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D2" w:rsidRPr="007064D2" w:rsidRDefault="007064D2" w:rsidP="007064D2">
      <w:pPr>
        <w:spacing w:before="161" w:after="16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</w:rPr>
      </w:pPr>
      <w:r w:rsidRPr="007064D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</w:rPr>
        <w:t>Program Dobry Start – ZUS wypłacił blisko 725 mln zł na 3 mln dzieci</w:t>
      </w:r>
    </w:p>
    <w:p w:rsidR="007064D2" w:rsidRPr="007064D2" w:rsidRDefault="007064D2" w:rsidP="007064D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>Na konta rodziców i opiekunów wpłynęło już niemal 725 mln zł w ramach programu Dobry Start. Wsparcie to dotychczas otrzymało 3 mln dzieci, które od września rozpoczną nowy rok szkolny.</w:t>
      </w:r>
    </w:p>
    <w:p w:rsidR="007064D2" w:rsidRPr="007064D2" w:rsidRDefault="007064D2" w:rsidP="007064D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>Zakład Ubezpieczeń Społecznych rozpoczął wypłatę pierwszych świadczeń z programu Dobry Start już pod koniec lipca. Do tej pory wsparcie trafiło do rodziców i opiekunów 3 mln dzieci. ZUS wypłacił świadczenia w łącznej kwocie 725 mln zł.</w:t>
      </w:r>
    </w:p>
    <w:p w:rsidR="007064D2" w:rsidRPr="007064D2" w:rsidRDefault="007064D2" w:rsidP="007064D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>Do ZUS wpłynęło 2,3 mln elektronicznych wniosków o świadczenie z programu Dobry Start. Co czwarty wniosek został złożony za pośrednictwem Platformy Usług Elektronicznych (PUE) ZUS.</w:t>
      </w:r>
    </w:p>
    <w:p w:rsidR="007064D2" w:rsidRPr="007064D2" w:rsidRDefault="007064D2" w:rsidP="007064D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„Zakład Ubezpieczeń Społecznych sprawie realizuje program Dobry start. Przy jego wdrażaniu skorzystaliśmy z naszego doświadczenia. Dlatego przy obsłudze świadczenia postawiliśmy na elektronizację i automatyzację. I to się bardzo dobrze sprawdza" – podkreśla prof. Gertruda </w:t>
      </w:r>
      <w:proofErr w:type="spellStart"/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>Uścińska</w:t>
      </w:r>
      <w:proofErr w:type="spellEnd"/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>, prezes ZUS.</w:t>
      </w:r>
    </w:p>
    <w:p w:rsidR="007064D2" w:rsidRPr="007064D2" w:rsidRDefault="007064D2" w:rsidP="007064D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>Osoby, które najwcześniej złożyły wnioski, właśnie otrzymują wypłatę świadczenia. Jeśli ktoś złoży wniosek do końca sierpnia, to pieniądze otrzyma do końca września.</w:t>
      </w:r>
    </w:p>
    <w:p w:rsidR="007064D2" w:rsidRPr="007064D2" w:rsidRDefault="007064D2" w:rsidP="007064D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Wnioski o świadczenie </w:t>
      </w:r>
      <w:bookmarkStart w:id="0" w:name="_GoBack"/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>z programu Dobry Start można składać do 30 listopada</w:t>
      </w:r>
      <w:bookmarkEnd w:id="0"/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wyłącznie drogą elektroniczną – za pomocą portalu PUE ZUS, bankowości elektronicznej lub portalu </w:t>
      </w:r>
      <w:proofErr w:type="spellStart"/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>Emp@tia</w:t>
      </w:r>
      <w:proofErr w:type="spellEnd"/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7064D2" w:rsidRPr="00BE3469" w:rsidRDefault="007064D2" w:rsidP="007064D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>Świadczenie z programu Dobry Start przysługuje raz w roku na dziecko uczące się w szkole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aż do ukończenia przez nie 20.</w:t>
      </w:r>
      <w:r w:rsidRPr="007064D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roku życia lub 24. w przypadku dzieci z niepełnosprawnościami.</w:t>
      </w:r>
    </w:p>
    <w:p w:rsidR="00F97C8B" w:rsidRDefault="007064D2" w:rsidP="007064D2">
      <w:pPr>
        <w:spacing w:after="0"/>
        <w:ind w:left="5529"/>
      </w:pPr>
      <w:r>
        <w:t>Ewa Szymankiewicz</w:t>
      </w:r>
    </w:p>
    <w:p w:rsidR="007064D2" w:rsidRDefault="007064D2" w:rsidP="007064D2">
      <w:pPr>
        <w:spacing w:after="0"/>
        <w:ind w:left="5529"/>
      </w:pPr>
      <w:r>
        <w:t xml:space="preserve">koordynator ds. komunikacji społecznej i edukacji </w:t>
      </w:r>
    </w:p>
    <w:p w:rsidR="007064D2" w:rsidRDefault="007064D2" w:rsidP="007064D2">
      <w:pPr>
        <w:spacing w:after="0"/>
        <w:ind w:left="5529"/>
      </w:pPr>
      <w:r>
        <w:t>ZUS Oddział w Ostrowie Wielkopolskim</w:t>
      </w:r>
    </w:p>
    <w:sectPr w:rsidR="0070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D2"/>
    <w:rsid w:val="007064D2"/>
    <w:rsid w:val="00BE3469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420B0-0BAB-4FAD-917E-36C48FD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9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5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7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44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73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9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0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8EF4-1533-4359-A04D-48E562A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Szymankiewicz, Ewa</dc:creator>
  <cp:lastModifiedBy>Magdalena Kułak</cp:lastModifiedBy>
  <cp:revision>2</cp:revision>
  <dcterms:created xsi:type="dcterms:W3CDTF">2021-08-16T06:07:00Z</dcterms:created>
  <dcterms:modified xsi:type="dcterms:W3CDTF">2021-08-18T07:20:00Z</dcterms:modified>
</cp:coreProperties>
</file>