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A9" w:rsidRPr="00711452" w:rsidRDefault="002A52A9" w:rsidP="00E1760E">
      <w:pPr>
        <w:pStyle w:val="Bezodstpw"/>
        <w:spacing w:line="360" w:lineRule="auto"/>
        <w:rPr>
          <w:rFonts w:ascii="Times New Roman" w:hAnsi="Times New Roman"/>
          <w:b/>
          <w:color w:val="FF0000"/>
          <w:sz w:val="26"/>
          <w:szCs w:val="26"/>
        </w:rPr>
      </w:pPr>
    </w:p>
    <w:p w:rsidR="00405ED3" w:rsidRPr="001928FE" w:rsidRDefault="00405ED3" w:rsidP="00E76359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928FE">
        <w:rPr>
          <w:rFonts w:ascii="Times New Roman" w:hAnsi="Times New Roman"/>
          <w:b/>
          <w:sz w:val="24"/>
          <w:szCs w:val="24"/>
        </w:rPr>
        <w:t>S</w:t>
      </w:r>
      <w:r w:rsidR="004C62AA" w:rsidRPr="001928FE">
        <w:rPr>
          <w:rFonts w:ascii="Times New Roman" w:hAnsi="Times New Roman"/>
          <w:b/>
          <w:sz w:val="24"/>
          <w:szCs w:val="24"/>
        </w:rPr>
        <w:t xml:space="preserve"> P R A W O Z D A N I E</w:t>
      </w:r>
      <w:r w:rsidRPr="001928FE">
        <w:rPr>
          <w:rFonts w:ascii="Times New Roman" w:hAnsi="Times New Roman"/>
          <w:b/>
          <w:sz w:val="24"/>
          <w:szCs w:val="24"/>
        </w:rPr>
        <w:t xml:space="preserve"> </w:t>
      </w:r>
    </w:p>
    <w:p w:rsidR="00405ED3" w:rsidRPr="001928FE" w:rsidRDefault="00405ED3" w:rsidP="00E76359">
      <w:pPr>
        <w:pStyle w:val="Bezodstpw"/>
        <w:spacing w:after="120" w:line="276" w:lineRule="auto"/>
        <w:jc w:val="center"/>
        <w:rPr>
          <w:rFonts w:ascii="Times New Roman" w:hAnsi="Times New Roman"/>
          <w:sz w:val="24"/>
          <w:szCs w:val="24"/>
        </w:rPr>
      </w:pPr>
      <w:r w:rsidRPr="001928FE">
        <w:rPr>
          <w:rFonts w:ascii="Times New Roman" w:hAnsi="Times New Roman"/>
          <w:sz w:val="24"/>
          <w:szCs w:val="24"/>
        </w:rPr>
        <w:t xml:space="preserve">Zarządu Powiatu w Ostrzeszowie z realizacji </w:t>
      </w:r>
    </w:p>
    <w:p w:rsidR="00A214CD" w:rsidRPr="001928FE" w:rsidRDefault="00E613A6" w:rsidP="00E76359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„Programu współpracy powiatu o</w:t>
      </w:r>
      <w:bookmarkStart w:id="0" w:name="_GoBack"/>
      <w:bookmarkEnd w:id="0"/>
      <w:r w:rsidR="00405ED3" w:rsidRPr="001928FE">
        <w:rPr>
          <w:rFonts w:ascii="Times New Roman" w:hAnsi="Times New Roman"/>
          <w:b/>
          <w:sz w:val="24"/>
          <w:szCs w:val="24"/>
        </w:rPr>
        <w:t xml:space="preserve">strzeszowskiego </w:t>
      </w:r>
      <w:r w:rsidR="00A214CD" w:rsidRPr="001928FE">
        <w:rPr>
          <w:rFonts w:ascii="Times New Roman" w:hAnsi="Times New Roman"/>
          <w:b/>
          <w:sz w:val="24"/>
          <w:szCs w:val="24"/>
        </w:rPr>
        <w:br/>
      </w:r>
      <w:r w:rsidR="00405ED3" w:rsidRPr="001928FE">
        <w:rPr>
          <w:rFonts w:ascii="Times New Roman" w:hAnsi="Times New Roman"/>
          <w:b/>
          <w:sz w:val="24"/>
          <w:szCs w:val="24"/>
        </w:rPr>
        <w:t xml:space="preserve">z organizacjami pozarządowymi i innymi podmiotami </w:t>
      </w:r>
    </w:p>
    <w:p w:rsidR="00E1760E" w:rsidRPr="001928FE" w:rsidRDefault="00405ED3" w:rsidP="00E76359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928FE">
        <w:rPr>
          <w:rFonts w:ascii="Times New Roman" w:hAnsi="Times New Roman"/>
          <w:b/>
          <w:sz w:val="24"/>
          <w:szCs w:val="24"/>
        </w:rPr>
        <w:t xml:space="preserve">prowadzącymi działalność pożytku publicznego </w:t>
      </w:r>
    </w:p>
    <w:p w:rsidR="00405ED3" w:rsidRPr="001928FE" w:rsidRDefault="00405ED3" w:rsidP="00E76359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928FE">
        <w:rPr>
          <w:rFonts w:ascii="Times New Roman" w:hAnsi="Times New Roman"/>
          <w:b/>
          <w:sz w:val="24"/>
          <w:szCs w:val="24"/>
        </w:rPr>
        <w:t xml:space="preserve">na rok </w:t>
      </w:r>
      <w:r w:rsidR="008B6F67" w:rsidRPr="001928FE">
        <w:rPr>
          <w:rFonts w:ascii="Times New Roman" w:hAnsi="Times New Roman"/>
          <w:b/>
          <w:sz w:val="24"/>
          <w:szCs w:val="24"/>
        </w:rPr>
        <w:t>201</w:t>
      </w:r>
      <w:r w:rsidR="00666683" w:rsidRPr="001928FE">
        <w:rPr>
          <w:rFonts w:ascii="Times New Roman" w:hAnsi="Times New Roman"/>
          <w:b/>
          <w:sz w:val="24"/>
          <w:szCs w:val="24"/>
        </w:rPr>
        <w:t>8</w:t>
      </w:r>
      <w:r w:rsidRPr="001928FE">
        <w:rPr>
          <w:rFonts w:ascii="Times New Roman" w:hAnsi="Times New Roman"/>
          <w:b/>
          <w:sz w:val="24"/>
          <w:szCs w:val="24"/>
        </w:rPr>
        <w:t xml:space="preserve">” </w:t>
      </w:r>
    </w:p>
    <w:p w:rsidR="002A52A9" w:rsidRPr="001928FE" w:rsidRDefault="002A52A9" w:rsidP="00E76359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54F09" w:rsidRPr="001928FE" w:rsidRDefault="00405ED3" w:rsidP="00405ED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28FE">
        <w:rPr>
          <w:rFonts w:ascii="Times New Roman" w:hAnsi="Times New Roman"/>
          <w:sz w:val="24"/>
          <w:szCs w:val="24"/>
        </w:rPr>
        <w:t xml:space="preserve">Art. 5a ust. 3 ustawy z dnia 24 kwietnia 2003 roku o działalności pożytku publicznego i o wolontariacie (t. j. Dz. U. z </w:t>
      </w:r>
      <w:r w:rsidR="002167BE" w:rsidRPr="001928FE">
        <w:rPr>
          <w:rFonts w:ascii="Times New Roman" w:hAnsi="Times New Roman"/>
          <w:sz w:val="24"/>
          <w:szCs w:val="24"/>
        </w:rPr>
        <w:t>2018 roku,</w:t>
      </w:r>
      <w:r w:rsidRPr="001928FE">
        <w:rPr>
          <w:rFonts w:ascii="Times New Roman" w:hAnsi="Times New Roman"/>
          <w:sz w:val="24"/>
          <w:szCs w:val="24"/>
        </w:rPr>
        <w:t xml:space="preserve"> poz. </w:t>
      </w:r>
      <w:r w:rsidR="002167BE" w:rsidRPr="001928FE">
        <w:rPr>
          <w:rFonts w:ascii="Times New Roman" w:hAnsi="Times New Roman"/>
          <w:sz w:val="24"/>
          <w:szCs w:val="24"/>
        </w:rPr>
        <w:t>450</w:t>
      </w:r>
      <w:r w:rsidR="00191A6C">
        <w:rPr>
          <w:rFonts w:ascii="Times New Roman" w:hAnsi="Times New Roman"/>
          <w:sz w:val="24"/>
          <w:szCs w:val="24"/>
        </w:rPr>
        <w:t xml:space="preserve"> ze zm.</w:t>
      </w:r>
      <w:r w:rsidRPr="001928FE">
        <w:rPr>
          <w:rFonts w:ascii="Times New Roman" w:hAnsi="Times New Roman"/>
          <w:sz w:val="24"/>
          <w:szCs w:val="24"/>
        </w:rPr>
        <w:t xml:space="preserve">) stanowi, że organ wykonawczy jednostki samorządu terytorialnego nie później niż do dnia </w:t>
      </w:r>
      <w:r w:rsidR="003B125A" w:rsidRPr="001928FE">
        <w:rPr>
          <w:rFonts w:ascii="Times New Roman" w:hAnsi="Times New Roman"/>
          <w:sz w:val="24"/>
          <w:szCs w:val="24"/>
        </w:rPr>
        <w:t>31</w:t>
      </w:r>
      <w:r w:rsidRPr="001928FE">
        <w:rPr>
          <w:rFonts w:ascii="Times New Roman" w:hAnsi="Times New Roman"/>
          <w:sz w:val="24"/>
          <w:szCs w:val="24"/>
        </w:rPr>
        <w:t xml:space="preserve"> </w:t>
      </w:r>
      <w:r w:rsidR="003B125A" w:rsidRPr="001928FE">
        <w:rPr>
          <w:rFonts w:ascii="Times New Roman" w:hAnsi="Times New Roman"/>
          <w:sz w:val="24"/>
          <w:szCs w:val="24"/>
        </w:rPr>
        <w:t>maja</w:t>
      </w:r>
      <w:r w:rsidRPr="001928FE">
        <w:rPr>
          <w:rFonts w:ascii="Times New Roman" w:hAnsi="Times New Roman"/>
          <w:sz w:val="24"/>
          <w:szCs w:val="24"/>
        </w:rPr>
        <w:t xml:space="preserve"> każdego roku</w:t>
      </w:r>
      <w:r w:rsidR="00E54F09" w:rsidRPr="001928FE">
        <w:rPr>
          <w:rFonts w:ascii="Times New Roman" w:hAnsi="Times New Roman"/>
          <w:sz w:val="24"/>
          <w:szCs w:val="24"/>
        </w:rPr>
        <w:t>,</w:t>
      </w:r>
      <w:r w:rsidRPr="001928FE">
        <w:rPr>
          <w:rFonts w:ascii="Times New Roman" w:hAnsi="Times New Roman"/>
          <w:sz w:val="24"/>
          <w:szCs w:val="24"/>
        </w:rPr>
        <w:t xml:space="preserve"> </w:t>
      </w:r>
      <w:r w:rsidR="00E54F09" w:rsidRPr="001928FE">
        <w:rPr>
          <w:rFonts w:ascii="Times New Roman" w:hAnsi="Times New Roman"/>
          <w:sz w:val="24"/>
          <w:szCs w:val="24"/>
        </w:rPr>
        <w:t xml:space="preserve">jest </w:t>
      </w:r>
      <w:r w:rsidRPr="001928FE">
        <w:rPr>
          <w:rFonts w:ascii="Times New Roman" w:hAnsi="Times New Roman"/>
          <w:sz w:val="24"/>
          <w:szCs w:val="24"/>
        </w:rPr>
        <w:t>obowiązany</w:t>
      </w:r>
      <w:r w:rsidR="00E54F09" w:rsidRPr="001928FE">
        <w:rPr>
          <w:rFonts w:ascii="Times New Roman" w:hAnsi="Times New Roman"/>
          <w:sz w:val="24"/>
          <w:szCs w:val="24"/>
        </w:rPr>
        <w:t xml:space="preserve"> </w:t>
      </w:r>
      <w:r w:rsidRPr="001928FE">
        <w:rPr>
          <w:rFonts w:ascii="Times New Roman" w:hAnsi="Times New Roman"/>
          <w:sz w:val="24"/>
          <w:szCs w:val="24"/>
        </w:rPr>
        <w:t xml:space="preserve">przedłożyć organowi stanowiącemu jednostki samorządu terytorialnego </w:t>
      </w:r>
      <w:r w:rsidR="00E54F09" w:rsidRPr="001928FE">
        <w:rPr>
          <w:rFonts w:ascii="Times New Roman" w:hAnsi="Times New Roman"/>
          <w:sz w:val="24"/>
          <w:szCs w:val="24"/>
        </w:rPr>
        <w:t xml:space="preserve">oraz opublikować w Biuletynie Informacji Publicznej </w:t>
      </w:r>
      <w:r w:rsidRPr="001928FE">
        <w:rPr>
          <w:rFonts w:ascii="Times New Roman" w:hAnsi="Times New Roman"/>
          <w:sz w:val="24"/>
          <w:szCs w:val="24"/>
        </w:rPr>
        <w:t>sprawozdanie z realizacji programu współpracy za rok poprzedni.</w:t>
      </w:r>
    </w:p>
    <w:p w:rsidR="00405ED3" w:rsidRPr="001928FE" w:rsidRDefault="00405ED3" w:rsidP="00EF5362">
      <w:pPr>
        <w:pStyle w:val="Bezodstpw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05ED3" w:rsidRPr="001928FE" w:rsidRDefault="00405ED3" w:rsidP="00E76359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8FE">
        <w:rPr>
          <w:rFonts w:ascii="Times New Roman" w:hAnsi="Times New Roman"/>
          <w:b/>
          <w:sz w:val="24"/>
          <w:szCs w:val="24"/>
        </w:rPr>
        <w:t>Podstawa prawna współpracy</w:t>
      </w:r>
    </w:p>
    <w:p w:rsidR="00405ED3" w:rsidRPr="001928FE" w:rsidRDefault="00405ED3" w:rsidP="00E76359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28FE">
        <w:rPr>
          <w:rFonts w:ascii="Times New Roman" w:hAnsi="Times New Roman"/>
          <w:sz w:val="24"/>
          <w:szCs w:val="24"/>
        </w:rPr>
        <w:t xml:space="preserve">Uchwała Nr </w:t>
      </w:r>
      <w:r w:rsidR="00880FBB" w:rsidRPr="001928FE">
        <w:rPr>
          <w:rFonts w:ascii="Times New Roman" w:hAnsi="Times New Roman"/>
          <w:sz w:val="24"/>
          <w:szCs w:val="24"/>
        </w:rPr>
        <w:t>X</w:t>
      </w:r>
      <w:r w:rsidR="00F466E8" w:rsidRPr="001928FE">
        <w:rPr>
          <w:rFonts w:ascii="Times New Roman" w:hAnsi="Times New Roman"/>
          <w:sz w:val="24"/>
          <w:szCs w:val="24"/>
        </w:rPr>
        <w:t>X</w:t>
      </w:r>
      <w:r w:rsidR="00191A6C">
        <w:rPr>
          <w:rFonts w:ascii="Times New Roman" w:hAnsi="Times New Roman"/>
          <w:sz w:val="24"/>
          <w:szCs w:val="24"/>
        </w:rPr>
        <w:t>X</w:t>
      </w:r>
      <w:r w:rsidR="00F466E8" w:rsidRPr="001928FE">
        <w:rPr>
          <w:rFonts w:ascii="Times New Roman" w:hAnsi="Times New Roman"/>
          <w:sz w:val="24"/>
          <w:szCs w:val="24"/>
        </w:rPr>
        <w:t>V</w:t>
      </w:r>
      <w:r w:rsidR="00191A6C">
        <w:rPr>
          <w:rFonts w:ascii="Times New Roman" w:hAnsi="Times New Roman"/>
          <w:sz w:val="24"/>
          <w:szCs w:val="24"/>
        </w:rPr>
        <w:t>I</w:t>
      </w:r>
      <w:r w:rsidR="00F466E8" w:rsidRPr="001928FE">
        <w:rPr>
          <w:rFonts w:ascii="Times New Roman" w:hAnsi="Times New Roman"/>
          <w:sz w:val="24"/>
          <w:szCs w:val="24"/>
        </w:rPr>
        <w:t>/1</w:t>
      </w:r>
      <w:r w:rsidR="00191A6C">
        <w:rPr>
          <w:rFonts w:ascii="Times New Roman" w:hAnsi="Times New Roman"/>
          <w:sz w:val="24"/>
          <w:szCs w:val="24"/>
        </w:rPr>
        <w:t>90</w:t>
      </w:r>
      <w:r w:rsidR="007A2863" w:rsidRPr="001928FE">
        <w:rPr>
          <w:rFonts w:ascii="Times New Roman" w:hAnsi="Times New Roman"/>
          <w:sz w:val="24"/>
          <w:szCs w:val="24"/>
        </w:rPr>
        <w:t>/</w:t>
      </w:r>
      <w:r w:rsidRPr="001928FE">
        <w:rPr>
          <w:rFonts w:ascii="Times New Roman" w:hAnsi="Times New Roman"/>
          <w:sz w:val="24"/>
          <w:szCs w:val="24"/>
        </w:rPr>
        <w:t>201</w:t>
      </w:r>
      <w:r w:rsidR="00191A6C">
        <w:rPr>
          <w:rFonts w:ascii="Times New Roman" w:hAnsi="Times New Roman"/>
          <w:sz w:val="24"/>
          <w:szCs w:val="24"/>
        </w:rPr>
        <w:t>7</w:t>
      </w:r>
      <w:r w:rsidRPr="001928FE">
        <w:rPr>
          <w:rFonts w:ascii="Times New Roman" w:hAnsi="Times New Roman"/>
          <w:sz w:val="24"/>
          <w:szCs w:val="24"/>
        </w:rPr>
        <w:t xml:space="preserve"> Rady Powiatu w Ostrzeszowie z dnia </w:t>
      </w:r>
      <w:r w:rsidR="00191A6C">
        <w:rPr>
          <w:rFonts w:ascii="Times New Roman" w:hAnsi="Times New Roman"/>
          <w:sz w:val="24"/>
          <w:szCs w:val="24"/>
        </w:rPr>
        <w:t>29</w:t>
      </w:r>
      <w:r w:rsidR="00F466E8" w:rsidRPr="001928FE">
        <w:rPr>
          <w:rFonts w:ascii="Times New Roman" w:hAnsi="Times New Roman"/>
          <w:sz w:val="24"/>
          <w:szCs w:val="24"/>
        </w:rPr>
        <w:t xml:space="preserve"> września</w:t>
      </w:r>
      <w:r w:rsidRPr="001928FE">
        <w:rPr>
          <w:rFonts w:ascii="Times New Roman" w:hAnsi="Times New Roman"/>
          <w:sz w:val="24"/>
          <w:szCs w:val="24"/>
        </w:rPr>
        <w:t xml:space="preserve"> </w:t>
      </w:r>
      <w:r w:rsidR="00F466E8" w:rsidRPr="001928FE">
        <w:rPr>
          <w:rFonts w:ascii="Times New Roman" w:hAnsi="Times New Roman"/>
          <w:sz w:val="24"/>
          <w:szCs w:val="24"/>
        </w:rPr>
        <w:t>201</w:t>
      </w:r>
      <w:r w:rsidR="00191A6C">
        <w:rPr>
          <w:rFonts w:ascii="Times New Roman" w:hAnsi="Times New Roman"/>
          <w:sz w:val="24"/>
          <w:szCs w:val="24"/>
        </w:rPr>
        <w:t>7</w:t>
      </w:r>
      <w:r w:rsidRPr="001928FE">
        <w:rPr>
          <w:rFonts w:ascii="Times New Roman" w:hAnsi="Times New Roman"/>
          <w:sz w:val="24"/>
          <w:szCs w:val="24"/>
        </w:rPr>
        <w:t xml:space="preserve"> r</w:t>
      </w:r>
      <w:r w:rsidR="00F466E8" w:rsidRPr="001928FE">
        <w:rPr>
          <w:rFonts w:ascii="Times New Roman" w:hAnsi="Times New Roman"/>
          <w:sz w:val="24"/>
          <w:szCs w:val="24"/>
        </w:rPr>
        <w:t>oku</w:t>
      </w:r>
      <w:r w:rsidRPr="001928FE">
        <w:rPr>
          <w:rFonts w:ascii="Times New Roman" w:hAnsi="Times New Roman"/>
          <w:sz w:val="24"/>
          <w:szCs w:val="24"/>
        </w:rPr>
        <w:t xml:space="preserve"> w sprawie przyjęcia „Programu współpracy Powiatu Ostrzeszowskiego z organizacjami pozarządowymi i innymi podmiotami prowadzącymi działalność pożytku publicznego na rok </w:t>
      </w:r>
      <w:r w:rsidR="00F466E8" w:rsidRPr="001928FE">
        <w:rPr>
          <w:rFonts w:ascii="Times New Roman" w:hAnsi="Times New Roman"/>
          <w:sz w:val="24"/>
          <w:szCs w:val="24"/>
        </w:rPr>
        <w:t>201</w:t>
      </w:r>
      <w:r w:rsidR="00191A6C">
        <w:rPr>
          <w:rFonts w:ascii="Times New Roman" w:hAnsi="Times New Roman"/>
          <w:sz w:val="24"/>
          <w:szCs w:val="24"/>
        </w:rPr>
        <w:t>8</w:t>
      </w:r>
      <w:r w:rsidRPr="001928FE">
        <w:rPr>
          <w:rFonts w:ascii="Times New Roman" w:hAnsi="Times New Roman"/>
          <w:sz w:val="24"/>
          <w:szCs w:val="24"/>
        </w:rPr>
        <w:t>”</w:t>
      </w:r>
    </w:p>
    <w:p w:rsidR="00405ED3" w:rsidRPr="001928FE" w:rsidRDefault="00405ED3" w:rsidP="00EF5362">
      <w:pPr>
        <w:pStyle w:val="Bezodstpw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05ED3" w:rsidRPr="001928FE" w:rsidRDefault="00405ED3" w:rsidP="00E76359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8FE">
        <w:rPr>
          <w:rFonts w:ascii="Times New Roman" w:hAnsi="Times New Roman"/>
          <w:b/>
          <w:sz w:val="24"/>
          <w:szCs w:val="24"/>
        </w:rPr>
        <w:t>Obszary i priorytetowe cele współpracy</w:t>
      </w:r>
    </w:p>
    <w:p w:rsidR="00405ED3" w:rsidRPr="001928FE" w:rsidRDefault="00405ED3" w:rsidP="00E76359">
      <w:pPr>
        <w:pStyle w:val="Bezodstpw"/>
        <w:spacing w:after="80" w:line="276" w:lineRule="auto"/>
        <w:jc w:val="both"/>
        <w:rPr>
          <w:rFonts w:ascii="Times New Roman" w:hAnsi="Times New Roman"/>
          <w:sz w:val="24"/>
          <w:szCs w:val="24"/>
        </w:rPr>
      </w:pPr>
      <w:r w:rsidRPr="001928FE">
        <w:rPr>
          <w:rFonts w:ascii="Times New Roman" w:hAnsi="Times New Roman"/>
          <w:sz w:val="24"/>
          <w:szCs w:val="24"/>
        </w:rPr>
        <w:t xml:space="preserve">W „Programie współpracy Powiatu Ostrzeszowskiego z organizacjami pozarządowymi i innymi podmiotami prowadzącymi działalność pożytku publicznego na rok </w:t>
      </w:r>
      <w:r w:rsidR="00F466E8" w:rsidRPr="001928FE">
        <w:rPr>
          <w:rFonts w:ascii="Times New Roman" w:hAnsi="Times New Roman"/>
          <w:sz w:val="24"/>
          <w:szCs w:val="24"/>
        </w:rPr>
        <w:t>201</w:t>
      </w:r>
      <w:r w:rsidR="00191A6C">
        <w:rPr>
          <w:rFonts w:ascii="Times New Roman" w:hAnsi="Times New Roman"/>
          <w:sz w:val="24"/>
          <w:szCs w:val="24"/>
        </w:rPr>
        <w:t>8</w:t>
      </w:r>
      <w:r w:rsidRPr="001928FE">
        <w:rPr>
          <w:rFonts w:ascii="Times New Roman" w:hAnsi="Times New Roman"/>
          <w:sz w:val="24"/>
          <w:szCs w:val="24"/>
        </w:rPr>
        <w:t xml:space="preserve">”, za priorytetowe działania w roku </w:t>
      </w:r>
      <w:r w:rsidR="00F466E8" w:rsidRPr="001928FE">
        <w:rPr>
          <w:rFonts w:ascii="Times New Roman" w:hAnsi="Times New Roman"/>
          <w:sz w:val="24"/>
          <w:szCs w:val="24"/>
        </w:rPr>
        <w:t>201</w:t>
      </w:r>
      <w:r w:rsidR="00191A6C">
        <w:rPr>
          <w:rFonts w:ascii="Times New Roman" w:hAnsi="Times New Roman"/>
          <w:sz w:val="24"/>
          <w:szCs w:val="24"/>
        </w:rPr>
        <w:t>8</w:t>
      </w:r>
      <w:r w:rsidRPr="001928FE">
        <w:rPr>
          <w:rFonts w:ascii="Times New Roman" w:hAnsi="Times New Roman"/>
          <w:sz w:val="24"/>
          <w:szCs w:val="24"/>
        </w:rPr>
        <w:t xml:space="preserve"> przyjęto zadania publiczne w następujących obszarach:</w:t>
      </w:r>
    </w:p>
    <w:p w:rsidR="00405ED3" w:rsidRPr="001928FE" w:rsidRDefault="00405ED3" w:rsidP="00405ED3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28FE">
        <w:rPr>
          <w:rFonts w:ascii="Times New Roman" w:hAnsi="Times New Roman"/>
          <w:sz w:val="24"/>
          <w:szCs w:val="24"/>
        </w:rPr>
        <w:t xml:space="preserve">pomocy społecznej, w tym pomocy rodzinom i osobom w trudnej sytuacji życiowej oraz </w:t>
      </w:r>
      <w:r w:rsidR="00564242">
        <w:rPr>
          <w:rFonts w:ascii="Times New Roman" w:hAnsi="Times New Roman"/>
          <w:sz w:val="24"/>
          <w:szCs w:val="24"/>
        </w:rPr>
        <w:t>wspierania</w:t>
      </w:r>
      <w:r w:rsidRPr="001928FE">
        <w:rPr>
          <w:rFonts w:ascii="Times New Roman" w:hAnsi="Times New Roman"/>
          <w:sz w:val="24"/>
          <w:szCs w:val="24"/>
        </w:rPr>
        <w:t xml:space="preserve"> rodzin</w:t>
      </w:r>
      <w:r w:rsidR="00564242">
        <w:rPr>
          <w:rFonts w:ascii="Times New Roman" w:hAnsi="Times New Roman"/>
          <w:sz w:val="24"/>
          <w:szCs w:val="24"/>
        </w:rPr>
        <w:t>y i systemu pieczy zastępczej</w:t>
      </w:r>
      <w:r w:rsidRPr="001928FE">
        <w:rPr>
          <w:rFonts w:ascii="Times New Roman" w:hAnsi="Times New Roman"/>
          <w:sz w:val="24"/>
          <w:szCs w:val="24"/>
        </w:rPr>
        <w:t>,</w:t>
      </w:r>
    </w:p>
    <w:p w:rsidR="00405ED3" w:rsidRPr="001928FE" w:rsidRDefault="00405ED3" w:rsidP="00405ED3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28FE">
        <w:rPr>
          <w:rFonts w:ascii="Times New Roman" w:hAnsi="Times New Roman"/>
          <w:sz w:val="24"/>
          <w:szCs w:val="24"/>
        </w:rPr>
        <w:t>ochrony i promocji zdrowia,</w:t>
      </w:r>
      <w:r w:rsidR="00564242">
        <w:rPr>
          <w:rFonts w:ascii="Times New Roman" w:hAnsi="Times New Roman"/>
          <w:sz w:val="24"/>
          <w:szCs w:val="24"/>
        </w:rPr>
        <w:t xml:space="preserve"> w tym działalności leczniczej w rozumieniu ustawowym,</w:t>
      </w:r>
    </w:p>
    <w:p w:rsidR="00405ED3" w:rsidRPr="001928FE" w:rsidRDefault="00405ED3" w:rsidP="00405ED3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28FE">
        <w:rPr>
          <w:rFonts w:ascii="Times New Roman" w:hAnsi="Times New Roman"/>
          <w:sz w:val="24"/>
          <w:szCs w:val="24"/>
        </w:rPr>
        <w:t>działalności na rzecz osób niepełnosprawnych,</w:t>
      </w:r>
    </w:p>
    <w:p w:rsidR="00405ED3" w:rsidRPr="001928FE" w:rsidRDefault="00405ED3" w:rsidP="00405ED3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28FE">
        <w:rPr>
          <w:rFonts w:ascii="Times New Roman" w:hAnsi="Times New Roman"/>
          <w:sz w:val="24"/>
          <w:szCs w:val="24"/>
        </w:rPr>
        <w:t>promocji zatrudnienia i aktywizacji zawodowej osób pozostających bez pracy i zagrożonych zwolnieniem z pracy,</w:t>
      </w:r>
    </w:p>
    <w:p w:rsidR="00405ED3" w:rsidRPr="001928FE" w:rsidRDefault="00405ED3" w:rsidP="00405ED3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28FE">
        <w:rPr>
          <w:rFonts w:ascii="Times New Roman" w:hAnsi="Times New Roman"/>
          <w:sz w:val="24"/>
          <w:szCs w:val="24"/>
        </w:rPr>
        <w:t xml:space="preserve">nauki, </w:t>
      </w:r>
      <w:r w:rsidR="00564242">
        <w:rPr>
          <w:rFonts w:ascii="Times New Roman" w:hAnsi="Times New Roman"/>
          <w:sz w:val="24"/>
          <w:szCs w:val="24"/>
        </w:rPr>
        <w:t xml:space="preserve">szkolnictwa wyższego, </w:t>
      </w:r>
      <w:r w:rsidRPr="001928FE">
        <w:rPr>
          <w:rFonts w:ascii="Times New Roman" w:hAnsi="Times New Roman"/>
          <w:sz w:val="24"/>
          <w:szCs w:val="24"/>
        </w:rPr>
        <w:t>edukacji, oświaty i wychowania,</w:t>
      </w:r>
    </w:p>
    <w:p w:rsidR="00405ED3" w:rsidRPr="001928FE" w:rsidRDefault="00564242" w:rsidP="00405ED3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turystyki, </w:t>
      </w:r>
      <w:r w:rsidR="00405ED3" w:rsidRPr="001928FE">
        <w:rPr>
          <w:rFonts w:ascii="Times New Roman" w:hAnsi="Times New Roman"/>
          <w:sz w:val="24"/>
          <w:szCs w:val="24"/>
        </w:rPr>
        <w:t>krajoznawstwa oraz wypoczynku dzieci i młodzieży,</w:t>
      </w:r>
    </w:p>
    <w:p w:rsidR="00405ED3" w:rsidRPr="001928FE" w:rsidRDefault="00405ED3" w:rsidP="00405ED3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28FE">
        <w:rPr>
          <w:rFonts w:ascii="Times New Roman" w:hAnsi="Times New Roman"/>
          <w:sz w:val="24"/>
          <w:szCs w:val="24"/>
        </w:rPr>
        <w:t>kultury, sztuki, ochrony dóbr kultury i dziedzictwa narodowego,</w:t>
      </w:r>
    </w:p>
    <w:p w:rsidR="00405ED3" w:rsidRDefault="00405ED3" w:rsidP="00405ED3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28FE">
        <w:rPr>
          <w:rFonts w:ascii="Times New Roman" w:hAnsi="Times New Roman"/>
          <w:sz w:val="24"/>
          <w:szCs w:val="24"/>
        </w:rPr>
        <w:t>wspierania i upowszechniania kultury fizycznej</w:t>
      </w:r>
      <w:r w:rsidR="00564242">
        <w:rPr>
          <w:rFonts w:ascii="Times New Roman" w:hAnsi="Times New Roman"/>
          <w:sz w:val="24"/>
          <w:szCs w:val="24"/>
        </w:rPr>
        <w:t xml:space="preserve"> i sportu</w:t>
      </w:r>
      <w:r w:rsidRPr="001928FE">
        <w:rPr>
          <w:rFonts w:ascii="Times New Roman" w:hAnsi="Times New Roman"/>
          <w:sz w:val="24"/>
          <w:szCs w:val="24"/>
        </w:rPr>
        <w:t>,</w:t>
      </w:r>
    </w:p>
    <w:p w:rsidR="00564242" w:rsidRDefault="00564242" w:rsidP="00564242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ekologii i ochrony zwierząt oraz ochrony dziedzictwa przyrodniczego,</w:t>
      </w:r>
    </w:p>
    <w:p w:rsidR="00405ED3" w:rsidRPr="00564242" w:rsidRDefault="00405ED3" w:rsidP="00564242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4242">
        <w:rPr>
          <w:rFonts w:ascii="Times New Roman" w:hAnsi="Times New Roman"/>
          <w:sz w:val="24"/>
          <w:szCs w:val="24"/>
        </w:rPr>
        <w:t>porządku i bezpieczeństwa publicznego oraz przeciwdziałania patologiom społecznym,</w:t>
      </w:r>
    </w:p>
    <w:p w:rsidR="00405ED3" w:rsidRPr="001928FE" w:rsidRDefault="00405ED3" w:rsidP="00405ED3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28FE">
        <w:rPr>
          <w:rFonts w:ascii="Times New Roman" w:hAnsi="Times New Roman"/>
          <w:sz w:val="24"/>
          <w:szCs w:val="24"/>
        </w:rPr>
        <w:t>działań na rzecz integracji europejskiej oraz rozwijania kontaktów i ws</w:t>
      </w:r>
      <w:r w:rsidR="007A2863" w:rsidRPr="001928FE">
        <w:rPr>
          <w:rFonts w:ascii="Times New Roman" w:hAnsi="Times New Roman"/>
          <w:sz w:val="24"/>
          <w:szCs w:val="24"/>
        </w:rPr>
        <w:t>półpracy między społeczeństwami,</w:t>
      </w:r>
    </w:p>
    <w:p w:rsidR="007A2863" w:rsidRPr="001928FE" w:rsidRDefault="007A2863" w:rsidP="00405ED3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28FE">
        <w:rPr>
          <w:rFonts w:ascii="Times New Roman" w:hAnsi="Times New Roman"/>
          <w:sz w:val="24"/>
          <w:szCs w:val="24"/>
        </w:rPr>
        <w:t>udzielania nieodpłatnej pomocy prawnej</w:t>
      </w:r>
      <w:r w:rsidR="00564242">
        <w:rPr>
          <w:rFonts w:ascii="Times New Roman" w:hAnsi="Times New Roman"/>
          <w:sz w:val="24"/>
          <w:szCs w:val="24"/>
        </w:rPr>
        <w:t xml:space="preserve"> oraz zwiększania świadomości prawnej społeczeństwa.</w:t>
      </w:r>
    </w:p>
    <w:p w:rsidR="00405ED3" w:rsidRPr="001928FE" w:rsidRDefault="00405ED3" w:rsidP="00EF536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05ED3" w:rsidRPr="001928FE" w:rsidRDefault="00405ED3" w:rsidP="00E76359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8FE">
        <w:rPr>
          <w:rFonts w:ascii="Times New Roman" w:hAnsi="Times New Roman"/>
          <w:b/>
          <w:sz w:val="24"/>
          <w:szCs w:val="24"/>
        </w:rPr>
        <w:t>Formy współpracy</w:t>
      </w:r>
    </w:p>
    <w:p w:rsidR="00405ED3" w:rsidRPr="001928FE" w:rsidRDefault="00E76359" w:rsidP="00E76359">
      <w:pPr>
        <w:pStyle w:val="Bezodstpw"/>
        <w:numPr>
          <w:ilvl w:val="0"/>
          <w:numId w:val="17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1928FE">
        <w:rPr>
          <w:rFonts w:ascii="Times New Roman" w:hAnsi="Times New Roman"/>
          <w:b/>
          <w:sz w:val="24"/>
          <w:szCs w:val="24"/>
        </w:rPr>
        <w:t>P</w:t>
      </w:r>
      <w:r w:rsidR="00405ED3" w:rsidRPr="001928FE">
        <w:rPr>
          <w:rFonts w:ascii="Times New Roman" w:hAnsi="Times New Roman"/>
          <w:b/>
          <w:sz w:val="24"/>
          <w:szCs w:val="24"/>
        </w:rPr>
        <w:t>owierzenie bądź wspieranie przez samorząd wykonywania zadań publicznych wraz z udzieleniem dotacji, poprzez przeprowadzenie otwartych konkursów ofertowych</w:t>
      </w:r>
      <w:r w:rsidRPr="001928FE">
        <w:rPr>
          <w:rFonts w:ascii="Times New Roman" w:hAnsi="Times New Roman"/>
          <w:b/>
          <w:sz w:val="24"/>
          <w:szCs w:val="24"/>
        </w:rPr>
        <w:t>.</w:t>
      </w:r>
    </w:p>
    <w:p w:rsidR="00405ED3" w:rsidRPr="001928FE" w:rsidRDefault="00405ED3" w:rsidP="00E76359">
      <w:pPr>
        <w:pStyle w:val="Bezodstpw"/>
        <w:ind w:left="113"/>
        <w:jc w:val="both"/>
        <w:rPr>
          <w:rFonts w:ascii="Times New Roman" w:hAnsi="Times New Roman"/>
          <w:sz w:val="24"/>
          <w:szCs w:val="24"/>
        </w:rPr>
      </w:pPr>
    </w:p>
    <w:p w:rsidR="00405ED3" w:rsidRPr="001928FE" w:rsidRDefault="00405ED3" w:rsidP="00122F23">
      <w:pPr>
        <w:pStyle w:val="Bezodstpw"/>
        <w:spacing w:after="120" w:line="276" w:lineRule="auto"/>
        <w:ind w:left="113"/>
        <w:jc w:val="both"/>
        <w:rPr>
          <w:rFonts w:ascii="Times New Roman" w:hAnsi="Times New Roman"/>
          <w:sz w:val="24"/>
          <w:szCs w:val="24"/>
        </w:rPr>
      </w:pPr>
      <w:r w:rsidRPr="001928FE">
        <w:rPr>
          <w:rFonts w:ascii="Times New Roman" w:hAnsi="Times New Roman"/>
          <w:sz w:val="24"/>
          <w:szCs w:val="24"/>
        </w:rPr>
        <w:t xml:space="preserve">Ogłoszenie otwartych konkursów ofertowych na </w:t>
      </w:r>
      <w:r w:rsidR="00F466E8" w:rsidRPr="001928FE">
        <w:rPr>
          <w:rFonts w:ascii="Times New Roman" w:hAnsi="Times New Roman"/>
          <w:sz w:val="24"/>
          <w:szCs w:val="24"/>
        </w:rPr>
        <w:t>201</w:t>
      </w:r>
      <w:r w:rsidR="00191A6C">
        <w:rPr>
          <w:rFonts w:ascii="Times New Roman" w:hAnsi="Times New Roman"/>
          <w:sz w:val="24"/>
          <w:szCs w:val="24"/>
        </w:rPr>
        <w:t>8</w:t>
      </w:r>
      <w:r w:rsidRPr="001928FE">
        <w:rPr>
          <w:rFonts w:ascii="Times New Roman" w:hAnsi="Times New Roman"/>
          <w:sz w:val="24"/>
          <w:szCs w:val="24"/>
        </w:rPr>
        <w:t xml:space="preserve"> rok zostało poprzedzone przyjęciem wymaganych procedurą, następujących aktów prawnych:</w:t>
      </w:r>
    </w:p>
    <w:p w:rsidR="007A2863" w:rsidRPr="001928FE" w:rsidRDefault="007A2863" w:rsidP="007A286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1928FE">
        <w:rPr>
          <w:rFonts w:ascii="Times New Roman" w:hAnsi="Times New Roman"/>
          <w:sz w:val="24"/>
          <w:szCs w:val="24"/>
        </w:rPr>
        <w:lastRenderedPageBreak/>
        <w:t xml:space="preserve">uchwała Nr </w:t>
      </w:r>
      <w:r w:rsidR="00005FC7">
        <w:rPr>
          <w:rFonts w:ascii="Times New Roman" w:hAnsi="Times New Roman"/>
          <w:sz w:val="24"/>
          <w:szCs w:val="24"/>
        </w:rPr>
        <w:t>38/</w:t>
      </w:r>
      <w:r w:rsidR="00122F23" w:rsidRPr="001928FE">
        <w:rPr>
          <w:rFonts w:ascii="Times New Roman" w:hAnsi="Times New Roman"/>
          <w:sz w:val="24"/>
          <w:szCs w:val="24"/>
        </w:rPr>
        <w:t>201</w:t>
      </w:r>
      <w:r w:rsidR="00005FC7">
        <w:rPr>
          <w:rFonts w:ascii="Times New Roman" w:hAnsi="Times New Roman"/>
          <w:sz w:val="24"/>
          <w:szCs w:val="24"/>
        </w:rPr>
        <w:t>7</w:t>
      </w:r>
      <w:r w:rsidRPr="001928FE">
        <w:rPr>
          <w:rFonts w:ascii="Times New Roman" w:hAnsi="Times New Roman"/>
          <w:sz w:val="24"/>
          <w:szCs w:val="24"/>
        </w:rPr>
        <w:t xml:space="preserve"> z dnia </w:t>
      </w:r>
      <w:r w:rsidR="00005FC7">
        <w:rPr>
          <w:rFonts w:ascii="Times New Roman" w:hAnsi="Times New Roman"/>
          <w:sz w:val="24"/>
          <w:szCs w:val="24"/>
        </w:rPr>
        <w:t>30</w:t>
      </w:r>
      <w:r w:rsidRPr="001928FE">
        <w:rPr>
          <w:rFonts w:ascii="Times New Roman" w:hAnsi="Times New Roman"/>
          <w:sz w:val="24"/>
          <w:szCs w:val="24"/>
        </w:rPr>
        <w:t>.1</w:t>
      </w:r>
      <w:r w:rsidR="00122F23" w:rsidRPr="001928FE">
        <w:rPr>
          <w:rFonts w:ascii="Times New Roman" w:hAnsi="Times New Roman"/>
          <w:sz w:val="24"/>
          <w:szCs w:val="24"/>
        </w:rPr>
        <w:t>0</w:t>
      </w:r>
      <w:r w:rsidRPr="001928FE">
        <w:rPr>
          <w:rFonts w:ascii="Times New Roman" w:hAnsi="Times New Roman"/>
          <w:sz w:val="24"/>
          <w:szCs w:val="24"/>
        </w:rPr>
        <w:t>.</w:t>
      </w:r>
      <w:r w:rsidR="00122F23" w:rsidRPr="001928FE">
        <w:rPr>
          <w:rFonts w:ascii="Times New Roman" w:hAnsi="Times New Roman"/>
          <w:sz w:val="24"/>
          <w:szCs w:val="24"/>
        </w:rPr>
        <w:t>201</w:t>
      </w:r>
      <w:r w:rsidR="00005FC7">
        <w:rPr>
          <w:rFonts w:ascii="Times New Roman" w:hAnsi="Times New Roman"/>
          <w:sz w:val="24"/>
          <w:szCs w:val="24"/>
        </w:rPr>
        <w:t>7</w:t>
      </w:r>
      <w:r w:rsidRPr="001928FE">
        <w:rPr>
          <w:rFonts w:ascii="Times New Roman" w:hAnsi="Times New Roman"/>
          <w:sz w:val="24"/>
          <w:szCs w:val="24"/>
        </w:rPr>
        <w:t xml:space="preserve"> roku Zarządu Powiatu w Ostrzeszowie w sprawie: </w:t>
      </w:r>
      <w:r w:rsidRPr="001928FE">
        <w:rPr>
          <w:rFonts w:ascii="Times New Roman" w:hAnsi="Times New Roman"/>
          <w:i/>
          <w:sz w:val="24"/>
          <w:szCs w:val="24"/>
        </w:rPr>
        <w:t xml:space="preserve">ogłoszenia otwartego konkursu ofert na realizację w </w:t>
      </w:r>
      <w:r w:rsidR="00122F23" w:rsidRPr="001928FE">
        <w:rPr>
          <w:rFonts w:ascii="Times New Roman" w:hAnsi="Times New Roman"/>
          <w:i/>
          <w:sz w:val="24"/>
          <w:szCs w:val="24"/>
        </w:rPr>
        <w:t>201</w:t>
      </w:r>
      <w:r w:rsidR="00563F41">
        <w:rPr>
          <w:rFonts w:ascii="Times New Roman" w:hAnsi="Times New Roman"/>
          <w:i/>
          <w:sz w:val="24"/>
          <w:szCs w:val="24"/>
        </w:rPr>
        <w:t>8</w:t>
      </w:r>
      <w:r w:rsidRPr="001928FE">
        <w:rPr>
          <w:rFonts w:ascii="Times New Roman" w:hAnsi="Times New Roman"/>
          <w:i/>
          <w:sz w:val="24"/>
          <w:szCs w:val="24"/>
        </w:rPr>
        <w:t xml:space="preserve"> roku zadań publicznych Powiatu Ostrzeszowskiego w zakresie udzielania nieodpłatnej pomocy prawnej,</w:t>
      </w:r>
    </w:p>
    <w:p w:rsidR="00405ED3" w:rsidRPr="001928FE" w:rsidRDefault="00405ED3" w:rsidP="005D603F">
      <w:pPr>
        <w:pStyle w:val="Bezodstpw"/>
        <w:numPr>
          <w:ilvl w:val="0"/>
          <w:numId w:val="3"/>
        </w:numPr>
        <w:spacing w:after="8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1928FE">
        <w:rPr>
          <w:rFonts w:ascii="Times New Roman" w:hAnsi="Times New Roman"/>
          <w:sz w:val="24"/>
          <w:szCs w:val="24"/>
        </w:rPr>
        <w:t xml:space="preserve">uchwała Nr </w:t>
      </w:r>
      <w:r w:rsidR="00005FC7">
        <w:rPr>
          <w:rFonts w:ascii="Times New Roman" w:hAnsi="Times New Roman"/>
          <w:sz w:val="24"/>
          <w:szCs w:val="24"/>
        </w:rPr>
        <w:t>42</w:t>
      </w:r>
      <w:r w:rsidRPr="001928FE">
        <w:rPr>
          <w:rFonts w:ascii="Times New Roman" w:hAnsi="Times New Roman"/>
          <w:sz w:val="24"/>
          <w:szCs w:val="24"/>
        </w:rPr>
        <w:t>/</w:t>
      </w:r>
      <w:r w:rsidR="00122F23" w:rsidRPr="001928FE">
        <w:rPr>
          <w:rFonts w:ascii="Times New Roman" w:hAnsi="Times New Roman"/>
          <w:sz w:val="24"/>
          <w:szCs w:val="24"/>
        </w:rPr>
        <w:t>201</w:t>
      </w:r>
      <w:r w:rsidR="00005FC7">
        <w:rPr>
          <w:rFonts w:ascii="Times New Roman" w:hAnsi="Times New Roman"/>
          <w:sz w:val="24"/>
          <w:szCs w:val="24"/>
        </w:rPr>
        <w:t>7</w:t>
      </w:r>
      <w:r w:rsidRPr="001928FE">
        <w:rPr>
          <w:rFonts w:ascii="Times New Roman" w:hAnsi="Times New Roman"/>
          <w:sz w:val="24"/>
          <w:szCs w:val="24"/>
        </w:rPr>
        <w:t xml:space="preserve"> z dnia </w:t>
      </w:r>
      <w:r w:rsidR="00005FC7">
        <w:rPr>
          <w:rFonts w:ascii="Times New Roman" w:hAnsi="Times New Roman"/>
          <w:sz w:val="24"/>
          <w:szCs w:val="24"/>
        </w:rPr>
        <w:t>21</w:t>
      </w:r>
      <w:r w:rsidR="00B56948" w:rsidRPr="001928FE">
        <w:rPr>
          <w:rFonts w:ascii="Times New Roman" w:hAnsi="Times New Roman"/>
          <w:sz w:val="24"/>
          <w:szCs w:val="24"/>
        </w:rPr>
        <w:t>.11</w:t>
      </w:r>
      <w:r w:rsidRPr="001928FE">
        <w:rPr>
          <w:rFonts w:ascii="Times New Roman" w:hAnsi="Times New Roman"/>
          <w:sz w:val="24"/>
          <w:szCs w:val="24"/>
        </w:rPr>
        <w:t>.</w:t>
      </w:r>
      <w:r w:rsidR="00122F23" w:rsidRPr="001928FE">
        <w:rPr>
          <w:rFonts w:ascii="Times New Roman" w:hAnsi="Times New Roman"/>
          <w:sz w:val="24"/>
          <w:szCs w:val="24"/>
        </w:rPr>
        <w:t>201</w:t>
      </w:r>
      <w:r w:rsidR="00005FC7">
        <w:rPr>
          <w:rFonts w:ascii="Times New Roman" w:hAnsi="Times New Roman"/>
          <w:sz w:val="24"/>
          <w:szCs w:val="24"/>
        </w:rPr>
        <w:t>7</w:t>
      </w:r>
      <w:r w:rsidRPr="001928FE">
        <w:rPr>
          <w:rFonts w:ascii="Times New Roman" w:hAnsi="Times New Roman"/>
          <w:sz w:val="24"/>
          <w:szCs w:val="24"/>
        </w:rPr>
        <w:t xml:space="preserve"> roku Zarządu Powiatu w Ostrzeszowie w sprawie: </w:t>
      </w:r>
      <w:r w:rsidR="00B56948" w:rsidRPr="001928FE">
        <w:rPr>
          <w:rFonts w:ascii="Times New Roman" w:hAnsi="Times New Roman"/>
          <w:i/>
          <w:sz w:val="24"/>
          <w:szCs w:val="24"/>
        </w:rPr>
        <w:t>powołania</w:t>
      </w:r>
      <w:r w:rsidR="00B56948" w:rsidRPr="001928FE">
        <w:rPr>
          <w:rFonts w:ascii="Times New Roman" w:hAnsi="Times New Roman"/>
          <w:sz w:val="24"/>
          <w:szCs w:val="24"/>
        </w:rPr>
        <w:t xml:space="preserve"> </w:t>
      </w:r>
      <w:r w:rsidR="00122F23" w:rsidRPr="001928FE">
        <w:rPr>
          <w:rFonts w:ascii="Times New Roman" w:hAnsi="Times New Roman"/>
          <w:i/>
          <w:sz w:val="24"/>
          <w:szCs w:val="24"/>
        </w:rPr>
        <w:t>i określenia</w:t>
      </w:r>
      <w:r w:rsidR="00122F23" w:rsidRPr="001928FE">
        <w:rPr>
          <w:rFonts w:ascii="Times New Roman" w:hAnsi="Times New Roman"/>
          <w:sz w:val="24"/>
          <w:szCs w:val="24"/>
        </w:rPr>
        <w:t xml:space="preserve"> </w:t>
      </w:r>
      <w:r w:rsidRPr="001928FE">
        <w:rPr>
          <w:rFonts w:ascii="Times New Roman" w:hAnsi="Times New Roman"/>
          <w:i/>
          <w:sz w:val="24"/>
          <w:szCs w:val="24"/>
        </w:rPr>
        <w:t xml:space="preserve">składu </w:t>
      </w:r>
      <w:r w:rsidR="00122F23" w:rsidRPr="001928FE">
        <w:rPr>
          <w:rFonts w:ascii="Times New Roman" w:hAnsi="Times New Roman"/>
          <w:i/>
          <w:sz w:val="24"/>
          <w:szCs w:val="24"/>
        </w:rPr>
        <w:t>oraz regulaminu pracy komisji konkursowej opiniującej oferty złożone w konkursie na prowadzenie punktu nieodpłatnej pomocy prawnej,</w:t>
      </w:r>
    </w:p>
    <w:p w:rsidR="00122F23" w:rsidRPr="001928FE" w:rsidRDefault="00122F23" w:rsidP="005D603F">
      <w:pPr>
        <w:pStyle w:val="Bezodstpw"/>
        <w:numPr>
          <w:ilvl w:val="0"/>
          <w:numId w:val="3"/>
        </w:numPr>
        <w:spacing w:after="8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1928FE">
        <w:rPr>
          <w:rFonts w:ascii="Times New Roman" w:hAnsi="Times New Roman"/>
          <w:sz w:val="24"/>
          <w:szCs w:val="24"/>
        </w:rPr>
        <w:t xml:space="preserve">uchwała Nr </w:t>
      </w:r>
      <w:r w:rsidR="00005FC7">
        <w:rPr>
          <w:rFonts w:ascii="Times New Roman" w:hAnsi="Times New Roman"/>
          <w:sz w:val="24"/>
          <w:szCs w:val="24"/>
        </w:rPr>
        <w:t>51</w:t>
      </w:r>
      <w:r w:rsidRPr="001928FE">
        <w:rPr>
          <w:rFonts w:ascii="Times New Roman" w:hAnsi="Times New Roman"/>
          <w:sz w:val="24"/>
          <w:szCs w:val="24"/>
        </w:rPr>
        <w:t>/201</w:t>
      </w:r>
      <w:r w:rsidR="00005FC7">
        <w:rPr>
          <w:rFonts w:ascii="Times New Roman" w:hAnsi="Times New Roman"/>
          <w:sz w:val="24"/>
          <w:szCs w:val="24"/>
        </w:rPr>
        <w:t>7</w:t>
      </w:r>
      <w:r w:rsidRPr="001928FE">
        <w:rPr>
          <w:rFonts w:ascii="Times New Roman" w:hAnsi="Times New Roman"/>
          <w:sz w:val="24"/>
          <w:szCs w:val="24"/>
        </w:rPr>
        <w:t xml:space="preserve"> z dnia </w:t>
      </w:r>
      <w:r w:rsidR="00005FC7">
        <w:rPr>
          <w:rFonts w:ascii="Times New Roman" w:hAnsi="Times New Roman"/>
          <w:sz w:val="24"/>
          <w:szCs w:val="24"/>
        </w:rPr>
        <w:t>27</w:t>
      </w:r>
      <w:r w:rsidRPr="001928FE">
        <w:rPr>
          <w:rFonts w:ascii="Times New Roman" w:hAnsi="Times New Roman"/>
          <w:sz w:val="24"/>
          <w:szCs w:val="24"/>
        </w:rPr>
        <w:t>.11.201</w:t>
      </w:r>
      <w:r w:rsidR="00005FC7">
        <w:rPr>
          <w:rFonts w:ascii="Times New Roman" w:hAnsi="Times New Roman"/>
          <w:sz w:val="24"/>
          <w:szCs w:val="24"/>
        </w:rPr>
        <w:t>7</w:t>
      </w:r>
      <w:r w:rsidRPr="001928FE">
        <w:rPr>
          <w:rFonts w:ascii="Times New Roman" w:hAnsi="Times New Roman"/>
          <w:sz w:val="24"/>
          <w:szCs w:val="24"/>
        </w:rPr>
        <w:t xml:space="preserve"> roku Zarządu Powiatu w Ostrzeszowie w sprawie: </w:t>
      </w:r>
      <w:r w:rsidRPr="001928FE">
        <w:rPr>
          <w:rFonts w:ascii="Times New Roman" w:hAnsi="Times New Roman"/>
          <w:i/>
          <w:sz w:val="24"/>
          <w:szCs w:val="24"/>
        </w:rPr>
        <w:t>ogłoszenia otwartego konkursu ofert na realizację w 201</w:t>
      </w:r>
      <w:r w:rsidR="00005FC7">
        <w:rPr>
          <w:rFonts w:ascii="Times New Roman" w:hAnsi="Times New Roman"/>
          <w:i/>
          <w:sz w:val="24"/>
          <w:szCs w:val="24"/>
        </w:rPr>
        <w:t>8</w:t>
      </w:r>
      <w:r w:rsidRPr="001928FE">
        <w:rPr>
          <w:rFonts w:ascii="Times New Roman" w:hAnsi="Times New Roman"/>
          <w:i/>
          <w:sz w:val="24"/>
          <w:szCs w:val="24"/>
        </w:rPr>
        <w:t xml:space="preserve"> roku zadań publicznych Powiatu Ostrzeszowskiego w zakresie działalności na rzecz osób niepełnosprawnych,</w:t>
      </w:r>
    </w:p>
    <w:p w:rsidR="00122F23" w:rsidRPr="001928FE" w:rsidRDefault="00122F23" w:rsidP="005D603F">
      <w:pPr>
        <w:pStyle w:val="Bezodstpw"/>
        <w:numPr>
          <w:ilvl w:val="0"/>
          <w:numId w:val="3"/>
        </w:numPr>
        <w:spacing w:after="8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1928FE">
        <w:rPr>
          <w:rFonts w:ascii="Times New Roman" w:hAnsi="Times New Roman"/>
          <w:sz w:val="24"/>
          <w:szCs w:val="24"/>
        </w:rPr>
        <w:t xml:space="preserve">uchwała Nr </w:t>
      </w:r>
      <w:r w:rsidR="00005FC7">
        <w:rPr>
          <w:rFonts w:ascii="Times New Roman" w:hAnsi="Times New Roman"/>
          <w:sz w:val="24"/>
          <w:szCs w:val="24"/>
        </w:rPr>
        <w:t>55</w:t>
      </w:r>
      <w:r w:rsidRPr="001928FE">
        <w:rPr>
          <w:rFonts w:ascii="Times New Roman" w:hAnsi="Times New Roman"/>
          <w:sz w:val="24"/>
          <w:szCs w:val="24"/>
        </w:rPr>
        <w:t>/201</w:t>
      </w:r>
      <w:r w:rsidR="00005FC7">
        <w:rPr>
          <w:rFonts w:ascii="Times New Roman" w:hAnsi="Times New Roman"/>
          <w:sz w:val="24"/>
          <w:szCs w:val="24"/>
        </w:rPr>
        <w:t>7</w:t>
      </w:r>
      <w:r w:rsidRPr="001928FE">
        <w:rPr>
          <w:rFonts w:ascii="Times New Roman" w:hAnsi="Times New Roman"/>
          <w:sz w:val="24"/>
          <w:szCs w:val="24"/>
        </w:rPr>
        <w:t xml:space="preserve"> z dnia 19.12.201</w:t>
      </w:r>
      <w:r w:rsidR="00005FC7">
        <w:rPr>
          <w:rFonts w:ascii="Times New Roman" w:hAnsi="Times New Roman"/>
          <w:sz w:val="24"/>
          <w:szCs w:val="24"/>
        </w:rPr>
        <w:t>7</w:t>
      </w:r>
      <w:r w:rsidRPr="001928FE">
        <w:rPr>
          <w:rFonts w:ascii="Times New Roman" w:hAnsi="Times New Roman"/>
          <w:sz w:val="24"/>
          <w:szCs w:val="24"/>
        </w:rPr>
        <w:t xml:space="preserve"> roku Zarządu Powiatu w Ostrzeszowie w sprawie: </w:t>
      </w:r>
      <w:r w:rsidRPr="001928FE">
        <w:rPr>
          <w:rFonts w:ascii="Times New Roman" w:hAnsi="Times New Roman"/>
          <w:i/>
          <w:sz w:val="24"/>
          <w:szCs w:val="24"/>
        </w:rPr>
        <w:t>powołania</w:t>
      </w:r>
      <w:r w:rsidRPr="001928FE">
        <w:rPr>
          <w:rFonts w:ascii="Times New Roman" w:hAnsi="Times New Roman"/>
          <w:sz w:val="24"/>
          <w:szCs w:val="24"/>
        </w:rPr>
        <w:t xml:space="preserve"> </w:t>
      </w:r>
      <w:r w:rsidRPr="001928FE">
        <w:rPr>
          <w:rFonts w:ascii="Times New Roman" w:hAnsi="Times New Roman"/>
          <w:i/>
          <w:sz w:val="24"/>
          <w:szCs w:val="24"/>
        </w:rPr>
        <w:t>i określenia</w:t>
      </w:r>
      <w:r w:rsidRPr="001928FE">
        <w:rPr>
          <w:rFonts w:ascii="Times New Roman" w:hAnsi="Times New Roman"/>
          <w:sz w:val="24"/>
          <w:szCs w:val="24"/>
        </w:rPr>
        <w:t xml:space="preserve"> </w:t>
      </w:r>
      <w:r w:rsidRPr="001928FE">
        <w:rPr>
          <w:rFonts w:ascii="Times New Roman" w:hAnsi="Times New Roman"/>
          <w:i/>
          <w:sz w:val="24"/>
          <w:szCs w:val="24"/>
        </w:rPr>
        <w:t>składu oraz regulaminu pracy komisji konkursowej opiniującej oferty złożone w otwartym konkursie ofert w zakresie działalności na rzecz osób niepełnosprawnych w 201</w:t>
      </w:r>
      <w:r w:rsidR="00005FC7">
        <w:rPr>
          <w:rFonts w:ascii="Times New Roman" w:hAnsi="Times New Roman"/>
          <w:i/>
          <w:sz w:val="24"/>
          <w:szCs w:val="24"/>
        </w:rPr>
        <w:t>8</w:t>
      </w:r>
      <w:r w:rsidRPr="001928FE">
        <w:rPr>
          <w:rFonts w:ascii="Times New Roman" w:hAnsi="Times New Roman"/>
          <w:i/>
          <w:sz w:val="24"/>
          <w:szCs w:val="24"/>
        </w:rPr>
        <w:t xml:space="preserve"> roku</w:t>
      </w:r>
      <w:r w:rsidR="005D603F" w:rsidRPr="001928FE">
        <w:rPr>
          <w:rFonts w:ascii="Times New Roman" w:hAnsi="Times New Roman"/>
          <w:i/>
          <w:sz w:val="24"/>
          <w:szCs w:val="24"/>
        </w:rPr>
        <w:t>,</w:t>
      </w:r>
    </w:p>
    <w:p w:rsidR="00BC6230" w:rsidRPr="001928FE" w:rsidRDefault="00BC6230" w:rsidP="005D603F">
      <w:pPr>
        <w:pStyle w:val="Bezodstpw"/>
        <w:numPr>
          <w:ilvl w:val="0"/>
          <w:numId w:val="3"/>
        </w:numPr>
        <w:spacing w:after="8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1928FE">
        <w:rPr>
          <w:rFonts w:ascii="Times New Roman" w:hAnsi="Times New Roman"/>
          <w:sz w:val="24"/>
          <w:szCs w:val="24"/>
        </w:rPr>
        <w:t xml:space="preserve">uchwała Nr </w:t>
      </w:r>
      <w:r w:rsidR="00D92D09">
        <w:rPr>
          <w:rFonts w:ascii="Times New Roman" w:hAnsi="Times New Roman"/>
          <w:sz w:val="24"/>
          <w:szCs w:val="24"/>
        </w:rPr>
        <w:t>2</w:t>
      </w:r>
      <w:r w:rsidRPr="001928FE">
        <w:rPr>
          <w:rFonts w:ascii="Times New Roman" w:hAnsi="Times New Roman"/>
          <w:sz w:val="24"/>
          <w:szCs w:val="24"/>
        </w:rPr>
        <w:t>/</w:t>
      </w:r>
      <w:r w:rsidR="00C84787" w:rsidRPr="001928FE">
        <w:rPr>
          <w:rFonts w:ascii="Times New Roman" w:hAnsi="Times New Roman"/>
          <w:sz w:val="24"/>
          <w:szCs w:val="24"/>
        </w:rPr>
        <w:t>201</w:t>
      </w:r>
      <w:r w:rsidR="00D92D09">
        <w:rPr>
          <w:rFonts w:ascii="Times New Roman" w:hAnsi="Times New Roman"/>
          <w:sz w:val="24"/>
          <w:szCs w:val="24"/>
        </w:rPr>
        <w:t>8</w:t>
      </w:r>
      <w:r w:rsidRPr="001928FE">
        <w:rPr>
          <w:rFonts w:ascii="Times New Roman" w:hAnsi="Times New Roman"/>
          <w:sz w:val="24"/>
          <w:szCs w:val="24"/>
        </w:rPr>
        <w:t xml:space="preserve"> z dnia </w:t>
      </w:r>
      <w:r w:rsidR="00D92D09">
        <w:rPr>
          <w:rFonts w:ascii="Times New Roman" w:hAnsi="Times New Roman"/>
          <w:sz w:val="24"/>
          <w:szCs w:val="24"/>
        </w:rPr>
        <w:t>05</w:t>
      </w:r>
      <w:r w:rsidR="00C84787" w:rsidRPr="001928FE">
        <w:rPr>
          <w:rFonts w:ascii="Times New Roman" w:hAnsi="Times New Roman"/>
          <w:sz w:val="24"/>
          <w:szCs w:val="24"/>
        </w:rPr>
        <w:t>.01</w:t>
      </w:r>
      <w:r w:rsidRPr="001928FE">
        <w:rPr>
          <w:rFonts w:ascii="Times New Roman" w:hAnsi="Times New Roman"/>
          <w:sz w:val="24"/>
          <w:szCs w:val="24"/>
        </w:rPr>
        <w:t>.</w:t>
      </w:r>
      <w:r w:rsidR="00C84787" w:rsidRPr="001928FE">
        <w:rPr>
          <w:rFonts w:ascii="Times New Roman" w:hAnsi="Times New Roman"/>
          <w:sz w:val="24"/>
          <w:szCs w:val="24"/>
        </w:rPr>
        <w:t>201</w:t>
      </w:r>
      <w:r w:rsidR="00D92D09">
        <w:rPr>
          <w:rFonts w:ascii="Times New Roman" w:hAnsi="Times New Roman"/>
          <w:sz w:val="24"/>
          <w:szCs w:val="24"/>
        </w:rPr>
        <w:t>8</w:t>
      </w:r>
      <w:r w:rsidRPr="001928FE">
        <w:rPr>
          <w:rFonts w:ascii="Times New Roman" w:hAnsi="Times New Roman"/>
          <w:sz w:val="24"/>
          <w:szCs w:val="24"/>
        </w:rPr>
        <w:t xml:space="preserve"> roku Zarządu Powiatu w Ostrzeszowie w sprawie: </w:t>
      </w:r>
      <w:r w:rsidRPr="001928FE">
        <w:rPr>
          <w:rFonts w:ascii="Times New Roman" w:hAnsi="Times New Roman"/>
          <w:i/>
          <w:sz w:val="24"/>
          <w:szCs w:val="24"/>
        </w:rPr>
        <w:t xml:space="preserve">ogłoszenia otwartego konkursu ofert na realizację zadań publicznych Powiatu Ostrzeszowskiego w sferach </w:t>
      </w:r>
      <w:r w:rsidR="00C84787" w:rsidRPr="001928FE">
        <w:rPr>
          <w:rFonts w:ascii="Times New Roman" w:hAnsi="Times New Roman"/>
          <w:i/>
          <w:sz w:val="24"/>
          <w:szCs w:val="24"/>
        </w:rPr>
        <w:t>kultury, sztuki, ochrony dóbr kultury i dziedzictwa narodowego oraz wspierania i upowszechniania kultury fizycznej i sportu w 201</w:t>
      </w:r>
      <w:r w:rsidR="00D92D09">
        <w:rPr>
          <w:rFonts w:ascii="Times New Roman" w:hAnsi="Times New Roman"/>
          <w:i/>
          <w:sz w:val="24"/>
          <w:szCs w:val="24"/>
        </w:rPr>
        <w:t>8</w:t>
      </w:r>
      <w:r w:rsidR="00C84787" w:rsidRPr="001928FE">
        <w:rPr>
          <w:rFonts w:ascii="Times New Roman" w:hAnsi="Times New Roman"/>
          <w:i/>
          <w:sz w:val="24"/>
          <w:szCs w:val="24"/>
        </w:rPr>
        <w:t xml:space="preserve"> roku</w:t>
      </w:r>
      <w:r w:rsidRPr="001928FE">
        <w:rPr>
          <w:rFonts w:ascii="Times New Roman" w:hAnsi="Times New Roman"/>
          <w:i/>
          <w:sz w:val="24"/>
          <w:szCs w:val="24"/>
        </w:rPr>
        <w:t>,</w:t>
      </w:r>
    </w:p>
    <w:p w:rsidR="00BC6230" w:rsidRPr="001928FE" w:rsidRDefault="00BC6230" w:rsidP="003228A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i/>
          <w:color w:val="9BBB59" w:themeColor="accent3"/>
          <w:sz w:val="24"/>
          <w:szCs w:val="24"/>
        </w:rPr>
      </w:pPr>
      <w:r w:rsidRPr="001928FE">
        <w:rPr>
          <w:rFonts w:ascii="Times New Roman" w:hAnsi="Times New Roman"/>
          <w:sz w:val="24"/>
          <w:szCs w:val="24"/>
        </w:rPr>
        <w:t xml:space="preserve">uchwała Nr </w:t>
      </w:r>
      <w:r w:rsidR="00551B24">
        <w:rPr>
          <w:rFonts w:ascii="Times New Roman" w:hAnsi="Times New Roman"/>
          <w:sz w:val="24"/>
          <w:szCs w:val="24"/>
        </w:rPr>
        <w:t>4</w:t>
      </w:r>
      <w:r w:rsidRPr="001928FE">
        <w:rPr>
          <w:rFonts w:ascii="Times New Roman" w:hAnsi="Times New Roman"/>
          <w:sz w:val="24"/>
          <w:szCs w:val="24"/>
        </w:rPr>
        <w:t>/</w:t>
      </w:r>
      <w:r w:rsidR="0028283E" w:rsidRPr="001928FE">
        <w:rPr>
          <w:rFonts w:ascii="Times New Roman" w:hAnsi="Times New Roman"/>
          <w:sz w:val="24"/>
          <w:szCs w:val="24"/>
        </w:rPr>
        <w:t>201</w:t>
      </w:r>
      <w:r w:rsidR="00551B24">
        <w:rPr>
          <w:rFonts w:ascii="Times New Roman" w:hAnsi="Times New Roman"/>
          <w:sz w:val="24"/>
          <w:szCs w:val="24"/>
        </w:rPr>
        <w:t>8</w:t>
      </w:r>
      <w:r w:rsidRPr="001928FE">
        <w:rPr>
          <w:rFonts w:ascii="Times New Roman" w:hAnsi="Times New Roman"/>
          <w:sz w:val="24"/>
          <w:szCs w:val="24"/>
        </w:rPr>
        <w:t xml:space="preserve"> z dnia </w:t>
      </w:r>
      <w:r w:rsidR="00551B24">
        <w:rPr>
          <w:rFonts w:ascii="Times New Roman" w:hAnsi="Times New Roman"/>
          <w:sz w:val="24"/>
          <w:szCs w:val="24"/>
        </w:rPr>
        <w:t>22</w:t>
      </w:r>
      <w:r w:rsidR="00E67D1F" w:rsidRPr="001928FE">
        <w:rPr>
          <w:rFonts w:ascii="Times New Roman" w:hAnsi="Times New Roman"/>
          <w:sz w:val="24"/>
          <w:szCs w:val="24"/>
        </w:rPr>
        <w:t>.0</w:t>
      </w:r>
      <w:r w:rsidR="00551B24">
        <w:rPr>
          <w:rFonts w:ascii="Times New Roman" w:hAnsi="Times New Roman"/>
          <w:sz w:val="24"/>
          <w:szCs w:val="24"/>
        </w:rPr>
        <w:t>1</w:t>
      </w:r>
      <w:r w:rsidRPr="001928FE">
        <w:rPr>
          <w:rFonts w:ascii="Times New Roman" w:hAnsi="Times New Roman"/>
          <w:sz w:val="24"/>
          <w:szCs w:val="24"/>
        </w:rPr>
        <w:t>.</w:t>
      </w:r>
      <w:r w:rsidR="00E67D1F" w:rsidRPr="001928FE">
        <w:rPr>
          <w:rFonts w:ascii="Times New Roman" w:hAnsi="Times New Roman"/>
          <w:sz w:val="24"/>
          <w:szCs w:val="24"/>
        </w:rPr>
        <w:t>201</w:t>
      </w:r>
      <w:r w:rsidR="00551B24">
        <w:rPr>
          <w:rFonts w:ascii="Times New Roman" w:hAnsi="Times New Roman"/>
          <w:sz w:val="24"/>
          <w:szCs w:val="24"/>
        </w:rPr>
        <w:t>8</w:t>
      </w:r>
      <w:r w:rsidRPr="001928FE">
        <w:rPr>
          <w:rFonts w:ascii="Times New Roman" w:hAnsi="Times New Roman"/>
          <w:sz w:val="24"/>
          <w:szCs w:val="24"/>
        </w:rPr>
        <w:t xml:space="preserve"> roku Zarządu Powiatu w Ostrzeszowie w sprawie:</w:t>
      </w:r>
      <w:r w:rsidRPr="001928FE">
        <w:rPr>
          <w:rFonts w:ascii="Times New Roman" w:hAnsi="Times New Roman"/>
          <w:color w:val="9BBB59" w:themeColor="accent3"/>
          <w:sz w:val="24"/>
          <w:szCs w:val="24"/>
        </w:rPr>
        <w:t xml:space="preserve"> </w:t>
      </w:r>
      <w:r w:rsidR="004F6475" w:rsidRPr="001928FE">
        <w:rPr>
          <w:rFonts w:ascii="Times New Roman" w:hAnsi="Times New Roman"/>
          <w:i/>
          <w:sz w:val="24"/>
          <w:szCs w:val="24"/>
        </w:rPr>
        <w:t>powołania, określania składu i regulaminu pracy Komisji Konkursowej opiniującej oferty, złożone w ramach konkursu ofert na zadania publiczne realizowane</w:t>
      </w:r>
      <w:r w:rsidR="005D603F" w:rsidRPr="001928FE">
        <w:rPr>
          <w:rFonts w:ascii="Times New Roman" w:hAnsi="Times New Roman"/>
          <w:i/>
          <w:sz w:val="24"/>
          <w:szCs w:val="24"/>
        </w:rPr>
        <w:t xml:space="preserve"> </w:t>
      </w:r>
      <w:r w:rsidR="004F6475" w:rsidRPr="001928FE">
        <w:rPr>
          <w:rFonts w:ascii="Times New Roman" w:hAnsi="Times New Roman"/>
          <w:i/>
          <w:sz w:val="24"/>
          <w:szCs w:val="24"/>
        </w:rPr>
        <w:t>w 201</w:t>
      </w:r>
      <w:r w:rsidR="009826D5">
        <w:rPr>
          <w:rFonts w:ascii="Times New Roman" w:hAnsi="Times New Roman"/>
          <w:i/>
          <w:sz w:val="24"/>
          <w:szCs w:val="24"/>
        </w:rPr>
        <w:t>8</w:t>
      </w:r>
      <w:r w:rsidR="004F6475" w:rsidRPr="001928FE">
        <w:rPr>
          <w:rFonts w:ascii="Times New Roman" w:hAnsi="Times New Roman"/>
          <w:i/>
          <w:sz w:val="24"/>
          <w:szCs w:val="24"/>
        </w:rPr>
        <w:t xml:space="preserve"> r</w:t>
      </w:r>
      <w:r w:rsidR="003228AF">
        <w:rPr>
          <w:rFonts w:ascii="Times New Roman" w:hAnsi="Times New Roman"/>
          <w:i/>
          <w:sz w:val="24"/>
          <w:szCs w:val="24"/>
        </w:rPr>
        <w:t>oku</w:t>
      </w:r>
      <w:r w:rsidR="004F6475" w:rsidRPr="001928FE">
        <w:rPr>
          <w:rFonts w:ascii="Times New Roman" w:hAnsi="Times New Roman"/>
          <w:i/>
          <w:sz w:val="24"/>
          <w:szCs w:val="24"/>
        </w:rPr>
        <w:t xml:space="preserve"> w  sferach kultury, sztuki, ochrony dóbr kultury i dziedzictwa narodowego oraz wspierania i upowszechniania kultury fizycznej i sportu przez organizacje pozarządowe oraz inne uprawnione podmioty prowadzące działalność pożytku publicznego</w:t>
      </w:r>
      <w:r w:rsidR="0017071E" w:rsidRPr="001928FE">
        <w:rPr>
          <w:rFonts w:ascii="Times New Roman" w:hAnsi="Times New Roman"/>
          <w:i/>
          <w:color w:val="9BBB59" w:themeColor="accent3"/>
          <w:sz w:val="24"/>
          <w:szCs w:val="24"/>
        </w:rPr>
        <w:t>.</w:t>
      </w:r>
    </w:p>
    <w:p w:rsidR="00405ED3" w:rsidRPr="001928FE" w:rsidRDefault="00405ED3" w:rsidP="00405ED3">
      <w:pPr>
        <w:pStyle w:val="Bezodstpw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405ED3" w:rsidRPr="001928FE" w:rsidRDefault="00405ED3" w:rsidP="004C62AA">
      <w:pPr>
        <w:spacing w:line="276" w:lineRule="auto"/>
        <w:jc w:val="center"/>
      </w:pPr>
      <w:r w:rsidRPr="001928FE">
        <w:rPr>
          <w:b/>
        </w:rPr>
        <w:t>Wykaz zadań publicznych Powiatu Ostrzeszowskiego</w:t>
      </w:r>
      <w:r w:rsidRPr="001928FE">
        <w:t>,</w:t>
      </w:r>
    </w:p>
    <w:p w:rsidR="00405ED3" w:rsidRPr="001928FE" w:rsidRDefault="00405ED3" w:rsidP="004C62AA">
      <w:pPr>
        <w:spacing w:line="276" w:lineRule="auto"/>
        <w:jc w:val="center"/>
      </w:pPr>
      <w:r w:rsidRPr="001928FE">
        <w:t>na których realizację przeprowadzone zostały konkursy otwarte:</w:t>
      </w:r>
    </w:p>
    <w:p w:rsidR="00405ED3" w:rsidRPr="001928FE" w:rsidRDefault="00405ED3" w:rsidP="00405ED3">
      <w:pPr>
        <w:jc w:val="both"/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2880"/>
        <w:gridCol w:w="1620"/>
        <w:gridCol w:w="1260"/>
        <w:gridCol w:w="1825"/>
      </w:tblGrid>
      <w:tr w:rsidR="00405ED3" w:rsidRPr="001928FE" w:rsidTr="009A4257">
        <w:trPr>
          <w:trHeight w:val="1024"/>
        </w:trPr>
        <w:tc>
          <w:tcPr>
            <w:tcW w:w="648" w:type="dxa"/>
            <w:vAlign w:val="center"/>
          </w:tcPr>
          <w:p w:rsidR="00405ED3" w:rsidRPr="007F2E17" w:rsidRDefault="00405ED3" w:rsidP="00405ED3">
            <w:pPr>
              <w:jc w:val="center"/>
              <w:rPr>
                <w:rFonts w:ascii="Bookman Old Style" w:eastAsia="Calibri" w:hAnsi="Bookman Old Style"/>
                <w:b/>
                <w:sz w:val="20"/>
                <w:szCs w:val="20"/>
              </w:rPr>
            </w:pPr>
            <w:r w:rsidRPr="007F2E17">
              <w:rPr>
                <w:rFonts w:ascii="Bookman Old Style" w:eastAsia="Calibri" w:hAnsi="Bookman Old Style"/>
                <w:b/>
                <w:sz w:val="20"/>
                <w:szCs w:val="20"/>
              </w:rPr>
              <w:t>L.p.</w:t>
            </w:r>
          </w:p>
        </w:tc>
        <w:tc>
          <w:tcPr>
            <w:tcW w:w="1620" w:type="dxa"/>
            <w:vAlign w:val="center"/>
          </w:tcPr>
          <w:p w:rsidR="00405ED3" w:rsidRPr="007F2E17" w:rsidRDefault="00405ED3" w:rsidP="00405ED3">
            <w:pPr>
              <w:jc w:val="center"/>
              <w:rPr>
                <w:rFonts w:ascii="Bookman Old Style" w:eastAsia="Calibri" w:hAnsi="Bookman Old Style"/>
                <w:b/>
                <w:sz w:val="20"/>
                <w:szCs w:val="20"/>
              </w:rPr>
            </w:pPr>
            <w:r w:rsidRPr="007F2E17">
              <w:rPr>
                <w:rFonts w:ascii="Bookman Old Style" w:eastAsia="Calibri" w:hAnsi="Bookman Old Style"/>
                <w:b/>
                <w:sz w:val="20"/>
                <w:szCs w:val="20"/>
              </w:rPr>
              <w:t>Priorytet</w:t>
            </w:r>
          </w:p>
        </w:tc>
        <w:tc>
          <w:tcPr>
            <w:tcW w:w="2880" w:type="dxa"/>
            <w:vAlign w:val="center"/>
          </w:tcPr>
          <w:p w:rsidR="00405ED3" w:rsidRPr="007F2E17" w:rsidRDefault="00405ED3" w:rsidP="00405ED3">
            <w:pPr>
              <w:jc w:val="center"/>
              <w:rPr>
                <w:rFonts w:ascii="Bookman Old Style" w:eastAsia="Calibri" w:hAnsi="Bookman Old Style"/>
                <w:b/>
                <w:sz w:val="20"/>
                <w:szCs w:val="20"/>
              </w:rPr>
            </w:pPr>
            <w:r w:rsidRPr="007F2E17">
              <w:rPr>
                <w:rFonts w:ascii="Bookman Old Style" w:eastAsia="Calibri" w:hAnsi="Bookman Old Style"/>
                <w:b/>
                <w:sz w:val="20"/>
                <w:szCs w:val="20"/>
              </w:rPr>
              <w:t>Rodzaj zadania</w:t>
            </w:r>
          </w:p>
        </w:tc>
        <w:tc>
          <w:tcPr>
            <w:tcW w:w="1620" w:type="dxa"/>
            <w:vAlign w:val="center"/>
          </w:tcPr>
          <w:p w:rsidR="00405ED3" w:rsidRPr="007F2E17" w:rsidRDefault="00405ED3" w:rsidP="00405ED3">
            <w:pPr>
              <w:jc w:val="center"/>
              <w:rPr>
                <w:rFonts w:ascii="Bookman Old Style" w:eastAsia="Calibri" w:hAnsi="Bookman Old Style"/>
                <w:b/>
                <w:sz w:val="20"/>
                <w:szCs w:val="20"/>
              </w:rPr>
            </w:pPr>
            <w:r w:rsidRPr="007F2E17">
              <w:rPr>
                <w:rFonts w:ascii="Bookman Old Style" w:eastAsia="Calibri" w:hAnsi="Bookman Old Style"/>
                <w:b/>
                <w:sz w:val="20"/>
                <w:szCs w:val="20"/>
              </w:rPr>
              <w:t>Termin               realizacji</w:t>
            </w:r>
          </w:p>
        </w:tc>
        <w:tc>
          <w:tcPr>
            <w:tcW w:w="1260" w:type="dxa"/>
            <w:vAlign w:val="center"/>
          </w:tcPr>
          <w:p w:rsidR="00405ED3" w:rsidRPr="007F2E17" w:rsidRDefault="00405ED3" w:rsidP="00405ED3">
            <w:pPr>
              <w:jc w:val="center"/>
              <w:rPr>
                <w:rFonts w:ascii="Bookman Old Style" w:eastAsia="Calibri" w:hAnsi="Bookman Old Style"/>
                <w:b/>
                <w:sz w:val="20"/>
                <w:szCs w:val="20"/>
              </w:rPr>
            </w:pPr>
            <w:r w:rsidRPr="007F2E17">
              <w:rPr>
                <w:rFonts w:ascii="Bookman Old Style" w:eastAsia="Calibri" w:hAnsi="Bookman Old Style"/>
                <w:b/>
                <w:sz w:val="20"/>
                <w:szCs w:val="20"/>
              </w:rPr>
              <w:t>Wysokość środków /zł/</w:t>
            </w:r>
          </w:p>
        </w:tc>
        <w:tc>
          <w:tcPr>
            <w:tcW w:w="1825" w:type="dxa"/>
            <w:vAlign w:val="center"/>
          </w:tcPr>
          <w:p w:rsidR="00405ED3" w:rsidRPr="007F2E17" w:rsidRDefault="00405ED3" w:rsidP="00405ED3">
            <w:pPr>
              <w:jc w:val="center"/>
              <w:rPr>
                <w:rFonts w:ascii="Bookman Old Style" w:eastAsia="Calibri" w:hAnsi="Bookman Old Style"/>
                <w:b/>
                <w:sz w:val="20"/>
                <w:szCs w:val="20"/>
              </w:rPr>
            </w:pPr>
            <w:r w:rsidRPr="007F2E17">
              <w:rPr>
                <w:rFonts w:ascii="Bookman Old Style" w:eastAsia="Calibri" w:hAnsi="Bookman Old Style"/>
                <w:b/>
                <w:sz w:val="20"/>
                <w:szCs w:val="20"/>
              </w:rPr>
              <w:t>Realizator     zadania</w:t>
            </w:r>
          </w:p>
        </w:tc>
      </w:tr>
      <w:tr w:rsidR="00405ED3" w:rsidRPr="001928FE" w:rsidTr="009A4257">
        <w:trPr>
          <w:trHeight w:val="2208"/>
        </w:trPr>
        <w:tc>
          <w:tcPr>
            <w:tcW w:w="648" w:type="dxa"/>
            <w:vAlign w:val="center"/>
          </w:tcPr>
          <w:p w:rsidR="00405ED3" w:rsidRPr="007F2E17" w:rsidRDefault="009A4257" w:rsidP="00405ED3">
            <w:pPr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>1</w:t>
            </w:r>
            <w:r w:rsidR="00405ED3" w:rsidRPr="007F2E17">
              <w:rPr>
                <w:rFonts w:ascii="Bookman Old Style" w:eastAsia="Calibri" w:hAnsi="Bookman Old Style"/>
                <w:sz w:val="20"/>
                <w:szCs w:val="20"/>
              </w:rPr>
              <w:t>.</w:t>
            </w:r>
          </w:p>
        </w:tc>
        <w:tc>
          <w:tcPr>
            <w:tcW w:w="1620" w:type="dxa"/>
            <w:vAlign w:val="center"/>
          </w:tcPr>
          <w:p w:rsidR="009A4257" w:rsidRPr="007F2E17" w:rsidRDefault="009A4257" w:rsidP="00405ED3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>V. 3)</w:t>
            </w:r>
          </w:p>
          <w:p w:rsidR="00405ED3" w:rsidRPr="007F2E17" w:rsidRDefault="00405ED3" w:rsidP="00405ED3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 xml:space="preserve">Działalność  </w:t>
            </w:r>
            <w:r w:rsidR="008A0EBF" w:rsidRPr="007F2E17">
              <w:rPr>
                <w:rFonts w:ascii="Bookman Old Style" w:eastAsia="Calibri" w:hAnsi="Bookman Old Style"/>
                <w:sz w:val="20"/>
                <w:szCs w:val="20"/>
              </w:rPr>
              <w:t>na rzecz osób niepełnosprawnych</w:t>
            </w:r>
          </w:p>
        </w:tc>
        <w:tc>
          <w:tcPr>
            <w:tcW w:w="2880" w:type="dxa"/>
            <w:vAlign w:val="center"/>
          </w:tcPr>
          <w:p w:rsidR="00405ED3" w:rsidRPr="007F2E17" w:rsidRDefault="00405ED3" w:rsidP="0065125C">
            <w:pPr>
              <w:jc w:val="both"/>
              <w:rPr>
                <w:rFonts w:ascii="Bookman Old Style" w:eastAsia="Calibri" w:hAnsi="Bookman Old Style"/>
                <w:sz w:val="20"/>
                <w:szCs w:val="20"/>
              </w:rPr>
            </w:pP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 xml:space="preserve">Prowadzenie Środowiskowego Domu Samopomocy </w:t>
            </w:r>
            <w:r w:rsidR="00005FC7">
              <w:rPr>
                <w:rFonts w:ascii="Bookman Old Style" w:eastAsia="Calibri" w:hAnsi="Bookman Old Style"/>
                <w:sz w:val="20"/>
                <w:szCs w:val="20"/>
              </w:rPr>
              <w:t xml:space="preserve">w Doruchowie </w:t>
            </w: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 xml:space="preserve">dla </w:t>
            </w:r>
            <w:r w:rsidR="00005FC7">
              <w:rPr>
                <w:rFonts w:ascii="Bookman Old Style" w:eastAsia="Calibri" w:hAnsi="Bookman Old Style"/>
                <w:sz w:val="20"/>
                <w:szCs w:val="20"/>
              </w:rPr>
              <w:t xml:space="preserve">30 </w:t>
            </w: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>osób przewlekle psychicznie chorych</w:t>
            </w:r>
            <w:r w:rsidR="009A4257" w:rsidRPr="007F2E17">
              <w:rPr>
                <w:rFonts w:ascii="Bookman Old Style" w:eastAsia="Calibri" w:hAnsi="Bookman Old Style"/>
                <w:sz w:val="20"/>
                <w:szCs w:val="20"/>
              </w:rPr>
              <w:t xml:space="preserve"> i niepełnosprawnych intelektualnie oraz </w:t>
            </w:r>
            <w:r w:rsidR="00005FC7">
              <w:rPr>
                <w:rFonts w:ascii="Bookman Old Style" w:eastAsia="Calibri" w:hAnsi="Bookman Old Style"/>
                <w:sz w:val="20"/>
                <w:szCs w:val="20"/>
              </w:rPr>
              <w:t xml:space="preserve">osób wykazujących </w:t>
            </w:r>
            <w:r w:rsidR="009A4257" w:rsidRPr="007F2E17">
              <w:rPr>
                <w:rFonts w:ascii="Bookman Old Style" w:eastAsia="Calibri" w:hAnsi="Bookman Old Style"/>
                <w:sz w:val="20"/>
                <w:szCs w:val="20"/>
              </w:rPr>
              <w:t>inn</w:t>
            </w:r>
            <w:r w:rsidR="00005FC7">
              <w:rPr>
                <w:rFonts w:ascii="Bookman Old Style" w:eastAsia="Calibri" w:hAnsi="Bookman Old Style"/>
                <w:sz w:val="20"/>
                <w:szCs w:val="20"/>
              </w:rPr>
              <w:t>e</w:t>
            </w:r>
            <w:r w:rsidR="009A4257" w:rsidRPr="007F2E17">
              <w:rPr>
                <w:rFonts w:ascii="Bookman Old Style" w:eastAsia="Calibri" w:hAnsi="Bookman Old Style"/>
                <w:sz w:val="20"/>
                <w:szCs w:val="20"/>
              </w:rPr>
              <w:t xml:space="preserve"> przewlekł</w:t>
            </w:r>
            <w:r w:rsidR="00005FC7">
              <w:rPr>
                <w:rFonts w:ascii="Bookman Old Style" w:eastAsia="Calibri" w:hAnsi="Bookman Old Style"/>
                <w:sz w:val="20"/>
                <w:szCs w:val="20"/>
              </w:rPr>
              <w:t>e</w:t>
            </w:r>
            <w:r w:rsidR="009A4257" w:rsidRPr="007F2E17">
              <w:rPr>
                <w:rFonts w:ascii="Bookman Old Style" w:eastAsia="Calibri" w:hAnsi="Bookman Old Style"/>
                <w:sz w:val="20"/>
                <w:szCs w:val="20"/>
              </w:rPr>
              <w:t xml:space="preserve"> zaburze</w:t>
            </w:r>
            <w:r w:rsidR="00005FC7">
              <w:rPr>
                <w:rFonts w:ascii="Bookman Old Style" w:eastAsia="Calibri" w:hAnsi="Bookman Old Style"/>
                <w:sz w:val="20"/>
                <w:szCs w:val="20"/>
              </w:rPr>
              <w:t>nia</w:t>
            </w:r>
            <w:r w:rsidR="009A4257" w:rsidRPr="007F2E17">
              <w:rPr>
                <w:rFonts w:ascii="Bookman Old Style" w:eastAsia="Calibri" w:hAnsi="Bookman Old Style"/>
                <w:sz w:val="20"/>
                <w:szCs w:val="20"/>
              </w:rPr>
              <w:t xml:space="preserve"> (typ ABC) </w:t>
            </w:r>
          </w:p>
        </w:tc>
        <w:tc>
          <w:tcPr>
            <w:tcW w:w="1620" w:type="dxa"/>
            <w:vAlign w:val="center"/>
          </w:tcPr>
          <w:p w:rsidR="00405ED3" w:rsidRPr="007F2E17" w:rsidRDefault="00405ED3" w:rsidP="00927EDF">
            <w:pPr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>1.01.</w:t>
            </w:r>
            <w:r w:rsidR="00F466E8" w:rsidRPr="007F2E17">
              <w:rPr>
                <w:rFonts w:ascii="Bookman Old Style" w:eastAsia="Calibri" w:hAnsi="Bookman Old Style"/>
                <w:sz w:val="20"/>
                <w:szCs w:val="20"/>
              </w:rPr>
              <w:t>201</w:t>
            </w:r>
            <w:r w:rsidR="00666683" w:rsidRPr="007F2E17">
              <w:rPr>
                <w:rFonts w:ascii="Bookman Old Style" w:eastAsia="Calibri" w:hAnsi="Bookman Old Style"/>
                <w:sz w:val="20"/>
                <w:szCs w:val="20"/>
              </w:rPr>
              <w:t>8</w:t>
            </w:r>
            <w:r w:rsidR="00927EDF" w:rsidRPr="007F2E17">
              <w:rPr>
                <w:rFonts w:ascii="Bookman Old Style" w:eastAsia="Calibri" w:hAnsi="Bookman Old Style"/>
                <w:sz w:val="20"/>
                <w:szCs w:val="20"/>
              </w:rPr>
              <w:t xml:space="preserve"> r. do</w:t>
            </w: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 xml:space="preserve"> 31.12.</w:t>
            </w:r>
            <w:r w:rsidR="00F466E8" w:rsidRPr="007F2E17">
              <w:rPr>
                <w:rFonts w:ascii="Bookman Old Style" w:eastAsia="Calibri" w:hAnsi="Bookman Old Style"/>
                <w:sz w:val="20"/>
                <w:szCs w:val="20"/>
              </w:rPr>
              <w:t>20</w:t>
            </w:r>
            <w:r w:rsidR="00666683" w:rsidRPr="007F2E17">
              <w:rPr>
                <w:rFonts w:ascii="Bookman Old Style" w:eastAsia="Calibri" w:hAnsi="Bookman Old Style"/>
                <w:sz w:val="20"/>
                <w:szCs w:val="20"/>
              </w:rPr>
              <w:t>18</w:t>
            </w: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 xml:space="preserve"> r.</w:t>
            </w:r>
          </w:p>
        </w:tc>
        <w:tc>
          <w:tcPr>
            <w:tcW w:w="1260" w:type="dxa"/>
            <w:vAlign w:val="center"/>
          </w:tcPr>
          <w:p w:rsidR="00405ED3" w:rsidRPr="007F2E17" w:rsidRDefault="00A449E8" w:rsidP="001C36CD">
            <w:pPr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>
              <w:rPr>
                <w:rFonts w:ascii="Bookman Old Style" w:eastAsia="Calibri" w:hAnsi="Bookman Old Style"/>
                <w:sz w:val="20"/>
                <w:szCs w:val="20"/>
              </w:rPr>
              <w:t>570.795</w:t>
            </w:r>
          </w:p>
        </w:tc>
        <w:tc>
          <w:tcPr>
            <w:tcW w:w="1825" w:type="dxa"/>
            <w:vAlign w:val="center"/>
          </w:tcPr>
          <w:p w:rsidR="00405ED3" w:rsidRPr="007F2E17" w:rsidRDefault="00405ED3" w:rsidP="00405ED3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>Stowarzyszenie na Rzecz Osób Niepełnosprawnych „Aktywni” w Doruchowie</w:t>
            </w:r>
          </w:p>
          <w:p w:rsidR="00405ED3" w:rsidRPr="007F2E17" w:rsidRDefault="00405ED3" w:rsidP="00405ED3">
            <w:pPr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  <w:tr w:rsidR="009A4257" w:rsidRPr="001928FE" w:rsidTr="009A4257">
        <w:tc>
          <w:tcPr>
            <w:tcW w:w="648" w:type="dxa"/>
            <w:vAlign w:val="center"/>
          </w:tcPr>
          <w:p w:rsidR="009A4257" w:rsidRPr="007F2E17" w:rsidRDefault="009A4257" w:rsidP="00405ED3">
            <w:pPr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>2.</w:t>
            </w:r>
          </w:p>
        </w:tc>
        <w:tc>
          <w:tcPr>
            <w:tcW w:w="1620" w:type="dxa"/>
            <w:vAlign w:val="center"/>
          </w:tcPr>
          <w:p w:rsidR="009A4257" w:rsidRPr="007F2E17" w:rsidRDefault="009A4257" w:rsidP="009A4257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>V. 3)</w:t>
            </w:r>
          </w:p>
          <w:p w:rsidR="009A4257" w:rsidRPr="007F2E17" w:rsidRDefault="009A4257" w:rsidP="009A4257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 xml:space="preserve">Działalność  na rzecz osób </w:t>
            </w:r>
            <w:r w:rsidR="008A0EBF" w:rsidRPr="007F2E17">
              <w:rPr>
                <w:rFonts w:ascii="Bookman Old Style" w:eastAsia="Calibri" w:hAnsi="Bookman Old Style"/>
                <w:sz w:val="20"/>
                <w:szCs w:val="20"/>
              </w:rPr>
              <w:t>niepełnosprawnych</w:t>
            </w:r>
          </w:p>
        </w:tc>
        <w:tc>
          <w:tcPr>
            <w:tcW w:w="2880" w:type="dxa"/>
            <w:vAlign w:val="center"/>
          </w:tcPr>
          <w:p w:rsidR="009A4257" w:rsidRPr="007F2E17" w:rsidRDefault="00005FC7" w:rsidP="005D603F">
            <w:pPr>
              <w:jc w:val="both"/>
              <w:rPr>
                <w:rFonts w:ascii="Bookman Old Style" w:eastAsia="Calibri" w:hAnsi="Bookman Old Style"/>
                <w:sz w:val="20"/>
                <w:szCs w:val="20"/>
              </w:rPr>
            </w:pP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 xml:space="preserve">Prowadzenie Środowiskowego Domu Samopomocy </w:t>
            </w:r>
            <w:r>
              <w:rPr>
                <w:rFonts w:ascii="Bookman Old Style" w:eastAsia="Calibri" w:hAnsi="Bookman Old Style"/>
                <w:sz w:val="20"/>
                <w:szCs w:val="20"/>
              </w:rPr>
              <w:t xml:space="preserve">w Kuźnicy Grabowskiej </w:t>
            </w: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 xml:space="preserve">dla </w:t>
            </w:r>
            <w:r>
              <w:rPr>
                <w:rFonts w:ascii="Bookman Old Style" w:eastAsia="Calibri" w:hAnsi="Bookman Old Style"/>
                <w:sz w:val="20"/>
                <w:szCs w:val="20"/>
              </w:rPr>
              <w:t xml:space="preserve">20 </w:t>
            </w: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 xml:space="preserve">osób przewlekle psychicznie chorych i niepełnosprawnych intelektualnie oraz </w:t>
            </w:r>
            <w:r>
              <w:rPr>
                <w:rFonts w:ascii="Bookman Old Style" w:eastAsia="Calibri" w:hAnsi="Bookman Old Style"/>
                <w:sz w:val="20"/>
                <w:szCs w:val="20"/>
              </w:rPr>
              <w:t xml:space="preserve">osób wykazujących </w:t>
            </w: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>inn</w:t>
            </w:r>
            <w:r>
              <w:rPr>
                <w:rFonts w:ascii="Bookman Old Style" w:eastAsia="Calibri" w:hAnsi="Bookman Old Style"/>
                <w:sz w:val="20"/>
                <w:szCs w:val="20"/>
              </w:rPr>
              <w:t>e</w:t>
            </w: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 xml:space="preserve"> przewlekł</w:t>
            </w:r>
            <w:r>
              <w:rPr>
                <w:rFonts w:ascii="Bookman Old Style" w:eastAsia="Calibri" w:hAnsi="Bookman Old Style"/>
                <w:sz w:val="20"/>
                <w:szCs w:val="20"/>
              </w:rPr>
              <w:t>e</w:t>
            </w: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 xml:space="preserve"> zaburze</w:t>
            </w:r>
            <w:r>
              <w:rPr>
                <w:rFonts w:ascii="Bookman Old Style" w:eastAsia="Calibri" w:hAnsi="Bookman Old Style"/>
                <w:sz w:val="20"/>
                <w:szCs w:val="20"/>
              </w:rPr>
              <w:t>nia</w:t>
            </w: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 xml:space="preserve"> (typ ABC)</w:t>
            </w:r>
          </w:p>
        </w:tc>
        <w:tc>
          <w:tcPr>
            <w:tcW w:w="1620" w:type="dxa"/>
            <w:vAlign w:val="center"/>
          </w:tcPr>
          <w:p w:rsidR="009A4257" w:rsidRPr="007F2E17" w:rsidRDefault="009A4257" w:rsidP="00927EDF">
            <w:pPr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>1.01.</w:t>
            </w:r>
            <w:r w:rsidR="00F466E8" w:rsidRPr="007F2E17">
              <w:rPr>
                <w:rFonts w:ascii="Bookman Old Style" w:eastAsia="Calibri" w:hAnsi="Bookman Old Style"/>
                <w:sz w:val="20"/>
                <w:szCs w:val="20"/>
              </w:rPr>
              <w:t>201</w:t>
            </w:r>
            <w:r w:rsidR="00666683" w:rsidRPr="007F2E17">
              <w:rPr>
                <w:rFonts w:ascii="Bookman Old Style" w:eastAsia="Calibri" w:hAnsi="Bookman Old Style"/>
                <w:sz w:val="20"/>
                <w:szCs w:val="20"/>
              </w:rPr>
              <w:t>8</w:t>
            </w:r>
            <w:r w:rsidR="00927EDF" w:rsidRPr="007F2E17">
              <w:rPr>
                <w:rFonts w:ascii="Bookman Old Style" w:eastAsia="Calibri" w:hAnsi="Bookman Old Style"/>
                <w:sz w:val="20"/>
                <w:szCs w:val="20"/>
              </w:rPr>
              <w:t xml:space="preserve"> r. do </w:t>
            </w: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>31.12.</w:t>
            </w:r>
            <w:r w:rsidR="00F466E8" w:rsidRPr="007F2E17">
              <w:rPr>
                <w:rFonts w:ascii="Bookman Old Style" w:eastAsia="Calibri" w:hAnsi="Bookman Old Style"/>
                <w:sz w:val="20"/>
                <w:szCs w:val="20"/>
              </w:rPr>
              <w:t>201</w:t>
            </w:r>
            <w:r w:rsidR="00666683" w:rsidRPr="007F2E17">
              <w:rPr>
                <w:rFonts w:ascii="Bookman Old Style" w:eastAsia="Calibri" w:hAnsi="Bookman Old Style"/>
                <w:sz w:val="20"/>
                <w:szCs w:val="20"/>
              </w:rPr>
              <w:t>8</w:t>
            </w: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 xml:space="preserve"> r.</w:t>
            </w:r>
          </w:p>
          <w:p w:rsidR="009A4257" w:rsidRPr="007F2E17" w:rsidRDefault="009A4257" w:rsidP="00405ED3">
            <w:pPr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A4257" w:rsidRPr="007F2E17" w:rsidRDefault="00A449E8" w:rsidP="00131DE4">
            <w:pPr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>
              <w:rPr>
                <w:rFonts w:ascii="Bookman Old Style" w:eastAsia="Calibri" w:hAnsi="Bookman Old Style"/>
                <w:sz w:val="20"/>
                <w:szCs w:val="20"/>
              </w:rPr>
              <w:t>388.026</w:t>
            </w:r>
          </w:p>
        </w:tc>
        <w:tc>
          <w:tcPr>
            <w:tcW w:w="1825" w:type="dxa"/>
            <w:vAlign w:val="center"/>
          </w:tcPr>
          <w:p w:rsidR="009A4257" w:rsidRPr="007F2E17" w:rsidRDefault="009A4257" w:rsidP="00405ED3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>Stowarzyszenie na Rzecz Osób Niepełnosprawnych „Aktywni” w Doruchowie</w:t>
            </w:r>
          </w:p>
          <w:p w:rsidR="009A4257" w:rsidRPr="007F2E17" w:rsidRDefault="009A4257" w:rsidP="00405ED3">
            <w:pPr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  <w:tr w:rsidR="001C0EAA" w:rsidRPr="001928FE" w:rsidTr="009A4257">
        <w:tc>
          <w:tcPr>
            <w:tcW w:w="648" w:type="dxa"/>
            <w:vAlign w:val="center"/>
          </w:tcPr>
          <w:p w:rsidR="00D429F5" w:rsidRPr="007F2E17" w:rsidRDefault="008A0EBF" w:rsidP="00405ED3">
            <w:pPr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>3</w:t>
            </w:r>
            <w:r w:rsidR="00D429F5" w:rsidRPr="007F2E17">
              <w:rPr>
                <w:rFonts w:ascii="Bookman Old Style" w:eastAsia="Calibri" w:hAnsi="Bookman Old Style"/>
                <w:sz w:val="20"/>
                <w:szCs w:val="20"/>
              </w:rPr>
              <w:t>.</w:t>
            </w:r>
          </w:p>
        </w:tc>
        <w:tc>
          <w:tcPr>
            <w:tcW w:w="1620" w:type="dxa"/>
            <w:vAlign w:val="center"/>
          </w:tcPr>
          <w:p w:rsidR="00D429F5" w:rsidRPr="007F2E17" w:rsidRDefault="00D429F5" w:rsidP="0009156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>V.</w:t>
            </w:r>
            <w:r w:rsidR="008A0EBF" w:rsidRPr="007F2E17">
              <w:rPr>
                <w:rFonts w:ascii="Bookman Old Style" w:eastAsia="Calibri" w:hAnsi="Bookman Old Style"/>
                <w:sz w:val="20"/>
                <w:szCs w:val="20"/>
              </w:rPr>
              <w:t xml:space="preserve"> </w:t>
            </w: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>8)</w:t>
            </w:r>
          </w:p>
          <w:p w:rsidR="00D429F5" w:rsidRPr="007F2E17" w:rsidRDefault="00D429F5" w:rsidP="0009156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 xml:space="preserve">Wspieranie </w:t>
            </w: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br/>
              <w:t xml:space="preserve">i upowszechnianie kultury </w:t>
            </w: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lastRenderedPageBreak/>
              <w:t>fizycznej</w:t>
            </w:r>
            <w:r w:rsidR="00CF76D5">
              <w:rPr>
                <w:rFonts w:ascii="Bookman Old Style" w:eastAsia="Calibri" w:hAnsi="Bookman Old Style"/>
                <w:sz w:val="20"/>
                <w:szCs w:val="20"/>
              </w:rPr>
              <w:t xml:space="preserve"> i sportu</w:t>
            </w:r>
          </w:p>
        </w:tc>
        <w:tc>
          <w:tcPr>
            <w:tcW w:w="2880" w:type="dxa"/>
            <w:vAlign w:val="center"/>
          </w:tcPr>
          <w:p w:rsidR="00D429F5" w:rsidRPr="007F2E17" w:rsidRDefault="007D26FB" w:rsidP="005D603F">
            <w:pPr>
              <w:jc w:val="both"/>
              <w:rPr>
                <w:rFonts w:ascii="Bookman Old Style" w:eastAsia="Calibri" w:hAnsi="Bookman Old Style"/>
                <w:sz w:val="20"/>
                <w:szCs w:val="20"/>
              </w:rPr>
            </w:pP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lastRenderedPageBreak/>
              <w:t xml:space="preserve">Organizacja imprez sportowych wynikających z Kalendarza Imprez Szkolnego </w:t>
            </w: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lastRenderedPageBreak/>
              <w:t>Związku Sportowego Wielkopolska</w:t>
            </w:r>
          </w:p>
        </w:tc>
        <w:tc>
          <w:tcPr>
            <w:tcW w:w="1620" w:type="dxa"/>
            <w:vAlign w:val="center"/>
          </w:tcPr>
          <w:p w:rsidR="00D429F5" w:rsidRPr="007F2E17" w:rsidRDefault="007D26FB" w:rsidP="00091568">
            <w:pPr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lastRenderedPageBreak/>
              <w:t>0</w:t>
            </w:r>
            <w:r w:rsidR="00DB25EB">
              <w:rPr>
                <w:rFonts w:ascii="Bookman Old Style" w:eastAsia="Calibri" w:hAnsi="Bookman Old Style"/>
                <w:sz w:val="20"/>
                <w:szCs w:val="20"/>
              </w:rPr>
              <w:t>2</w:t>
            </w: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>.0</w:t>
            </w:r>
            <w:r w:rsidR="00DB25EB">
              <w:rPr>
                <w:rFonts w:ascii="Bookman Old Style" w:eastAsia="Calibri" w:hAnsi="Bookman Old Style"/>
                <w:sz w:val="20"/>
                <w:szCs w:val="20"/>
              </w:rPr>
              <w:t>2</w:t>
            </w:r>
            <w:r w:rsidR="00F466E8" w:rsidRPr="007F2E17">
              <w:rPr>
                <w:rFonts w:ascii="Bookman Old Style" w:eastAsia="Calibri" w:hAnsi="Bookman Old Style"/>
                <w:sz w:val="20"/>
                <w:szCs w:val="20"/>
              </w:rPr>
              <w:t>.201</w:t>
            </w:r>
            <w:r w:rsidR="00DB25EB">
              <w:rPr>
                <w:rFonts w:ascii="Bookman Old Style" w:eastAsia="Calibri" w:hAnsi="Bookman Old Style"/>
                <w:sz w:val="20"/>
                <w:szCs w:val="20"/>
              </w:rPr>
              <w:t>8</w:t>
            </w:r>
            <w:r w:rsidR="00927EDF" w:rsidRPr="007F2E17">
              <w:rPr>
                <w:rFonts w:ascii="Bookman Old Style" w:eastAsia="Calibri" w:hAnsi="Bookman Old Style"/>
                <w:sz w:val="20"/>
                <w:szCs w:val="20"/>
              </w:rPr>
              <w:t xml:space="preserve"> r. do</w:t>
            </w:r>
            <w:r w:rsidR="00F466E8" w:rsidRPr="007F2E17">
              <w:rPr>
                <w:rFonts w:ascii="Bookman Old Style" w:eastAsia="Calibri" w:hAnsi="Bookman Old Style"/>
                <w:sz w:val="20"/>
                <w:szCs w:val="20"/>
              </w:rPr>
              <w:t xml:space="preserve"> 31.12.201</w:t>
            </w:r>
            <w:r w:rsidR="00DB25EB">
              <w:rPr>
                <w:rFonts w:ascii="Bookman Old Style" w:eastAsia="Calibri" w:hAnsi="Bookman Old Style"/>
                <w:sz w:val="20"/>
                <w:szCs w:val="20"/>
              </w:rPr>
              <w:t>8</w:t>
            </w:r>
            <w:r w:rsidR="00927EDF" w:rsidRPr="007F2E17">
              <w:rPr>
                <w:rFonts w:ascii="Bookman Old Style" w:eastAsia="Calibri" w:hAnsi="Bookman Old Style"/>
                <w:sz w:val="20"/>
                <w:szCs w:val="20"/>
              </w:rPr>
              <w:t xml:space="preserve"> </w:t>
            </w:r>
            <w:r w:rsidR="00D429F5" w:rsidRPr="007F2E17">
              <w:rPr>
                <w:rFonts w:ascii="Bookman Old Style" w:eastAsia="Calibri" w:hAnsi="Bookman Old Style"/>
                <w:sz w:val="20"/>
                <w:szCs w:val="20"/>
              </w:rPr>
              <w:t>r.</w:t>
            </w:r>
          </w:p>
        </w:tc>
        <w:tc>
          <w:tcPr>
            <w:tcW w:w="1260" w:type="dxa"/>
            <w:vAlign w:val="center"/>
          </w:tcPr>
          <w:p w:rsidR="00D429F5" w:rsidRPr="007F2E17" w:rsidRDefault="00DB25EB" w:rsidP="00091568">
            <w:pPr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>
              <w:rPr>
                <w:rFonts w:ascii="Bookman Old Style" w:eastAsia="Calibri" w:hAnsi="Bookman Old Style"/>
                <w:sz w:val="20"/>
                <w:szCs w:val="20"/>
              </w:rPr>
              <w:t>55</w:t>
            </w:r>
            <w:r w:rsidR="000D6A26" w:rsidRPr="007F2E17">
              <w:rPr>
                <w:rFonts w:ascii="Bookman Old Style" w:eastAsia="Calibri" w:hAnsi="Bookman Old Style"/>
                <w:sz w:val="20"/>
                <w:szCs w:val="20"/>
              </w:rPr>
              <w:t>.</w:t>
            </w:r>
            <w:r>
              <w:rPr>
                <w:rFonts w:ascii="Bookman Old Style" w:eastAsia="Calibri" w:hAnsi="Bookman Old Style"/>
                <w:sz w:val="20"/>
                <w:szCs w:val="20"/>
              </w:rPr>
              <w:t>0</w:t>
            </w:r>
            <w:r w:rsidR="00D429F5" w:rsidRPr="007F2E17">
              <w:rPr>
                <w:rFonts w:ascii="Bookman Old Style" w:eastAsia="Calibri" w:hAnsi="Bookman Old Style"/>
                <w:sz w:val="20"/>
                <w:szCs w:val="20"/>
              </w:rPr>
              <w:t>00</w:t>
            </w:r>
          </w:p>
        </w:tc>
        <w:tc>
          <w:tcPr>
            <w:tcW w:w="1825" w:type="dxa"/>
            <w:vAlign w:val="center"/>
          </w:tcPr>
          <w:p w:rsidR="00D429F5" w:rsidRPr="007F2E17" w:rsidRDefault="00D429F5" w:rsidP="0009156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>Powiatowy Szkolny Związek Sportowy</w:t>
            </w:r>
          </w:p>
        </w:tc>
      </w:tr>
      <w:tr w:rsidR="001C0EAA" w:rsidRPr="001928FE" w:rsidTr="009A4257">
        <w:tc>
          <w:tcPr>
            <w:tcW w:w="648" w:type="dxa"/>
            <w:vAlign w:val="center"/>
          </w:tcPr>
          <w:p w:rsidR="00D429F5" w:rsidRPr="007F2E17" w:rsidRDefault="008A0EBF" w:rsidP="00405ED3">
            <w:pPr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>4</w:t>
            </w:r>
            <w:r w:rsidR="00D429F5" w:rsidRPr="007F2E17">
              <w:rPr>
                <w:rFonts w:ascii="Bookman Old Style" w:eastAsia="Calibri" w:hAnsi="Bookman Old Style"/>
                <w:sz w:val="20"/>
                <w:szCs w:val="20"/>
              </w:rPr>
              <w:t>.</w:t>
            </w:r>
          </w:p>
        </w:tc>
        <w:tc>
          <w:tcPr>
            <w:tcW w:w="1620" w:type="dxa"/>
            <w:vAlign w:val="center"/>
          </w:tcPr>
          <w:p w:rsidR="00D429F5" w:rsidRPr="007F2E17" w:rsidRDefault="00D429F5" w:rsidP="0009156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>V.</w:t>
            </w:r>
            <w:r w:rsidR="008A0EBF" w:rsidRPr="007F2E17">
              <w:rPr>
                <w:rFonts w:ascii="Bookman Old Style" w:eastAsia="Calibri" w:hAnsi="Bookman Old Style"/>
                <w:sz w:val="20"/>
                <w:szCs w:val="20"/>
              </w:rPr>
              <w:t xml:space="preserve"> </w:t>
            </w: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>8)</w:t>
            </w:r>
          </w:p>
          <w:p w:rsidR="00D429F5" w:rsidRPr="007F2E17" w:rsidRDefault="00D429F5" w:rsidP="0009156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 xml:space="preserve">Wspieranie </w:t>
            </w: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br/>
              <w:t>i upowszechnianie kultury fizycznej</w:t>
            </w:r>
            <w:r w:rsidR="00CF76D5">
              <w:rPr>
                <w:rFonts w:ascii="Bookman Old Style" w:eastAsia="Calibri" w:hAnsi="Bookman Old Style"/>
                <w:sz w:val="20"/>
                <w:szCs w:val="20"/>
              </w:rPr>
              <w:t xml:space="preserve"> i sportu</w:t>
            </w:r>
          </w:p>
        </w:tc>
        <w:tc>
          <w:tcPr>
            <w:tcW w:w="2880" w:type="dxa"/>
            <w:vAlign w:val="center"/>
          </w:tcPr>
          <w:p w:rsidR="00D429F5" w:rsidRPr="007F2E17" w:rsidRDefault="00742BAD" w:rsidP="0065125C">
            <w:pPr>
              <w:jc w:val="both"/>
              <w:rPr>
                <w:rFonts w:ascii="Bookman Old Style" w:eastAsia="Calibri" w:hAnsi="Bookman Old Style"/>
                <w:sz w:val="20"/>
                <w:szCs w:val="20"/>
              </w:rPr>
            </w:pP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>Organizacja imprez i zawodów sportowych w ramach Kalendarza Imprez Sportowych Wielkopolskiego Zrzeszenia LZS w Poznaniu oraz Powiatowego</w:t>
            </w:r>
            <w:r w:rsidR="005D603F" w:rsidRPr="007F2E17">
              <w:rPr>
                <w:rFonts w:ascii="Bookman Old Style" w:eastAsia="Calibri" w:hAnsi="Bookman Old Style"/>
                <w:sz w:val="20"/>
                <w:szCs w:val="20"/>
              </w:rPr>
              <w:t xml:space="preserve"> </w:t>
            </w: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>Zrzeszenia Ludowe Zespoły Sportowe  w Ostrzeszowie</w:t>
            </w:r>
          </w:p>
        </w:tc>
        <w:tc>
          <w:tcPr>
            <w:tcW w:w="1620" w:type="dxa"/>
            <w:vAlign w:val="center"/>
          </w:tcPr>
          <w:p w:rsidR="00D429F5" w:rsidRPr="007F2E17" w:rsidRDefault="00CA78F4" w:rsidP="00F466E8">
            <w:pPr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>
              <w:rPr>
                <w:rFonts w:ascii="Bookman Old Style" w:eastAsia="Calibri" w:hAnsi="Bookman Old Style"/>
                <w:sz w:val="20"/>
                <w:szCs w:val="20"/>
              </w:rPr>
              <w:t>06</w:t>
            </w:r>
            <w:r w:rsidR="0011012E" w:rsidRPr="007F2E17">
              <w:rPr>
                <w:rFonts w:ascii="Bookman Old Style" w:eastAsia="Calibri" w:hAnsi="Bookman Old Style"/>
                <w:sz w:val="20"/>
                <w:szCs w:val="20"/>
              </w:rPr>
              <w:t>.02.201</w:t>
            </w:r>
            <w:r>
              <w:rPr>
                <w:rFonts w:ascii="Bookman Old Style" w:eastAsia="Calibri" w:hAnsi="Bookman Old Style"/>
                <w:sz w:val="20"/>
                <w:szCs w:val="20"/>
              </w:rPr>
              <w:t>8</w:t>
            </w:r>
            <w:r w:rsidR="0011012E" w:rsidRPr="007F2E17">
              <w:rPr>
                <w:rFonts w:ascii="Bookman Old Style" w:eastAsia="Calibri" w:hAnsi="Bookman Old Style"/>
                <w:sz w:val="20"/>
                <w:szCs w:val="20"/>
              </w:rPr>
              <w:t xml:space="preserve"> r. do 31.12.201</w:t>
            </w:r>
            <w:r>
              <w:rPr>
                <w:rFonts w:ascii="Bookman Old Style" w:eastAsia="Calibri" w:hAnsi="Bookman Old Style"/>
                <w:sz w:val="20"/>
                <w:szCs w:val="20"/>
              </w:rPr>
              <w:t>8</w:t>
            </w:r>
            <w:r w:rsidR="0011012E" w:rsidRPr="007F2E17">
              <w:rPr>
                <w:rFonts w:ascii="Bookman Old Style" w:eastAsia="Calibri" w:hAnsi="Bookman Old Style"/>
                <w:sz w:val="20"/>
                <w:szCs w:val="20"/>
              </w:rPr>
              <w:t xml:space="preserve"> r.</w:t>
            </w:r>
          </w:p>
        </w:tc>
        <w:tc>
          <w:tcPr>
            <w:tcW w:w="1260" w:type="dxa"/>
            <w:vAlign w:val="center"/>
          </w:tcPr>
          <w:p w:rsidR="00D429F5" w:rsidRPr="007F2E17" w:rsidRDefault="00742BAD" w:rsidP="00091568">
            <w:pPr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>4</w:t>
            </w:r>
            <w:r w:rsidR="0007657C">
              <w:rPr>
                <w:rFonts w:ascii="Bookman Old Style" w:eastAsia="Calibri" w:hAnsi="Bookman Old Style"/>
                <w:sz w:val="20"/>
                <w:szCs w:val="20"/>
              </w:rPr>
              <w:t>8</w:t>
            </w:r>
            <w:r w:rsidR="00D429F5" w:rsidRPr="007F2E17">
              <w:rPr>
                <w:rFonts w:ascii="Bookman Old Style" w:eastAsia="Calibri" w:hAnsi="Bookman Old Style"/>
                <w:sz w:val="20"/>
                <w:szCs w:val="20"/>
              </w:rPr>
              <w:t>.000</w:t>
            </w:r>
          </w:p>
        </w:tc>
        <w:tc>
          <w:tcPr>
            <w:tcW w:w="1825" w:type="dxa"/>
            <w:vAlign w:val="center"/>
          </w:tcPr>
          <w:p w:rsidR="00D429F5" w:rsidRPr="007F2E17" w:rsidRDefault="00D429F5" w:rsidP="0009156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 xml:space="preserve">Powiatowe </w:t>
            </w:r>
            <w:r w:rsidR="009E46AB" w:rsidRPr="007F2E17">
              <w:rPr>
                <w:rFonts w:ascii="Bookman Old Style" w:eastAsia="Calibri" w:hAnsi="Bookman Old Style"/>
                <w:sz w:val="20"/>
                <w:szCs w:val="20"/>
              </w:rPr>
              <w:br/>
            </w: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 xml:space="preserve">Zrzeszenie </w:t>
            </w:r>
          </w:p>
          <w:p w:rsidR="00D429F5" w:rsidRPr="007F2E17" w:rsidRDefault="00D429F5" w:rsidP="0009156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 xml:space="preserve">Ludowe Zespoły Sportowe </w:t>
            </w:r>
          </w:p>
          <w:p w:rsidR="00D429F5" w:rsidRPr="007F2E17" w:rsidRDefault="00D429F5" w:rsidP="00091568">
            <w:pPr>
              <w:rPr>
                <w:rFonts w:ascii="Bookman Old Style" w:eastAsia="Calibri" w:hAnsi="Bookman Old Style"/>
                <w:color w:val="76923C" w:themeColor="accent3" w:themeShade="BF"/>
                <w:sz w:val="20"/>
                <w:szCs w:val="20"/>
              </w:rPr>
            </w:pP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>w Ostrzeszowie</w:t>
            </w:r>
          </w:p>
        </w:tc>
      </w:tr>
      <w:tr w:rsidR="001C0EAA" w:rsidRPr="001928FE" w:rsidTr="009A4257">
        <w:tc>
          <w:tcPr>
            <w:tcW w:w="648" w:type="dxa"/>
            <w:vAlign w:val="center"/>
          </w:tcPr>
          <w:p w:rsidR="001B5F4D" w:rsidRPr="007F2E17" w:rsidRDefault="008A0EBF" w:rsidP="00405ED3">
            <w:pPr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>5</w:t>
            </w:r>
            <w:r w:rsidR="001B5F4D" w:rsidRPr="007F2E17">
              <w:rPr>
                <w:rFonts w:ascii="Bookman Old Style" w:eastAsia="Calibri" w:hAnsi="Bookman Old Style"/>
                <w:sz w:val="20"/>
                <w:szCs w:val="20"/>
              </w:rPr>
              <w:t xml:space="preserve">. </w:t>
            </w:r>
          </w:p>
        </w:tc>
        <w:tc>
          <w:tcPr>
            <w:tcW w:w="1620" w:type="dxa"/>
            <w:vAlign w:val="center"/>
          </w:tcPr>
          <w:p w:rsidR="001B5F4D" w:rsidRPr="007F2E17" w:rsidRDefault="001B5F4D" w:rsidP="001B5F4D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>V.</w:t>
            </w:r>
            <w:r w:rsidR="008A0EBF" w:rsidRPr="007F2E17">
              <w:rPr>
                <w:rFonts w:ascii="Bookman Old Style" w:eastAsia="Calibri" w:hAnsi="Bookman Old Style"/>
                <w:sz w:val="20"/>
                <w:szCs w:val="20"/>
              </w:rPr>
              <w:t xml:space="preserve"> </w:t>
            </w: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>8)</w:t>
            </w:r>
          </w:p>
          <w:p w:rsidR="001B5F4D" w:rsidRPr="007F2E17" w:rsidRDefault="001B5F4D" w:rsidP="001B5F4D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 xml:space="preserve">Wspieranie </w:t>
            </w: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br/>
              <w:t>i upowszechnianie kultury fizycznej</w:t>
            </w:r>
            <w:r w:rsidR="00CF76D5">
              <w:rPr>
                <w:rFonts w:ascii="Bookman Old Style" w:eastAsia="Calibri" w:hAnsi="Bookman Old Style"/>
                <w:sz w:val="20"/>
                <w:szCs w:val="20"/>
              </w:rPr>
              <w:t xml:space="preserve"> i sportu</w:t>
            </w:r>
          </w:p>
        </w:tc>
        <w:tc>
          <w:tcPr>
            <w:tcW w:w="2880" w:type="dxa"/>
            <w:vAlign w:val="center"/>
          </w:tcPr>
          <w:p w:rsidR="001B5F4D" w:rsidRPr="007F2E17" w:rsidRDefault="00F738A2" w:rsidP="00D429F5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>Organizacja 5</w:t>
            </w:r>
            <w:r w:rsidR="00970280">
              <w:rPr>
                <w:rFonts w:ascii="Bookman Old Style" w:eastAsia="Calibri" w:hAnsi="Bookman Old Style"/>
                <w:sz w:val="20"/>
                <w:szCs w:val="20"/>
              </w:rPr>
              <w:t>4</w:t>
            </w:r>
            <w:r w:rsidR="001B5F4D" w:rsidRPr="007F2E17">
              <w:rPr>
                <w:rFonts w:ascii="Bookman Old Style" w:eastAsia="Calibri" w:hAnsi="Bookman Old Style"/>
                <w:sz w:val="20"/>
                <w:szCs w:val="20"/>
              </w:rPr>
              <w:t xml:space="preserve"> Crossu Ostrzeszowskiego</w:t>
            </w:r>
          </w:p>
        </w:tc>
        <w:tc>
          <w:tcPr>
            <w:tcW w:w="1620" w:type="dxa"/>
            <w:vAlign w:val="center"/>
          </w:tcPr>
          <w:p w:rsidR="001B5F4D" w:rsidRPr="007F2E17" w:rsidRDefault="00970280" w:rsidP="00F466E8">
            <w:pPr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>
              <w:rPr>
                <w:rFonts w:ascii="Bookman Old Style" w:eastAsia="Calibri" w:hAnsi="Bookman Old Style"/>
                <w:sz w:val="20"/>
                <w:szCs w:val="20"/>
              </w:rPr>
              <w:t>02</w:t>
            </w:r>
            <w:r w:rsidR="001B0B39" w:rsidRPr="007F2E17">
              <w:rPr>
                <w:rFonts w:ascii="Bookman Old Style" w:eastAsia="Calibri" w:hAnsi="Bookman Old Style"/>
                <w:sz w:val="20"/>
                <w:szCs w:val="20"/>
              </w:rPr>
              <w:t>.03</w:t>
            </w:r>
            <w:r w:rsidR="00F466E8" w:rsidRPr="007F2E17">
              <w:rPr>
                <w:rFonts w:ascii="Bookman Old Style" w:eastAsia="Calibri" w:hAnsi="Bookman Old Style"/>
                <w:sz w:val="20"/>
                <w:szCs w:val="20"/>
              </w:rPr>
              <w:t>.201</w:t>
            </w:r>
            <w:r>
              <w:rPr>
                <w:rFonts w:ascii="Bookman Old Style" w:eastAsia="Calibri" w:hAnsi="Bookman Old Style"/>
                <w:sz w:val="20"/>
                <w:szCs w:val="20"/>
              </w:rPr>
              <w:t>8</w:t>
            </w:r>
            <w:r w:rsidR="001B0B39" w:rsidRPr="007F2E17">
              <w:rPr>
                <w:rFonts w:ascii="Bookman Old Style" w:eastAsia="Calibri" w:hAnsi="Bookman Old Style"/>
                <w:sz w:val="20"/>
                <w:szCs w:val="20"/>
              </w:rPr>
              <w:t xml:space="preserve"> r. do 31.08</w:t>
            </w:r>
            <w:r w:rsidR="0011012E" w:rsidRPr="007F2E17">
              <w:rPr>
                <w:rFonts w:ascii="Bookman Old Style" w:eastAsia="Calibri" w:hAnsi="Bookman Old Style"/>
                <w:sz w:val="20"/>
                <w:szCs w:val="20"/>
              </w:rPr>
              <w:t>.201</w:t>
            </w:r>
            <w:r>
              <w:rPr>
                <w:rFonts w:ascii="Bookman Old Style" w:eastAsia="Calibri" w:hAnsi="Bookman Old Style"/>
                <w:sz w:val="20"/>
                <w:szCs w:val="20"/>
              </w:rPr>
              <w:t>8</w:t>
            </w:r>
            <w:r w:rsidR="0011012E" w:rsidRPr="007F2E17">
              <w:rPr>
                <w:rFonts w:ascii="Bookman Old Style" w:eastAsia="Calibri" w:hAnsi="Bookman Old Style"/>
                <w:sz w:val="20"/>
                <w:szCs w:val="20"/>
              </w:rPr>
              <w:t xml:space="preserve"> r.</w:t>
            </w:r>
          </w:p>
        </w:tc>
        <w:tc>
          <w:tcPr>
            <w:tcW w:w="1260" w:type="dxa"/>
            <w:vAlign w:val="center"/>
          </w:tcPr>
          <w:p w:rsidR="001B5F4D" w:rsidRPr="007F2E17" w:rsidRDefault="004854AC" w:rsidP="00091568">
            <w:pPr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>7.</w:t>
            </w:r>
            <w:r w:rsidR="001B5F4D" w:rsidRPr="007F2E17">
              <w:rPr>
                <w:rFonts w:ascii="Bookman Old Style" w:eastAsia="Calibri" w:hAnsi="Bookman Old Style"/>
                <w:sz w:val="20"/>
                <w:szCs w:val="20"/>
              </w:rPr>
              <w:t>000</w:t>
            </w:r>
          </w:p>
        </w:tc>
        <w:tc>
          <w:tcPr>
            <w:tcW w:w="1825" w:type="dxa"/>
            <w:vAlign w:val="center"/>
          </w:tcPr>
          <w:p w:rsidR="001B5F4D" w:rsidRPr="007F2E17" w:rsidRDefault="005C40D2" w:rsidP="0009156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 xml:space="preserve">Stowarzyszenie Sportowe Crossy </w:t>
            </w:r>
            <w:r w:rsidR="009E46AB" w:rsidRPr="007F2E17">
              <w:rPr>
                <w:rFonts w:ascii="Bookman Old Style" w:eastAsia="Calibri" w:hAnsi="Bookman Old Style"/>
                <w:sz w:val="20"/>
                <w:szCs w:val="20"/>
              </w:rPr>
              <w:br/>
            </w: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>Ostrzeszowskie</w:t>
            </w:r>
          </w:p>
        </w:tc>
      </w:tr>
      <w:tr w:rsidR="008A0EBF" w:rsidRPr="001928FE" w:rsidTr="009A4257">
        <w:tc>
          <w:tcPr>
            <w:tcW w:w="648" w:type="dxa"/>
            <w:vAlign w:val="center"/>
          </w:tcPr>
          <w:p w:rsidR="008A0EBF" w:rsidRPr="007F2E17" w:rsidRDefault="008A0EBF" w:rsidP="00405ED3">
            <w:pPr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>6.</w:t>
            </w:r>
          </w:p>
        </w:tc>
        <w:tc>
          <w:tcPr>
            <w:tcW w:w="1620" w:type="dxa"/>
            <w:vAlign w:val="center"/>
          </w:tcPr>
          <w:p w:rsidR="008A0EBF" w:rsidRPr="007F2E17" w:rsidRDefault="008A0EBF" w:rsidP="001B5F4D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 xml:space="preserve">V. 7) </w:t>
            </w:r>
          </w:p>
          <w:p w:rsidR="008A0EBF" w:rsidRPr="007F2E17" w:rsidRDefault="008A0EBF" w:rsidP="001B5F4D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>Kultura, sztuka, ochrona dóbr kultury i dziedzictwa narodowego</w:t>
            </w:r>
          </w:p>
        </w:tc>
        <w:tc>
          <w:tcPr>
            <w:tcW w:w="2880" w:type="dxa"/>
            <w:vAlign w:val="center"/>
          </w:tcPr>
          <w:p w:rsidR="008A0EBF" w:rsidRPr="007F2E17" w:rsidRDefault="00DB6902" w:rsidP="003228AF">
            <w:pPr>
              <w:jc w:val="both"/>
              <w:rPr>
                <w:rFonts w:ascii="Bookman Old Style" w:eastAsia="Calibri" w:hAnsi="Bookman Old Style"/>
                <w:sz w:val="20"/>
                <w:szCs w:val="20"/>
              </w:rPr>
            </w:pP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>Wspieranie tradycji kulturalno-społecznych i kulinarnych Powiatu poprzez organizację</w:t>
            </w:r>
            <w:r w:rsidR="005D603F" w:rsidRPr="007F2E17">
              <w:rPr>
                <w:rFonts w:ascii="Bookman Old Style" w:eastAsia="Calibri" w:hAnsi="Bookman Old Style"/>
                <w:sz w:val="20"/>
                <w:szCs w:val="20"/>
              </w:rPr>
              <w:t xml:space="preserve"> </w:t>
            </w:r>
            <w:proofErr w:type="spellStart"/>
            <w:r w:rsidR="005D603F" w:rsidRPr="007F2E17">
              <w:rPr>
                <w:rFonts w:ascii="Bookman Old Style" w:eastAsia="Calibri" w:hAnsi="Bookman Old Style"/>
                <w:sz w:val="20"/>
                <w:szCs w:val="20"/>
              </w:rPr>
              <w:t>Ogólnop</w:t>
            </w:r>
            <w:r w:rsidR="003228AF">
              <w:rPr>
                <w:rFonts w:ascii="Bookman Old Style" w:eastAsia="Calibri" w:hAnsi="Bookman Old Style"/>
                <w:sz w:val="20"/>
                <w:szCs w:val="20"/>
              </w:rPr>
              <w:t>olskie-go</w:t>
            </w:r>
            <w:proofErr w:type="spellEnd"/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 xml:space="preserve"> Festiwalu </w:t>
            </w:r>
            <w:proofErr w:type="spellStart"/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>Pasztetników</w:t>
            </w:r>
            <w:proofErr w:type="spellEnd"/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 xml:space="preserve"> i Potraw z Gęsi</w:t>
            </w:r>
          </w:p>
        </w:tc>
        <w:tc>
          <w:tcPr>
            <w:tcW w:w="1620" w:type="dxa"/>
            <w:vAlign w:val="center"/>
          </w:tcPr>
          <w:p w:rsidR="008A0EBF" w:rsidRPr="007F2E17" w:rsidRDefault="00D94443" w:rsidP="00091568">
            <w:pPr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>
              <w:rPr>
                <w:rFonts w:ascii="Bookman Old Style" w:eastAsia="Calibri" w:hAnsi="Bookman Old Style"/>
                <w:sz w:val="20"/>
                <w:szCs w:val="20"/>
              </w:rPr>
              <w:t>01</w:t>
            </w:r>
            <w:r w:rsidR="00F466E8" w:rsidRPr="007F2E17">
              <w:rPr>
                <w:rFonts w:ascii="Bookman Old Style" w:eastAsia="Calibri" w:hAnsi="Bookman Old Style"/>
                <w:sz w:val="20"/>
                <w:szCs w:val="20"/>
              </w:rPr>
              <w:t>.0</w:t>
            </w:r>
            <w:r>
              <w:rPr>
                <w:rFonts w:ascii="Bookman Old Style" w:eastAsia="Calibri" w:hAnsi="Bookman Old Style"/>
                <w:sz w:val="20"/>
                <w:szCs w:val="20"/>
              </w:rPr>
              <w:t>5</w:t>
            </w:r>
            <w:r w:rsidR="00F466E8" w:rsidRPr="007F2E17">
              <w:rPr>
                <w:rFonts w:ascii="Bookman Old Style" w:eastAsia="Calibri" w:hAnsi="Bookman Old Style"/>
                <w:sz w:val="20"/>
                <w:szCs w:val="20"/>
              </w:rPr>
              <w:t>.201</w:t>
            </w:r>
            <w:r w:rsidR="00616F36">
              <w:rPr>
                <w:rFonts w:ascii="Bookman Old Style" w:eastAsia="Calibri" w:hAnsi="Bookman Old Style"/>
                <w:sz w:val="20"/>
                <w:szCs w:val="20"/>
              </w:rPr>
              <w:t>8</w:t>
            </w:r>
            <w:r w:rsidR="00F466E8" w:rsidRPr="007F2E17">
              <w:rPr>
                <w:rFonts w:ascii="Bookman Old Style" w:eastAsia="Calibri" w:hAnsi="Bookman Old Style"/>
                <w:sz w:val="20"/>
                <w:szCs w:val="20"/>
              </w:rPr>
              <w:t xml:space="preserve"> r. do 30.</w:t>
            </w:r>
            <w:r w:rsidR="00DB6902" w:rsidRPr="007F2E17">
              <w:rPr>
                <w:rFonts w:ascii="Bookman Old Style" w:eastAsia="Calibri" w:hAnsi="Bookman Old Style"/>
                <w:sz w:val="20"/>
                <w:szCs w:val="20"/>
              </w:rPr>
              <w:t>11</w:t>
            </w:r>
            <w:r w:rsidR="00F466E8" w:rsidRPr="007F2E17">
              <w:rPr>
                <w:rFonts w:ascii="Bookman Old Style" w:eastAsia="Calibri" w:hAnsi="Bookman Old Style"/>
                <w:sz w:val="20"/>
                <w:szCs w:val="20"/>
              </w:rPr>
              <w:t>.201</w:t>
            </w:r>
            <w:r w:rsidR="00616F36">
              <w:rPr>
                <w:rFonts w:ascii="Bookman Old Style" w:eastAsia="Calibri" w:hAnsi="Bookman Old Style"/>
                <w:sz w:val="20"/>
                <w:szCs w:val="20"/>
              </w:rPr>
              <w:t>8</w:t>
            </w:r>
            <w:r w:rsidR="008A0EBF" w:rsidRPr="007F2E17">
              <w:rPr>
                <w:rFonts w:ascii="Bookman Old Style" w:eastAsia="Calibri" w:hAnsi="Bookman Old Style"/>
                <w:sz w:val="20"/>
                <w:szCs w:val="20"/>
              </w:rPr>
              <w:t xml:space="preserve"> r.</w:t>
            </w:r>
          </w:p>
        </w:tc>
        <w:tc>
          <w:tcPr>
            <w:tcW w:w="1260" w:type="dxa"/>
            <w:vAlign w:val="center"/>
          </w:tcPr>
          <w:p w:rsidR="008A0EBF" w:rsidRPr="007F2E17" w:rsidRDefault="00616F36" w:rsidP="00091568">
            <w:pPr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>
              <w:rPr>
                <w:rFonts w:ascii="Bookman Old Style" w:eastAsia="Calibri" w:hAnsi="Bookman Old Style"/>
                <w:sz w:val="20"/>
                <w:szCs w:val="20"/>
              </w:rPr>
              <w:t>6</w:t>
            </w:r>
            <w:r w:rsidR="008A0EBF" w:rsidRPr="007F2E17">
              <w:rPr>
                <w:rFonts w:ascii="Bookman Old Style" w:eastAsia="Calibri" w:hAnsi="Bookman Old Style"/>
                <w:sz w:val="20"/>
                <w:szCs w:val="20"/>
              </w:rPr>
              <w:t>.000</w:t>
            </w:r>
          </w:p>
        </w:tc>
        <w:tc>
          <w:tcPr>
            <w:tcW w:w="1825" w:type="dxa"/>
            <w:vAlign w:val="center"/>
          </w:tcPr>
          <w:p w:rsidR="008A0EBF" w:rsidRPr="007F2E17" w:rsidRDefault="008A0EBF" w:rsidP="0009156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>Stowarzyszenie Ostrzeszowska Lokalna Grupa Działania</w:t>
            </w:r>
          </w:p>
        </w:tc>
      </w:tr>
      <w:tr w:rsidR="00D61A4A" w:rsidRPr="001928FE" w:rsidTr="009A4257">
        <w:tc>
          <w:tcPr>
            <w:tcW w:w="648" w:type="dxa"/>
            <w:vAlign w:val="center"/>
          </w:tcPr>
          <w:p w:rsidR="00D61A4A" w:rsidRPr="007F2E17" w:rsidRDefault="00D61A4A" w:rsidP="00405ED3">
            <w:pPr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>7.</w:t>
            </w:r>
          </w:p>
        </w:tc>
        <w:tc>
          <w:tcPr>
            <w:tcW w:w="1620" w:type="dxa"/>
            <w:vAlign w:val="center"/>
          </w:tcPr>
          <w:p w:rsidR="00D61A4A" w:rsidRPr="007F2E17" w:rsidRDefault="00D61A4A" w:rsidP="001B5F4D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>V.</w:t>
            </w:r>
            <w:r w:rsidR="003547E8" w:rsidRPr="007F2E17">
              <w:rPr>
                <w:rFonts w:ascii="Bookman Old Style" w:eastAsia="Calibri" w:hAnsi="Bookman Old Style"/>
                <w:sz w:val="20"/>
                <w:szCs w:val="20"/>
              </w:rPr>
              <w:t xml:space="preserve"> </w:t>
            </w: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>1</w:t>
            </w:r>
            <w:r w:rsidR="00CF76D5">
              <w:rPr>
                <w:rFonts w:ascii="Bookman Old Style" w:eastAsia="Calibri" w:hAnsi="Bookman Old Style"/>
                <w:sz w:val="20"/>
                <w:szCs w:val="20"/>
              </w:rPr>
              <w:t>2</w:t>
            </w: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>)</w:t>
            </w:r>
          </w:p>
          <w:p w:rsidR="00D61A4A" w:rsidRPr="007F2E17" w:rsidRDefault="00D61A4A" w:rsidP="001B5F4D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>Udzielanie nieodpłatnej pomocy prawnej</w:t>
            </w:r>
          </w:p>
        </w:tc>
        <w:tc>
          <w:tcPr>
            <w:tcW w:w="2880" w:type="dxa"/>
            <w:vAlign w:val="center"/>
          </w:tcPr>
          <w:p w:rsidR="00D61A4A" w:rsidRPr="007F2E17" w:rsidRDefault="003547E8" w:rsidP="009E46AB">
            <w:pPr>
              <w:jc w:val="both"/>
              <w:rPr>
                <w:rFonts w:ascii="Bookman Old Style" w:eastAsia="Calibri" w:hAnsi="Bookman Old Style"/>
                <w:sz w:val="20"/>
                <w:szCs w:val="20"/>
              </w:rPr>
            </w:pPr>
            <w:r w:rsidRPr="007F2E17">
              <w:rPr>
                <w:rFonts w:ascii="Bookman Old Style" w:hAnsi="Bookman Old Style"/>
                <w:sz w:val="20"/>
                <w:szCs w:val="20"/>
              </w:rPr>
              <w:t>Prowadzenie punktu nieodpłatnej pomocy prawnej w Grabowie n</w:t>
            </w:r>
            <w:r w:rsidR="009E46AB" w:rsidRPr="007F2E17">
              <w:rPr>
                <w:rFonts w:ascii="Bookman Old Style" w:hAnsi="Bookman Old Style"/>
                <w:sz w:val="20"/>
                <w:szCs w:val="20"/>
              </w:rPr>
              <w:t>. Pr., Mikstacie, Czajkowie, Doruchowie i Kobylej Górze.</w:t>
            </w:r>
          </w:p>
        </w:tc>
        <w:tc>
          <w:tcPr>
            <w:tcW w:w="1620" w:type="dxa"/>
            <w:vAlign w:val="center"/>
          </w:tcPr>
          <w:p w:rsidR="00D61A4A" w:rsidRPr="007F2E17" w:rsidRDefault="00D61A4A" w:rsidP="00F466E8">
            <w:pPr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>1.01.201</w:t>
            </w:r>
            <w:r w:rsidR="00666683" w:rsidRPr="007F2E17">
              <w:rPr>
                <w:rFonts w:ascii="Bookman Old Style" w:eastAsia="Calibri" w:hAnsi="Bookman Old Style"/>
                <w:sz w:val="20"/>
                <w:szCs w:val="20"/>
              </w:rPr>
              <w:t>8</w:t>
            </w: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 xml:space="preserve"> r. do 31.12.</w:t>
            </w:r>
            <w:r w:rsidR="00F466E8" w:rsidRPr="007F2E17">
              <w:rPr>
                <w:rFonts w:ascii="Bookman Old Style" w:eastAsia="Calibri" w:hAnsi="Bookman Old Style"/>
                <w:sz w:val="20"/>
                <w:szCs w:val="20"/>
              </w:rPr>
              <w:t>201</w:t>
            </w:r>
            <w:r w:rsidR="00666683" w:rsidRPr="007F2E17">
              <w:rPr>
                <w:rFonts w:ascii="Bookman Old Style" w:eastAsia="Calibri" w:hAnsi="Bookman Old Style"/>
                <w:sz w:val="20"/>
                <w:szCs w:val="20"/>
              </w:rPr>
              <w:t>8</w:t>
            </w: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 xml:space="preserve"> r.</w:t>
            </w:r>
          </w:p>
        </w:tc>
        <w:tc>
          <w:tcPr>
            <w:tcW w:w="1260" w:type="dxa"/>
            <w:vAlign w:val="center"/>
          </w:tcPr>
          <w:p w:rsidR="00D61A4A" w:rsidRPr="007F2E17" w:rsidRDefault="00CF76D5" w:rsidP="00091568">
            <w:pPr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>
              <w:rPr>
                <w:rFonts w:ascii="Bookman Old Style" w:eastAsia="Calibri" w:hAnsi="Bookman Old Style"/>
                <w:sz w:val="20"/>
                <w:szCs w:val="20"/>
              </w:rPr>
              <w:t>60.725,88</w:t>
            </w:r>
          </w:p>
        </w:tc>
        <w:tc>
          <w:tcPr>
            <w:tcW w:w="1825" w:type="dxa"/>
            <w:vAlign w:val="center"/>
          </w:tcPr>
          <w:p w:rsidR="00D61A4A" w:rsidRPr="007F2E17" w:rsidRDefault="00D61A4A" w:rsidP="00091568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 xml:space="preserve">Związek </w:t>
            </w:r>
            <w:r w:rsidR="009E46AB" w:rsidRPr="007F2E17">
              <w:rPr>
                <w:rFonts w:ascii="Bookman Old Style" w:eastAsia="Calibri" w:hAnsi="Bookman Old Style"/>
                <w:sz w:val="20"/>
                <w:szCs w:val="20"/>
              </w:rPr>
              <w:br/>
            </w: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 xml:space="preserve">Młodzieży </w:t>
            </w:r>
            <w:r w:rsidR="009E46AB" w:rsidRPr="007F2E17">
              <w:rPr>
                <w:rFonts w:ascii="Bookman Old Style" w:eastAsia="Calibri" w:hAnsi="Bookman Old Style"/>
                <w:sz w:val="20"/>
                <w:szCs w:val="20"/>
              </w:rPr>
              <w:br/>
            </w:r>
            <w:r w:rsidRPr="007F2E17">
              <w:rPr>
                <w:rFonts w:ascii="Bookman Old Style" w:eastAsia="Calibri" w:hAnsi="Bookman Old Style"/>
                <w:sz w:val="20"/>
                <w:szCs w:val="20"/>
              </w:rPr>
              <w:t>Wiejskiej</w:t>
            </w:r>
            <w:r w:rsidR="00005FC7">
              <w:rPr>
                <w:rFonts w:ascii="Bookman Old Style" w:eastAsia="Calibri" w:hAnsi="Bookman Old Style"/>
                <w:sz w:val="20"/>
                <w:szCs w:val="20"/>
              </w:rPr>
              <w:t xml:space="preserve">, </w:t>
            </w:r>
            <w:r w:rsidR="00005FC7">
              <w:rPr>
                <w:rFonts w:ascii="Bookman Old Style" w:eastAsia="Calibri" w:hAnsi="Bookman Old Style"/>
                <w:sz w:val="20"/>
                <w:szCs w:val="20"/>
              </w:rPr>
              <w:br/>
              <w:t>Warszawa</w:t>
            </w:r>
          </w:p>
        </w:tc>
      </w:tr>
    </w:tbl>
    <w:p w:rsidR="00405ED3" w:rsidRPr="001928FE" w:rsidRDefault="00405ED3" w:rsidP="003547E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05ED3" w:rsidRPr="001928FE" w:rsidRDefault="00405ED3" w:rsidP="003228AF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28FE">
        <w:rPr>
          <w:rFonts w:ascii="Times New Roman" w:hAnsi="Times New Roman"/>
          <w:sz w:val="24"/>
          <w:szCs w:val="24"/>
        </w:rPr>
        <w:t>Realizatorzy poszczególnych zadań publicznych złożyli sprawozdania częściowe oraz końcowe z realizacji zadania. Sprawozdania każdorazowo były przyjęte przez Zarząd Powiatu w Ostrzeszowie.</w:t>
      </w:r>
    </w:p>
    <w:p w:rsidR="00405ED3" w:rsidRPr="001928FE" w:rsidRDefault="00405ED3" w:rsidP="00405ED3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5ED3" w:rsidRPr="001928FE" w:rsidRDefault="00E76359" w:rsidP="005607D8">
      <w:pPr>
        <w:pStyle w:val="Bezodstpw"/>
        <w:numPr>
          <w:ilvl w:val="0"/>
          <w:numId w:val="17"/>
        </w:numPr>
        <w:spacing w:after="120" w:line="276" w:lineRule="auto"/>
        <w:ind w:left="470" w:hanging="357"/>
        <w:jc w:val="both"/>
        <w:rPr>
          <w:rFonts w:ascii="Times New Roman" w:hAnsi="Times New Roman"/>
          <w:b/>
          <w:sz w:val="24"/>
          <w:szCs w:val="24"/>
        </w:rPr>
      </w:pPr>
      <w:r w:rsidRPr="001928FE">
        <w:rPr>
          <w:rFonts w:ascii="Times New Roman" w:hAnsi="Times New Roman"/>
          <w:b/>
          <w:sz w:val="24"/>
          <w:szCs w:val="24"/>
        </w:rPr>
        <w:t>W</w:t>
      </w:r>
      <w:r w:rsidR="00405ED3" w:rsidRPr="001928FE">
        <w:rPr>
          <w:rFonts w:ascii="Times New Roman" w:hAnsi="Times New Roman"/>
          <w:b/>
          <w:sz w:val="24"/>
          <w:szCs w:val="24"/>
        </w:rPr>
        <w:t>spieranie przez powiat działań podejmowanych przez podmioty wraz z dofinansowa</w:t>
      </w:r>
      <w:r w:rsidR="002A52A9" w:rsidRPr="001928FE">
        <w:rPr>
          <w:rFonts w:ascii="Times New Roman" w:hAnsi="Times New Roman"/>
          <w:b/>
          <w:sz w:val="24"/>
          <w:szCs w:val="24"/>
        </w:rPr>
        <w:t>niem ich realizacji /formy niedotacyjne</w:t>
      </w:r>
      <w:r w:rsidR="00405ED3" w:rsidRPr="001928FE">
        <w:rPr>
          <w:rFonts w:ascii="Times New Roman" w:hAnsi="Times New Roman"/>
          <w:b/>
          <w:sz w:val="24"/>
          <w:szCs w:val="24"/>
        </w:rPr>
        <w:t>/</w:t>
      </w:r>
      <w:r w:rsidRPr="001928FE">
        <w:rPr>
          <w:rFonts w:ascii="Times New Roman" w:hAnsi="Times New Roman"/>
          <w:b/>
          <w:sz w:val="24"/>
          <w:szCs w:val="24"/>
        </w:rPr>
        <w:t>.</w:t>
      </w:r>
    </w:p>
    <w:p w:rsidR="00927EDF" w:rsidRPr="001928FE" w:rsidRDefault="00405ED3" w:rsidP="008A0EBF">
      <w:pPr>
        <w:pStyle w:val="Bezodstpw"/>
        <w:numPr>
          <w:ilvl w:val="0"/>
          <w:numId w:val="14"/>
        </w:numPr>
        <w:spacing w:after="120"/>
        <w:ind w:left="357" w:hanging="357"/>
        <w:rPr>
          <w:rFonts w:ascii="Times New Roman" w:hAnsi="Times New Roman"/>
          <w:sz w:val="24"/>
          <w:szCs w:val="24"/>
        </w:rPr>
      </w:pPr>
      <w:r w:rsidRPr="001928FE">
        <w:rPr>
          <w:rFonts w:ascii="Times New Roman" w:hAnsi="Times New Roman"/>
          <w:i/>
          <w:sz w:val="24"/>
          <w:szCs w:val="24"/>
        </w:rPr>
        <w:t>wspieranie organizacyjno-finansowe imprez sportowych</w:t>
      </w:r>
      <w:r w:rsidR="00927EDF" w:rsidRPr="001928FE">
        <w:rPr>
          <w:rFonts w:ascii="Times New Roman" w:hAnsi="Times New Roman"/>
          <w:i/>
          <w:sz w:val="24"/>
          <w:szCs w:val="24"/>
        </w:rPr>
        <w:t>:</w:t>
      </w:r>
      <w:r w:rsidRPr="001928FE">
        <w:rPr>
          <w:rFonts w:ascii="Times New Roman" w:hAnsi="Times New Roman"/>
          <w:sz w:val="24"/>
          <w:szCs w:val="24"/>
        </w:rPr>
        <w:t xml:space="preserve"> </w:t>
      </w:r>
      <w:r w:rsidR="00234DE5" w:rsidRPr="001928FE">
        <w:rPr>
          <w:rFonts w:ascii="Times New Roman" w:hAnsi="Times New Roman"/>
          <w:sz w:val="24"/>
          <w:szCs w:val="24"/>
        </w:rPr>
        <w:t xml:space="preserve"> </w:t>
      </w:r>
      <w:r w:rsidRPr="001928FE">
        <w:rPr>
          <w:rFonts w:ascii="Times New Roman" w:hAnsi="Times New Roman"/>
          <w:sz w:val="24"/>
          <w:szCs w:val="24"/>
        </w:rPr>
        <w:t xml:space="preserve">kwota wydatkowana z Kalendarza imprez sportowych na organizacje pozarządowe – </w:t>
      </w:r>
      <w:r w:rsidR="00983DF7" w:rsidRPr="001928FE">
        <w:rPr>
          <w:rFonts w:ascii="Times New Roman" w:hAnsi="Times New Roman"/>
          <w:b/>
          <w:sz w:val="24"/>
          <w:szCs w:val="24"/>
        </w:rPr>
        <w:t>1</w:t>
      </w:r>
      <w:r w:rsidR="001258C3">
        <w:rPr>
          <w:rFonts w:ascii="Times New Roman" w:hAnsi="Times New Roman"/>
          <w:b/>
          <w:sz w:val="24"/>
          <w:szCs w:val="24"/>
        </w:rPr>
        <w:t>1</w:t>
      </w:r>
      <w:r w:rsidRPr="001928FE">
        <w:rPr>
          <w:rFonts w:ascii="Times New Roman" w:hAnsi="Times New Roman"/>
          <w:b/>
          <w:sz w:val="24"/>
          <w:szCs w:val="24"/>
        </w:rPr>
        <w:t>.</w:t>
      </w:r>
      <w:r w:rsidR="001258C3">
        <w:rPr>
          <w:rFonts w:ascii="Times New Roman" w:hAnsi="Times New Roman"/>
          <w:b/>
          <w:sz w:val="24"/>
          <w:szCs w:val="24"/>
        </w:rPr>
        <w:t>2</w:t>
      </w:r>
      <w:r w:rsidR="00735218" w:rsidRPr="001928FE">
        <w:rPr>
          <w:rFonts w:ascii="Times New Roman" w:hAnsi="Times New Roman"/>
          <w:b/>
          <w:sz w:val="24"/>
          <w:szCs w:val="24"/>
        </w:rPr>
        <w:t>00</w:t>
      </w:r>
      <w:r w:rsidR="00927EDF" w:rsidRPr="001928FE">
        <w:rPr>
          <w:rFonts w:ascii="Times New Roman" w:hAnsi="Times New Roman"/>
          <w:b/>
          <w:sz w:val="24"/>
          <w:szCs w:val="24"/>
        </w:rPr>
        <w:t xml:space="preserve"> zł:</w:t>
      </w:r>
      <w:r w:rsidRPr="001928FE">
        <w:rPr>
          <w:rFonts w:ascii="Times New Roman" w:hAnsi="Times New Roman"/>
          <w:b/>
          <w:sz w:val="24"/>
          <w:szCs w:val="24"/>
        </w:rPr>
        <w:t xml:space="preserve"> </w:t>
      </w:r>
    </w:p>
    <w:p w:rsidR="00405ED3" w:rsidRPr="0003675B" w:rsidRDefault="00E7255A" w:rsidP="00405ED3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675B">
        <w:rPr>
          <w:rFonts w:ascii="Times New Roman" w:hAnsi="Times New Roman"/>
          <w:sz w:val="24"/>
          <w:szCs w:val="24"/>
        </w:rPr>
        <w:t>KLKS „</w:t>
      </w:r>
      <w:proofErr w:type="spellStart"/>
      <w:r w:rsidRPr="0003675B">
        <w:rPr>
          <w:rFonts w:ascii="Times New Roman" w:hAnsi="Times New Roman"/>
          <w:sz w:val="24"/>
          <w:szCs w:val="24"/>
        </w:rPr>
        <w:t>Zefka</w:t>
      </w:r>
      <w:proofErr w:type="spellEnd"/>
      <w:r w:rsidRPr="0003675B">
        <w:rPr>
          <w:rFonts w:ascii="Times New Roman" w:hAnsi="Times New Roman"/>
          <w:sz w:val="24"/>
          <w:szCs w:val="24"/>
        </w:rPr>
        <w:t>” Kobyla Góra – 2.5</w:t>
      </w:r>
      <w:r w:rsidR="00405ED3" w:rsidRPr="0003675B">
        <w:rPr>
          <w:rFonts w:ascii="Times New Roman" w:hAnsi="Times New Roman"/>
          <w:sz w:val="24"/>
          <w:szCs w:val="24"/>
        </w:rPr>
        <w:t>00 zł,</w:t>
      </w:r>
    </w:p>
    <w:p w:rsidR="00405ED3" w:rsidRPr="009615C5" w:rsidRDefault="005148A3" w:rsidP="00405ED3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15C5">
        <w:rPr>
          <w:rFonts w:ascii="Times New Roman" w:hAnsi="Times New Roman"/>
          <w:sz w:val="24"/>
          <w:szCs w:val="24"/>
        </w:rPr>
        <w:t>UKS „Hitotsu” Ostrzeszów – 1.5</w:t>
      </w:r>
      <w:r w:rsidR="00405ED3" w:rsidRPr="009615C5">
        <w:rPr>
          <w:rFonts w:ascii="Times New Roman" w:hAnsi="Times New Roman"/>
          <w:sz w:val="24"/>
          <w:szCs w:val="24"/>
        </w:rPr>
        <w:t>00 zł,</w:t>
      </w:r>
    </w:p>
    <w:p w:rsidR="008112EC" w:rsidRPr="00861D33" w:rsidRDefault="008112EC" w:rsidP="00405ED3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1D33">
        <w:rPr>
          <w:rFonts w:ascii="Times New Roman" w:hAnsi="Times New Roman"/>
          <w:sz w:val="24"/>
          <w:szCs w:val="24"/>
        </w:rPr>
        <w:t>Ostrzeszowskie Stowarzyszenie Sportowe „Piast” w Ostrzeszowie – 1.</w:t>
      </w:r>
      <w:r w:rsidR="00F86083" w:rsidRPr="00861D33">
        <w:rPr>
          <w:rFonts w:ascii="Times New Roman" w:hAnsi="Times New Roman"/>
          <w:sz w:val="24"/>
          <w:szCs w:val="24"/>
        </w:rPr>
        <w:t>200</w:t>
      </w:r>
      <w:r w:rsidRPr="00861D33">
        <w:rPr>
          <w:rFonts w:ascii="Times New Roman" w:hAnsi="Times New Roman"/>
          <w:sz w:val="24"/>
          <w:szCs w:val="24"/>
        </w:rPr>
        <w:t xml:space="preserve"> zł,</w:t>
      </w:r>
    </w:p>
    <w:p w:rsidR="00F86083" w:rsidRPr="00007E77" w:rsidRDefault="00F86083" w:rsidP="00F86083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07E77">
        <w:rPr>
          <w:rFonts w:ascii="Times New Roman" w:hAnsi="Times New Roman"/>
          <w:sz w:val="24"/>
          <w:szCs w:val="24"/>
        </w:rPr>
        <w:t xml:space="preserve">LKS </w:t>
      </w:r>
      <w:proofErr w:type="spellStart"/>
      <w:r w:rsidRPr="00007E77">
        <w:rPr>
          <w:rFonts w:ascii="Times New Roman" w:hAnsi="Times New Roman"/>
          <w:sz w:val="24"/>
          <w:szCs w:val="24"/>
        </w:rPr>
        <w:t>Masovia</w:t>
      </w:r>
      <w:proofErr w:type="spellEnd"/>
      <w:r w:rsidRPr="00007E77">
        <w:rPr>
          <w:rFonts w:ascii="Times New Roman" w:hAnsi="Times New Roman"/>
          <w:sz w:val="24"/>
          <w:szCs w:val="24"/>
        </w:rPr>
        <w:t xml:space="preserve"> Kraszewice – 1.000 zł,</w:t>
      </w:r>
    </w:p>
    <w:p w:rsidR="00405ED3" w:rsidRPr="00BB735F" w:rsidRDefault="00405ED3" w:rsidP="00405ED3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735F">
        <w:rPr>
          <w:rFonts w:ascii="Times New Roman" w:hAnsi="Times New Roman"/>
          <w:sz w:val="24"/>
          <w:szCs w:val="24"/>
        </w:rPr>
        <w:t>Stowarzyszenie Katolicko</w:t>
      </w:r>
      <w:r w:rsidR="002F6045" w:rsidRPr="00BB735F">
        <w:rPr>
          <w:rFonts w:ascii="Times New Roman" w:hAnsi="Times New Roman"/>
          <w:sz w:val="24"/>
          <w:szCs w:val="24"/>
        </w:rPr>
        <w:t xml:space="preserve"> -</w:t>
      </w:r>
      <w:r w:rsidR="00A214CD" w:rsidRPr="00BB735F">
        <w:rPr>
          <w:rFonts w:ascii="Times New Roman" w:hAnsi="Times New Roman"/>
          <w:sz w:val="24"/>
          <w:szCs w:val="24"/>
        </w:rPr>
        <w:t xml:space="preserve"> </w:t>
      </w:r>
      <w:r w:rsidRPr="00BB735F">
        <w:rPr>
          <w:rFonts w:ascii="Times New Roman" w:hAnsi="Times New Roman"/>
          <w:sz w:val="24"/>
          <w:szCs w:val="24"/>
        </w:rPr>
        <w:t>Sportowe „Szczęście” –</w:t>
      </w:r>
      <w:r w:rsidR="00F86083" w:rsidRPr="00BB735F">
        <w:rPr>
          <w:rFonts w:ascii="Times New Roman" w:hAnsi="Times New Roman"/>
          <w:sz w:val="24"/>
          <w:szCs w:val="24"/>
        </w:rPr>
        <w:t xml:space="preserve"> 800</w:t>
      </w:r>
      <w:r w:rsidRPr="00BB735F">
        <w:rPr>
          <w:rFonts w:ascii="Times New Roman" w:hAnsi="Times New Roman"/>
          <w:sz w:val="24"/>
          <w:szCs w:val="24"/>
        </w:rPr>
        <w:t xml:space="preserve"> zł</w:t>
      </w:r>
      <w:r w:rsidR="00F86083" w:rsidRPr="00BB735F">
        <w:rPr>
          <w:rFonts w:ascii="Times New Roman" w:hAnsi="Times New Roman"/>
          <w:sz w:val="24"/>
          <w:szCs w:val="24"/>
        </w:rPr>
        <w:t>,</w:t>
      </w:r>
    </w:p>
    <w:p w:rsidR="00405ED3" w:rsidRPr="009F11B5" w:rsidRDefault="00405ED3" w:rsidP="00405ED3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F11B5">
        <w:rPr>
          <w:rFonts w:ascii="Times New Roman" w:hAnsi="Times New Roman"/>
          <w:sz w:val="24"/>
          <w:szCs w:val="24"/>
        </w:rPr>
        <w:t xml:space="preserve">UKS Koliber – </w:t>
      </w:r>
      <w:r w:rsidR="00F86083" w:rsidRPr="009F11B5">
        <w:rPr>
          <w:rFonts w:ascii="Times New Roman" w:hAnsi="Times New Roman"/>
          <w:sz w:val="24"/>
          <w:szCs w:val="24"/>
        </w:rPr>
        <w:t>8</w:t>
      </w:r>
      <w:r w:rsidRPr="009F11B5">
        <w:rPr>
          <w:rFonts w:ascii="Times New Roman" w:hAnsi="Times New Roman"/>
          <w:sz w:val="24"/>
          <w:szCs w:val="24"/>
        </w:rPr>
        <w:t>00 zł,</w:t>
      </w:r>
    </w:p>
    <w:p w:rsidR="00405ED3" w:rsidRPr="00D42A06" w:rsidRDefault="00405ED3" w:rsidP="00405ED3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2A06">
        <w:rPr>
          <w:rFonts w:ascii="Times New Roman" w:hAnsi="Times New Roman"/>
          <w:sz w:val="24"/>
          <w:szCs w:val="24"/>
        </w:rPr>
        <w:t xml:space="preserve">UKS „Piast” – </w:t>
      </w:r>
      <w:r w:rsidR="00F86083" w:rsidRPr="00D42A06">
        <w:rPr>
          <w:rFonts w:ascii="Times New Roman" w:hAnsi="Times New Roman"/>
          <w:sz w:val="24"/>
          <w:szCs w:val="24"/>
        </w:rPr>
        <w:t>500</w:t>
      </w:r>
      <w:r w:rsidRPr="00D42A06">
        <w:rPr>
          <w:rFonts w:ascii="Times New Roman" w:hAnsi="Times New Roman"/>
          <w:sz w:val="24"/>
          <w:szCs w:val="24"/>
        </w:rPr>
        <w:t xml:space="preserve"> zł,</w:t>
      </w:r>
    </w:p>
    <w:p w:rsidR="00405ED3" w:rsidRPr="003C3A3D" w:rsidRDefault="00405ED3" w:rsidP="00405ED3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C3A3D">
        <w:rPr>
          <w:rFonts w:ascii="Times New Roman" w:hAnsi="Times New Roman"/>
          <w:sz w:val="24"/>
          <w:szCs w:val="24"/>
        </w:rPr>
        <w:t xml:space="preserve">LUKS </w:t>
      </w:r>
      <w:r w:rsidR="00F86083" w:rsidRPr="003C3A3D">
        <w:rPr>
          <w:rFonts w:ascii="Times New Roman" w:hAnsi="Times New Roman"/>
          <w:sz w:val="24"/>
          <w:szCs w:val="24"/>
        </w:rPr>
        <w:t>„</w:t>
      </w:r>
      <w:r w:rsidRPr="003C3A3D">
        <w:rPr>
          <w:rFonts w:ascii="Times New Roman" w:hAnsi="Times New Roman"/>
          <w:sz w:val="24"/>
          <w:szCs w:val="24"/>
        </w:rPr>
        <w:t>Dunin</w:t>
      </w:r>
      <w:r w:rsidR="00F86083" w:rsidRPr="003C3A3D">
        <w:rPr>
          <w:rFonts w:ascii="Times New Roman" w:hAnsi="Times New Roman"/>
          <w:sz w:val="24"/>
          <w:szCs w:val="24"/>
        </w:rPr>
        <w:t>” przy SP w Biskupicach Zabarycznych</w:t>
      </w:r>
      <w:r w:rsidRPr="003C3A3D">
        <w:rPr>
          <w:rFonts w:ascii="Times New Roman" w:hAnsi="Times New Roman"/>
          <w:sz w:val="24"/>
          <w:szCs w:val="24"/>
        </w:rPr>
        <w:t xml:space="preserve"> – </w:t>
      </w:r>
      <w:r w:rsidR="008112EC" w:rsidRPr="003C3A3D">
        <w:rPr>
          <w:rFonts w:ascii="Times New Roman" w:hAnsi="Times New Roman"/>
          <w:sz w:val="24"/>
          <w:szCs w:val="24"/>
        </w:rPr>
        <w:t>500</w:t>
      </w:r>
      <w:r w:rsidRPr="003C3A3D">
        <w:rPr>
          <w:rFonts w:ascii="Times New Roman" w:hAnsi="Times New Roman"/>
          <w:sz w:val="24"/>
          <w:szCs w:val="24"/>
        </w:rPr>
        <w:t xml:space="preserve"> zł,</w:t>
      </w:r>
    </w:p>
    <w:p w:rsidR="00405ED3" w:rsidRPr="004D2A03" w:rsidRDefault="00405ED3" w:rsidP="00F149C8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2A03">
        <w:rPr>
          <w:rFonts w:ascii="Times New Roman" w:hAnsi="Times New Roman"/>
          <w:sz w:val="24"/>
          <w:szCs w:val="24"/>
        </w:rPr>
        <w:t>Międzyszkolny Uczniowski Klub Karate ENPI w Ostrzeszowie – 500 zł,</w:t>
      </w:r>
    </w:p>
    <w:p w:rsidR="00202959" w:rsidRPr="00961AF1" w:rsidRDefault="00547E58" w:rsidP="00F149C8">
      <w:pPr>
        <w:pStyle w:val="Bezodstpw"/>
        <w:numPr>
          <w:ilvl w:val="0"/>
          <w:numId w:val="12"/>
        </w:numPr>
        <w:spacing w:line="276" w:lineRule="auto"/>
        <w:ind w:left="697"/>
        <w:jc w:val="both"/>
        <w:rPr>
          <w:rFonts w:ascii="Times New Roman" w:hAnsi="Times New Roman"/>
          <w:sz w:val="24"/>
          <w:szCs w:val="24"/>
        </w:rPr>
      </w:pPr>
      <w:r w:rsidRPr="00961AF1">
        <w:rPr>
          <w:rFonts w:ascii="Times New Roman" w:hAnsi="Times New Roman"/>
          <w:sz w:val="24"/>
          <w:szCs w:val="24"/>
        </w:rPr>
        <w:t>Miejsko</w:t>
      </w:r>
      <w:r w:rsidR="00CF76D5" w:rsidRPr="00961AF1">
        <w:rPr>
          <w:rFonts w:ascii="Times New Roman" w:hAnsi="Times New Roman"/>
          <w:sz w:val="24"/>
          <w:szCs w:val="24"/>
        </w:rPr>
        <w:t>-</w:t>
      </w:r>
      <w:r w:rsidRPr="00961AF1">
        <w:rPr>
          <w:rFonts w:ascii="Times New Roman" w:hAnsi="Times New Roman"/>
          <w:sz w:val="24"/>
          <w:szCs w:val="24"/>
        </w:rPr>
        <w:t>Gminny Szkolny Związek Sportowy w Ostrzeszowie – 500 zł</w:t>
      </w:r>
      <w:r w:rsidR="00F86083" w:rsidRPr="00961AF1">
        <w:rPr>
          <w:rFonts w:ascii="Times New Roman" w:hAnsi="Times New Roman"/>
          <w:sz w:val="24"/>
          <w:szCs w:val="24"/>
        </w:rPr>
        <w:t>,</w:t>
      </w:r>
    </w:p>
    <w:p w:rsidR="00EE35B9" w:rsidRDefault="00EE35B9" w:rsidP="00F149C8">
      <w:pPr>
        <w:pStyle w:val="Bezodstpw"/>
        <w:numPr>
          <w:ilvl w:val="0"/>
          <w:numId w:val="12"/>
        </w:numPr>
        <w:spacing w:line="276" w:lineRule="auto"/>
        <w:ind w:left="697"/>
        <w:jc w:val="both"/>
        <w:rPr>
          <w:rFonts w:ascii="Times New Roman" w:hAnsi="Times New Roman"/>
          <w:sz w:val="24"/>
          <w:szCs w:val="24"/>
        </w:rPr>
      </w:pPr>
      <w:r w:rsidRPr="00EE35B9">
        <w:rPr>
          <w:rFonts w:ascii="Times New Roman" w:hAnsi="Times New Roman"/>
          <w:sz w:val="24"/>
          <w:szCs w:val="24"/>
        </w:rPr>
        <w:t>Ochotnicza Straż Pożarna w Doruchowie – 300 zł</w:t>
      </w:r>
    </w:p>
    <w:p w:rsidR="00324C6D" w:rsidRDefault="00324C6D" w:rsidP="00F149C8">
      <w:pPr>
        <w:pStyle w:val="Bezodstpw"/>
        <w:numPr>
          <w:ilvl w:val="0"/>
          <w:numId w:val="12"/>
        </w:numPr>
        <w:spacing w:line="276" w:lineRule="auto"/>
        <w:ind w:left="6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Stowarzyszenie Teraz My w Torzeńcu </w:t>
      </w:r>
      <w:r w:rsidR="00FF26F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FF26FA">
        <w:rPr>
          <w:rFonts w:ascii="Times New Roman" w:hAnsi="Times New Roman"/>
          <w:sz w:val="24"/>
          <w:szCs w:val="24"/>
        </w:rPr>
        <w:t>800 zł</w:t>
      </w:r>
    </w:p>
    <w:p w:rsidR="00957DA2" w:rsidRPr="00EE35B9" w:rsidRDefault="00957DA2" w:rsidP="00F149C8">
      <w:pPr>
        <w:pStyle w:val="Bezodstpw"/>
        <w:numPr>
          <w:ilvl w:val="0"/>
          <w:numId w:val="12"/>
        </w:numPr>
        <w:spacing w:line="276" w:lineRule="auto"/>
        <w:ind w:left="6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Klub Sportowy Play Basket Kraszewice – 300 zł </w:t>
      </w:r>
    </w:p>
    <w:p w:rsidR="00112285" w:rsidRPr="001928FE" w:rsidRDefault="00112285" w:rsidP="00F149C8">
      <w:pPr>
        <w:pStyle w:val="Bezodstpw"/>
        <w:spacing w:line="276" w:lineRule="auto"/>
        <w:ind w:left="697"/>
        <w:jc w:val="both"/>
        <w:rPr>
          <w:rFonts w:ascii="Times New Roman" w:hAnsi="Times New Roman"/>
          <w:sz w:val="24"/>
          <w:szCs w:val="24"/>
        </w:rPr>
      </w:pPr>
    </w:p>
    <w:p w:rsidR="00202959" w:rsidRPr="001928FE" w:rsidRDefault="00405ED3" w:rsidP="008A0EBF">
      <w:pPr>
        <w:pStyle w:val="Bezodstpw"/>
        <w:numPr>
          <w:ilvl w:val="0"/>
          <w:numId w:val="14"/>
        </w:numPr>
        <w:spacing w:after="120"/>
        <w:ind w:left="357" w:hanging="357"/>
        <w:rPr>
          <w:rFonts w:ascii="Times New Roman" w:hAnsi="Times New Roman"/>
          <w:sz w:val="24"/>
          <w:szCs w:val="24"/>
        </w:rPr>
      </w:pPr>
      <w:r w:rsidRPr="001928FE">
        <w:rPr>
          <w:rFonts w:ascii="Times New Roman" w:hAnsi="Times New Roman"/>
          <w:i/>
          <w:sz w:val="24"/>
          <w:szCs w:val="24"/>
        </w:rPr>
        <w:t>wspieranie organizacyjno-finansowe imprez kulturalnych i innych</w:t>
      </w:r>
      <w:r w:rsidR="00927EDF" w:rsidRPr="001928FE">
        <w:rPr>
          <w:rFonts w:ascii="Times New Roman" w:hAnsi="Times New Roman"/>
          <w:i/>
          <w:sz w:val="24"/>
          <w:szCs w:val="24"/>
        </w:rPr>
        <w:t>:</w:t>
      </w:r>
      <w:r w:rsidR="00927EDF" w:rsidRPr="001928FE">
        <w:rPr>
          <w:rFonts w:ascii="Times New Roman" w:hAnsi="Times New Roman"/>
          <w:sz w:val="24"/>
          <w:szCs w:val="24"/>
        </w:rPr>
        <w:t xml:space="preserve"> </w:t>
      </w:r>
      <w:r w:rsidR="00234DE5" w:rsidRPr="001928FE">
        <w:rPr>
          <w:rFonts w:ascii="Times New Roman" w:hAnsi="Times New Roman"/>
          <w:sz w:val="24"/>
          <w:szCs w:val="24"/>
        </w:rPr>
        <w:t xml:space="preserve"> </w:t>
      </w:r>
      <w:r w:rsidR="00927EDF" w:rsidRPr="001928FE">
        <w:rPr>
          <w:rFonts w:ascii="Times New Roman" w:hAnsi="Times New Roman"/>
          <w:sz w:val="24"/>
          <w:szCs w:val="24"/>
        </w:rPr>
        <w:t xml:space="preserve">kwota wydatkowana </w:t>
      </w:r>
      <w:r w:rsidRPr="001928FE">
        <w:rPr>
          <w:rFonts w:ascii="Times New Roman" w:hAnsi="Times New Roman"/>
          <w:sz w:val="24"/>
          <w:szCs w:val="24"/>
        </w:rPr>
        <w:t>z Kalendarza imprez kulturalnych na organizacje pozarządowe</w:t>
      </w:r>
      <w:r w:rsidR="00927EDF" w:rsidRPr="001928FE">
        <w:rPr>
          <w:rFonts w:ascii="Times New Roman" w:hAnsi="Times New Roman"/>
          <w:sz w:val="24"/>
          <w:szCs w:val="24"/>
        </w:rPr>
        <w:t xml:space="preserve"> - </w:t>
      </w:r>
      <w:r w:rsidR="006D3B73" w:rsidRPr="001928FE">
        <w:rPr>
          <w:rFonts w:ascii="Times New Roman" w:hAnsi="Times New Roman"/>
          <w:b/>
          <w:sz w:val="24"/>
          <w:szCs w:val="24"/>
        </w:rPr>
        <w:t>1</w:t>
      </w:r>
      <w:r w:rsidR="00AC27EA">
        <w:rPr>
          <w:rFonts w:ascii="Times New Roman" w:hAnsi="Times New Roman"/>
          <w:b/>
          <w:sz w:val="24"/>
          <w:szCs w:val="24"/>
        </w:rPr>
        <w:t>5</w:t>
      </w:r>
      <w:r w:rsidRPr="001928FE">
        <w:rPr>
          <w:rFonts w:ascii="Times New Roman" w:hAnsi="Times New Roman"/>
          <w:b/>
          <w:sz w:val="24"/>
          <w:szCs w:val="24"/>
        </w:rPr>
        <w:t>.</w:t>
      </w:r>
      <w:r w:rsidR="00AC27EA">
        <w:rPr>
          <w:rFonts w:ascii="Times New Roman" w:hAnsi="Times New Roman"/>
          <w:b/>
          <w:sz w:val="24"/>
          <w:szCs w:val="24"/>
        </w:rPr>
        <w:t>1</w:t>
      </w:r>
      <w:r w:rsidR="00562F58" w:rsidRPr="001928FE">
        <w:rPr>
          <w:rFonts w:ascii="Times New Roman" w:hAnsi="Times New Roman"/>
          <w:b/>
          <w:sz w:val="24"/>
          <w:szCs w:val="24"/>
        </w:rPr>
        <w:t>00</w:t>
      </w:r>
      <w:r w:rsidRPr="001928FE">
        <w:rPr>
          <w:rFonts w:ascii="Times New Roman" w:hAnsi="Times New Roman"/>
          <w:b/>
          <w:sz w:val="24"/>
          <w:szCs w:val="24"/>
        </w:rPr>
        <w:t xml:space="preserve"> zł</w:t>
      </w:r>
      <w:r w:rsidR="00927EDF" w:rsidRPr="001928FE">
        <w:rPr>
          <w:rFonts w:ascii="Times New Roman" w:hAnsi="Times New Roman"/>
          <w:b/>
          <w:sz w:val="24"/>
          <w:szCs w:val="24"/>
        </w:rPr>
        <w:t>:</w:t>
      </w:r>
    </w:p>
    <w:p w:rsidR="00405ED3" w:rsidRPr="003202C8" w:rsidRDefault="00405ED3" w:rsidP="005D603F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202C8">
        <w:rPr>
          <w:rFonts w:ascii="Times New Roman" w:hAnsi="Times New Roman"/>
          <w:sz w:val="24"/>
          <w:szCs w:val="24"/>
        </w:rPr>
        <w:t>Związek Ochotniczych Straży Pożarnych</w:t>
      </w:r>
      <w:r w:rsidR="002F6045" w:rsidRPr="003202C8">
        <w:rPr>
          <w:rFonts w:ascii="Times New Roman" w:hAnsi="Times New Roman"/>
          <w:sz w:val="24"/>
          <w:szCs w:val="24"/>
        </w:rPr>
        <w:t xml:space="preserve"> </w:t>
      </w:r>
      <w:r w:rsidR="005D603F" w:rsidRPr="003202C8">
        <w:rPr>
          <w:rFonts w:ascii="Times New Roman" w:hAnsi="Times New Roman"/>
          <w:sz w:val="24"/>
          <w:szCs w:val="24"/>
        </w:rPr>
        <w:t>–</w:t>
      </w:r>
      <w:r w:rsidR="002F6045" w:rsidRPr="003202C8">
        <w:rPr>
          <w:rFonts w:ascii="Times New Roman" w:hAnsi="Times New Roman"/>
          <w:sz w:val="24"/>
          <w:szCs w:val="24"/>
        </w:rPr>
        <w:t xml:space="preserve"> </w:t>
      </w:r>
      <w:r w:rsidR="00562F58" w:rsidRPr="003202C8">
        <w:rPr>
          <w:rFonts w:ascii="Times New Roman" w:hAnsi="Times New Roman"/>
          <w:sz w:val="24"/>
          <w:szCs w:val="24"/>
        </w:rPr>
        <w:t>Odd</w:t>
      </w:r>
      <w:r w:rsidR="00202959" w:rsidRPr="003202C8">
        <w:rPr>
          <w:rFonts w:ascii="Times New Roman" w:hAnsi="Times New Roman"/>
          <w:sz w:val="24"/>
          <w:szCs w:val="24"/>
        </w:rPr>
        <w:t>z</w:t>
      </w:r>
      <w:r w:rsidR="005D603F" w:rsidRPr="003202C8">
        <w:rPr>
          <w:rFonts w:ascii="Times New Roman" w:hAnsi="Times New Roman"/>
          <w:sz w:val="24"/>
          <w:szCs w:val="24"/>
        </w:rPr>
        <w:t>.</w:t>
      </w:r>
      <w:r w:rsidR="005607D8" w:rsidRPr="003202C8">
        <w:rPr>
          <w:rFonts w:ascii="Times New Roman" w:hAnsi="Times New Roman"/>
          <w:sz w:val="24"/>
          <w:szCs w:val="24"/>
        </w:rPr>
        <w:t xml:space="preserve"> </w:t>
      </w:r>
      <w:r w:rsidR="00202959" w:rsidRPr="003202C8">
        <w:rPr>
          <w:rFonts w:ascii="Times New Roman" w:hAnsi="Times New Roman"/>
          <w:sz w:val="24"/>
          <w:szCs w:val="24"/>
        </w:rPr>
        <w:t xml:space="preserve">Powiatowy w Ostrzeszowie - </w:t>
      </w:r>
      <w:r w:rsidRPr="003202C8">
        <w:rPr>
          <w:rFonts w:ascii="Times New Roman" w:hAnsi="Times New Roman"/>
          <w:sz w:val="24"/>
          <w:szCs w:val="24"/>
        </w:rPr>
        <w:t>5.000 zł,</w:t>
      </w:r>
    </w:p>
    <w:p w:rsidR="00202959" w:rsidRPr="0060128F" w:rsidRDefault="00202959" w:rsidP="005D603F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0128F">
        <w:rPr>
          <w:rFonts w:ascii="Times New Roman" w:hAnsi="Times New Roman"/>
          <w:sz w:val="24"/>
          <w:szCs w:val="24"/>
        </w:rPr>
        <w:t>Stowarzyszenie Kulturalno-Edukacyjne „Stacja Bukownica” - 3.000 zł,</w:t>
      </w:r>
    </w:p>
    <w:p w:rsidR="00405ED3" w:rsidRPr="007C6779" w:rsidRDefault="00405ED3" w:rsidP="005D603F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C6779">
        <w:rPr>
          <w:rFonts w:ascii="Times New Roman" w:hAnsi="Times New Roman"/>
          <w:sz w:val="24"/>
          <w:szCs w:val="24"/>
        </w:rPr>
        <w:lastRenderedPageBreak/>
        <w:t>Związe</w:t>
      </w:r>
      <w:r w:rsidR="00202959" w:rsidRPr="007C6779">
        <w:rPr>
          <w:rFonts w:ascii="Times New Roman" w:hAnsi="Times New Roman"/>
          <w:sz w:val="24"/>
          <w:szCs w:val="24"/>
        </w:rPr>
        <w:t xml:space="preserve">k Harcerstwa Rzeczypospolitej - </w:t>
      </w:r>
      <w:r w:rsidRPr="007C6779">
        <w:rPr>
          <w:rFonts w:ascii="Times New Roman" w:hAnsi="Times New Roman"/>
          <w:sz w:val="24"/>
          <w:szCs w:val="24"/>
        </w:rPr>
        <w:t>1.000 zł,</w:t>
      </w:r>
    </w:p>
    <w:p w:rsidR="00405ED3" w:rsidRPr="007C6779" w:rsidRDefault="00202959" w:rsidP="005D603F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C6779">
        <w:rPr>
          <w:rFonts w:ascii="Times New Roman" w:hAnsi="Times New Roman"/>
          <w:sz w:val="24"/>
          <w:szCs w:val="24"/>
        </w:rPr>
        <w:t xml:space="preserve">Związek Harcerstwa Polskiego - </w:t>
      </w:r>
      <w:r w:rsidR="00405ED3" w:rsidRPr="007C6779">
        <w:rPr>
          <w:rFonts w:ascii="Times New Roman" w:hAnsi="Times New Roman"/>
          <w:sz w:val="24"/>
          <w:szCs w:val="24"/>
        </w:rPr>
        <w:t>1.000 zł,</w:t>
      </w:r>
    </w:p>
    <w:p w:rsidR="00405ED3" w:rsidRPr="007A5722" w:rsidRDefault="00405ED3" w:rsidP="005D603F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5722">
        <w:rPr>
          <w:rFonts w:ascii="Times New Roman" w:hAnsi="Times New Roman"/>
          <w:sz w:val="24"/>
          <w:szCs w:val="24"/>
        </w:rPr>
        <w:t>Stowarzyszenie „Bezpieczny Powiat”</w:t>
      </w:r>
      <w:r w:rsidR="002F6045" w:rsidRPr="007A5722">
        <w:rPr>
          <w:rFonts w:ascii="Times New Roman" w:hAnsi="Times New Roman"/>
          <w:sz w:val="24"/>
          <w:szCs w:val="24"/>
        </w:rPr>
        <w:t xml:space="preserve"> w Ostrzeszowie</w:t>
      </w:r>
      <w:r w:rsidRPr="007A5722">
        <w:rPr>
          <w:rFonts w:ascii="Times New Roman" w:hAnsi="Times New Roman"/>
          <w:sz w:val="24"/>
          <w:szCs w:val="24"/>
        </w:rPr>
        <w:t xml:space="preserve"> – </w:t>
      </w:r>
      <w:r w:rsidR="00202959" w:rsidRPr="007A5722">
        <w:rPr>
          <w:rFonts w:ascii="Times New Roman" w:hAnsi="Times New Roman"/>
          <w:sz w:val="24"/>
          <w:szCs w:val="24"/>
        </w:rPr>
        <w:t>1.000</w:t>
      </w:r>
      <w:r w:rsidRPr="007A5722">
        <w:rPr>
          <w:rFonts w:ascii="Times New Roman" w:hAnsi="Times New Roman"/>
          <w:sz w:val="24"/>
          <w:szCs w:val="24"/>
        </w:rPr>
        <w:t xml:space="preserve"> zł,</w:t>
      </w:r>
    </w:p>
    <w:p w:rsidR="00F67B22" w:rsidRPr="0047451D" w:rsidRDefault="00F67B22" w:rsidP="005D603F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51D">
        <w:rPr>
          <w:rFonts w:ascii="Times New Roman" w:hAnsi="Times New Roman"/>
          <w:sz w:val="24"/>
          <w:szCs w:val="24"/>
        </w:rPr>
        <w:t>Stowarzyszenie Forum R</w:t>
      </w:r>
      <w:r w:rsidR="009C7B69" w:rsidRPr="0047451D">
        <w:rPr>
          <w:rFonts w:ascii="Times New Roman" w:hAnsi="Times New Roman"/>
          <w:sz w:val="24"/>
          <w:szCs w:val="24"/>
        </w:rPr>
        <w:t>ozwoju Ziemi Ostrzeszowskiej – 3</w:t>
      </w:r>
      <w:r w:rsidRPr="0047451D">
        <w:rPr>
          <w:rFonts w:ascii="Times New Roman" w:hAnsi="Times New Roman"/>
          <w:sz w:val="24"/>
          <w:szCs w:val="24"/>
        </w:rPr>
        <w:t>00 zł</w:t>
      </w:r>
    </w:p>
    <w:p w:rsidR="00405ED3" w:rsidRPr="00FE5083" w:rsidRDefault="00405ED3" w:rsidP="005D603F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5083">
        <w:rPr>
          <w:rFonts w:ascii="Times New Roman" w:hAnsi="Times New Roman"/>
          <w:sz w:val="24"/>
          <w:szCs w:val="24"/>
        </w:rPr>
        <w:t xml:space="preserve">Stowarzyszenie Gmin i Powiatów Wielkopolski – </w:t>
      </w:r>
      <w:r w:rsidR="00C4305A" w:rsidRPr="00FE5083">
        <w:rPr>
          <w:rFonts w:ascii="Times New Roman" w:hAnsi="Times New Roman"/>
          <w:sz w:val="24"/>
          <w:szCs w:val="24"/>
        </w:rPr>
        <w:t>5</w:t>
      </w:r>
      <w:r w:rsidR="00202959" w:rsidRPr="00FE5083">
        <w:rPr>
          <w:rFonts w:ascii="Times New Roman" w:hAnsi="Times New Roman"/>
          <w:sz w:val="24"/>
          <w:szCs w:val="24"/>
        </w:rPr>
        <w:t>00</w:t>
      </w:r>
      <w:r w:rsidR="00D7161B" w:rsidRPr="00FE5083">
        <w:rPr>
          <w:rFonts w:ascii="Times New Roman" w:hAnsi="Times New Roman"/>
          <w:sz w:val="24"/>
          <w:szCs w:val="24"/>
        </w:rPr>
        <w:t xml:space="preserve"> zł;</w:t>
      </w:r>
    </w:p>
    <w:p w:rsidR="0032188B" w:rsidRPr="004A08A7" w:rsidRDefault="0032188B" w:rsidP="005D603F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A08A7">
        <w:rPr>
          <w:rFonts w:ascii="Times New Roman" w:hAnsi="Times New Roman"/>
          <w:sz w:val="24"/>
          <w:szCs w:val="24"/>
        </w:rPr>
        <w:t>Stowarzyszenie sołtysów powiatu ostrzeszowskiego – 1000 zł</w:t>
      </w:r>
    </w:p>
    <w:p w:rsidR="004A5590" w:rsidRPr="00D35485" w:rsidRDefault="004A5590" w:rsidP="005D603F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35485">
        <w:rPr>
          <w:rFonts w:ascii="Times New Roman" w:hAnsi="Times New Roman"/>
          <w:sz w:val="24"/>
          <w:szCs w:val="24"/>
        </w:rPr>
        <w:t xml:space="preserve">Koło Gospodyń Wiejskich z </w:t>
      </w:r>
      <w:proofErr w:type="spellStart"/>
      <w:r w:rsidRPr="00D35485">
        <w:rPr>
          <w:rFonts w:ascii="Times New Roman" w:hAnsi="Times New Roman"/>
          <w:sz w:val="24"/>
          <w:szCs w:val="24"/>
        </w:rPr>
        <w:t>Bierzowa</w:t>
      </w:r>
      <w:proofErr w:type="spellEnd"/>
      <w:r w:rsidRPr="00D35485">
        <w:rPr>
          <w:rFonts w:ascii="Times New Roman" w:hAnsi="Times New Roman"/>
          <w:sz w:val="24"/>
          <w:szCs w:val="24"/>
        </w:rPr>
        <w:t xml:space="preserve"> – 500 zł</w:t>
      </w:r>
    </w:p>
    <w:p w:rsidR="006A1DA9" w:rsidRPr="009F02B3" w:rsidRDefault="0015222A" w:rsidP="005D603F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02B3">
        <w:rPr>
          <w:rFonts w:ascii="Times New Roman" w:hAnsi="Times New Roman"/>
          <w:sz w:val="24"/>
          <w:szCs w:val="24"/>
        </w:rPr>
        <w:t>Orkietra</w:t>
      </w:r>
      <w:proofErr w:type="spellEnd"/>
      <w:r w:rsidRPr="009F02B3">
        <w:rPr>
          <w:rFonts w:ascii="Times New Roman" w:hAnsi="Times New Roman"/>
          <w:sz w:val="24"/>
          <w:szCs w:val="24"/>
        </w:rPr>
        <w:t xml:space="preserve"> Dęta Don Bosco z Marszałek</w:t>
      </w:r>
      <w:r w:rsidR="006A1DA9" w:rsidRPr="009F02B3">
        <w:rPr>
          <w:rFonts w:ascii="Times New Roman" w:hAnsi="Times New Roman"/>
          <w:sz w:val="24"/>
          <w:szCs w:val="24"/>
        </w:rPr>
        <w:t xml:space="preserve"> – </w:t>
      </w:r>
      <w:r w:rsidR="009F02B3" w:rsidRPr="009F02B3">
        <w:rPr>
          <w:rFonts w:ascii="Times New Roman" w:hAnsi="Times New Roman"/>
          <w:sz w:val="24"/>
          <w:szCs w:val="24"/>
        </w:rPr>
        <w:t>5</w:t>
      </w:r>
      <w:r w:rsidR="006A1DA9" w:rsidRPr="009F02B3">
        <w:rPr>
          <w:rFonts w:ascii="Times New Roman" w:hAnsi="Times New Roman"/>
          <w:sz w:val="24"/>
          <w:szCs w:val="24"/>
        </w:rPr>
        <w:t>00 zł</w:t>
      </w:r>
    </w:p>
    <w:p w:rsidR="009268AB" w:rsidRPr="009F02B3" w:rsidRDefault="009268AB" w:rsidP="005D603F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F02B3">
        <w:rPr>
          <w:rFonts w:ascii="Times New Roman" w:hAnsi="Times New Roman"/>
          <w:sz w:val="24"/>
          <w:szCs w:val="24"/>
        </w:rPr>
        <w:t xml:space="preserve">Polski Związek Niewidomych, Koło Ostrzeszów – </w:t>
      </w:r>
      <w:r w:rsidR="009F02B3">
        <w:rPr>
          <w:rFonts w:ascii="Times New Roman" w:hAnsi="Times New Roman"/>
          <w:sz w:val="24"/>
          <w:szCs w:val="24"/>
        </w:rPr>
        <w:t>3</w:t>
      </w:r>
      <w:r w:rsidRPr="009F02B3">
        <w:rPr>
          <w:rFonts w:ascii="Times New Roman" w:hAnsi="Times New Roman"/>
          <w:sz w:val="24"/>
          <w:szCs w:val="24"/>
        </w:rPr>
        <w:t>00 zł</w:t>
      </w:r>
    </w:p>
    <w:p w:rsidR="0031316B" w:rsidRPr="00A7555C" w:rsidRDefault="0031316B" w:rsidP="003228AF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7555C">
        <w:rPr>
          <w:rFonts w:ascii="Times New Roman" w:hAnsi="Times New Roman"/>
          <w:sz w:val="24"/>
          <w:szCs w:val="24"/>
        </w:rPr>
        <w:t>Uniwersytet Trzeciego Wieku – 500 zł</w:t>
      </w:r>
    </w:p>
    <w:p w:rsidR="00866015" w:rsidRPr="00DD7A6D" w:rsidRDefault="00866015" w:rsidP="003228AF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7A6D">
        <w:rPr>
          <w:rFonts w:ascii="Times New Roman" w:hAnsi="Times New Roman"/>
          <w:sz w:val="24"/>
          <w:szCs w:val="24"/>
        </w:rPr>
        <w:t xml:space="preserve">Baszta </w:t>
      </w:r>
      <w:proofErr w:type="spellStart"/>
      <w:r w:rsidRPr="00DD7A6D">
        <w:rPr>
          <w:rFonts w:ascii="Times New Roman" w:hAnsi="Times New Roman"/>
          <w:sz w:val="24"/>
          <w:szCs w:val="24"/>
        </w:rPr>
        <w:t>ProgFest</w:t>
      </w:r>
      <w:proofErr w:type="spellEnd"/>
      <w:r w:rsidRPr="00DD7A6D">
        <w:rPr>
          <w:rFonts w:ascii="Times New Roman" w:hAnsi="Times New Roman"/>
          <w:sz w:val="24"/>
          <w:szCs w:val="24"/>
        </w:rPr>
        <w:t xml:space="preserve"> – 500 zł</w:t>
      </w:r>
      <w:r w:rsidR="003228AF">
        <w:rPr>
          <w:rFonts w:ascii="Times New Roman" w:hAnsi="Times New Roman"/>
          <w:sz w:val="24"/>
          <w:szCs w:val="24"/>
        </w:rPr>
        <w:t>.</w:t>
      </w:r>
    </w:p>
    <w:p w:rsidR="00866015" w:rsidRPr="00D42A06" w:rsidRDefault="00866015" w:rsidP="00866015">
      <w:pPr>
        <w:pStyle w:val="Bezodstpw"/>
        <w:ind w:left="79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05ED3" w:rsidRPr="001928FE" w:rsidRDefault="00405ED3" w:rsidP="003228AF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28FE">
        <w:rPr>
          <w:rFonts w:ascii="Times New Roman" w:hAnsi="Times New Roman"/>
          <w:sz w:val="24"/>
          <w:szCs w:val="24"/>
        </w:rPr>
        <w:t>współorganizacja</w:t>
      </w:r>
      <w:r w:rsidR="00047E70" w:rsidRPr="001928FE">
        <w:rPr>
          <w:rFonts w:ascii="Times New Roman" w:hAnsi="Times New Roman"/>
          <w:sz w:val="24"/>
          <w:szCs w:val="24"/>
        </w:rPr>
        <w:t xml:space="preserve"> XI</w:t>
      </w:r>
      <w:r w:rsidR="005D603F" w:rsidRPr="001928FE">
        <w:rPr>
          <w:rFonts w:ascii="Times New Roman" w:hAnsi="Times New Roman"/>
          <w:sz w:val="24"/>
          <w:szCs w:val="24"/>
        </w:rPr>
        <w:t>V</w:t>
      </w:r>
      <w:r w:rsidR="00B25168" w:rsidRPr="001928FE">
        <w:rPr>
          <w:rFonts w:ascii="Times New Roman" w:hAnsi="Times New Roman"/>
          <w:sz w:val="24"/>
          <w:szCs w:val="24"/>
        </w:rPr>
        <w:t xml:space="preserve"> Powiatowej Wystawy Koni: </w:t>
      </w:r>
      <w:r w:rsidR="00F74345" w:rsidRPr="001928FE">
        <w:rPr>
          <w:rFonts w:ascii="Times New Roman" w:hAnsi="Times New Roman"/>
          <w:b/>
          <w:sz w:val="24"/>
          <w:szCs w:val="24"/>
        </w:rPr>
        <w:t>10</w:t>
      </w:r>
      <w:r w:rsidR="00B25168" w:rsidRPr="001928FE">
        <w:rPr>
          <w:rFonts w:ascii="Times New Roman" w:hAnsi="Times New Roman"/>
          <w:b/>
          <w:sz w:val="24"/>
          <w:szCs w:val="24"/>
        </w:rPr>
        <w:t>00 zł</w:t>
      </w:r>
    </w:p>
    <w:p w:rsidR="008A0EBF" w:rsidRPr="001928FE" w:rsidRDefault="00B25168" w:rsidP="003228AF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28FE">
        <w:rPr>
          <w:rFonts w:ascii="Times New Roman" w:hAnsi="Times New Roman"/>
          <w:sz w:val="24"/>
          <w:szCs w:val="24"/>
        </w:rPr>
        <w:t>współpraca z Powiatowym Kołem Wielkopolskiego Związku Hodowców Koni</w:t>
      </w:r>
      <w:r w:rsidR="003228AF">
        <w:rPr>
          <w:rFonts w:ascii="Times New Roman" w:hAnsi="Times New Roman"/>
          <w:sz w:val="24"/>
          <w:szCs w:val="24"/>
        </w:rPr>
        <w:t>.</w:t>
      </w:r>
    </w:p>
    <w:p w:rsidR="00405ED3" w:rsidRPr="001928FE" w:rsidRDefault="00405ED3" w:rsidP="00D7161B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28FE">
        <w:rPr>
          <w:rFonts w:ascii="Times New Roman" w:hAnsi="Times New Roman"/>
          <w:sz w:val="24"/>
          <w:szCs w:val="24"/>
        </w:rPr>
        <w:t>przygotowywanie na potrzeby organizacji pozarządow</w:t>
      </w:r>
      <w:r w:rsidR="00D7161B" w:rsidRPr="001928FE">
        <w:rPr>
          <w:rFonts w:ascii="Times New Roman" w:hAnsi="Times New Roman"/>
          <w:sz w:val="24"/>
          <w:szCs w:val="24"/>
        </w:rPr>
        <w:t xml:space="preserve">ych okolicznościowych dyplomów, </w:t>
      </w:r>
      <w:r w:rsidRPr="001928FE">
        <w:rPr>
          <w:rFonts w:ascii="Times New Roman" w:hAnsi="Times New Roman"/>
          <w:sz w:val="24"/>
          <w:szCs w:val="24"/>
        </w:rPr>
        <w:t>zaproszeń, listów gratulacyjnych, udostępnianie łączy telefonicznych i internetowych, obsługa administracyjna.</w:t>
      </w:r>
    </w:p>
    <w:p w:rsidR="00405ED3" w:rsidRPr="001928FE" w:rsidRDefault="00405ED3" w:rsidP="005607D8">
      <w:pPr>
        <w:pStyle w:val="Bezodstpw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05ED3" w:rsidRPr="001928FE" w:rsidRDefault="00E76359" w:rsidP="005607D8">
      <w:pPr>
        <w:pStyle w:val="Bezodstpw"/>
        <w:numPr>
          <w:ilvl w:val="0"/>
          <w:numId w:val="17"/>
        </w:numPr>
        <w:spacing w:after="120" w:line="276" w:lineRule="auto"/>
        <w:ind w:left="470" w:hanging="357"/>
        <w:jc w:val="both"/>
        <w:rPr>
          <w:rFonts w:ascii="Times New Roman" w:hAnsi="Times New Roman"/>
          <w:b/>
          <w:sz w:val="24"/>
          <w:szCs w:val="24"/>
        </w:rPr>
      </w:pPr>
      <w:r w:rsidRPr="001928FE">
        <w:rPr>
          <w:rFonts w:ascii="Times New Roman" w:hAnsi="Times New Roman"/>
          <w:b/>
          <w:sz w:val="24"/>
          <w:szCs w:val="24"/>
        </w:rPr>
        <w:t>U</w:t>
      </w:r>
      <w:r w:rsidR="00405ED3" w:rsidRPr="001928FE">
        <w:rPr>
          <w:rFonts w:ascii="Times New Roman" w:hAnsi="Times New Roman"/>
          <w:b/>
          <w:sz w:val="24"/>
          <w:szCs w:val="24"/>
        </w:rPr>
        <w:t>mieszczanie na stronie internetowej Powiatu Ostrzeszowskiego informacji na temat organizacji pozarządowych działających na terenie powiatu</w:t>
      </w:r>
      <w:r w:rsidRPr="001928FE">
        <w:rPr>
          <w:rFonts w:ascii="Times New Roman" w:hAnsi="Times New Roman"/>
          <w:b/>
          <w:sz w:val="24"/>
          <w:szCs w:val="24"/>
        </w:rPr>
        <w:t>.</w:t>
      </w:r>
    </w:p>
    <w:p w:rsidR="00405ED3" w:rsidRPr="001928FE" w:rsidRDefault="00405ED3" w:rsidP="00405ED3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28FE">
        <w:rPr>
          <w:rFonts w:ascii="Times New Roman" w:hAnsi="Times New Roman"/>
          <w:sz w:val="24"/>
          <w:szCs w:val="24"/>
        </w:rPr>
        <w:t>W Biuletynie Informacji Publicznej Powiatu Ostrzeszowskiego zamieszczane są uchwały dot. współpracy z organizacjami pozarządowymi, uchwały o konkursach ofert na realizację zadań oraz uchwały o wyborze ofert na realizację zadań publicznych.</w:t>
      </w:r>
    </w:p>
    <w:p w:rsidR="00405ED3" w:rsidRPr="001928FE" w:rsidRDefault="00405ED3" w:rsidP="00405ED3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28FE">
        <w:rPr>
          <w:rFonts w:ascii="Times New Roman" w:hAnsi="Times New Roman"/>
          <w:sz w:val="24"/>
          <w:szCs w:val="24"/>
        </w:rPr>
        <w:t xml:space="preserve">Na stronie internetowej </w:t>
      </w:r>
      <w:hyperlink r:id="rId8" w:history="1">
        <w:r w:rsidRPr="001928FE">
          <w:rPr>
            <w:rStyle w:val="Hipercze"/>
            <w:rFonts w:ascii="Times New Roman" w:hAnsi="Times New Roman"/>
            <w:color w:val="auto"/>
            <w:sz w:val="24"/>
            <w:szCs w:val="24"/>
          </w:rPr>
          <w:t>www.powiatostrzeszowski.pl</w:t>
        </w:r>
      </w:hyperlink>
      <w:r w:rsidRPr="001928FE">
        <w:rPr>
          <w:rFonts w:ascii="Times New Roman" w:hAnsi="Times New Roman"/>
          <w:sz w:val="24"/>
          <w:szCs w:val="24"/>
        </w:rPr>
        <w:t xml:space="preserve"> na bieżąco publikowane są informacje na temat imprez przeprowadzanych przez organizacje pozarządowe, jak też umieszczone są linki kierujące do niektórych stowarzyszeń, np. Ostrzeszowska Lokalna Grupa Działania</w:t>
      </w:r>
      <w:r w:rsidR="003228AF">
        <w:rPr>
          <w:rFonts w:ascii="Times New Roman" w:hAnsi="Times New Roman"/>
          <w:sz w:val="24"/>
          <w:szCs w:val="24"/>
        </w:rPr>
        <w:t>,</w:t>
      </w:r>
      <w:r w:rsidR="003228AF" w:rsidRPr="003228AF">
        <w:rPr>
          <w:rFonts w:ascii="Times New Roman" w:hAnsi="Times New Roman"/>
          <w:sz w:val="24"/>
          <w:szCs w:val="24"/>
        </w:rPr>
        <w:t xml:space="preserve"> </w:t>
      </w:r>
      <w:r w:rsidR="003228AF" w:rsidRPr="001928FE">
        <w:rPr>
          <w:rFonts w:ascii="Times New Roman" w:hAnsi="Times New Roman"/>
          <w:sz w:val="24"/>
          <w:szCs w:val="24"/>
        </w:rPr>
        <w:t>Ostrzeszowskie Centrum Przedsiębiorczości</w:t>
      </w:r>
      <w:r w:rsidR="003228AF">
        <w:rPr>
          <w:rFonts w:ascii="Times New Roman" w:hAnsi="Times New Roman"/>
          <w:sz w:val="24"/>
          <w:szCs w:val="24"/>
        </w:rPr>
        <w:t>.</w:t>
      </w:r>
    </w:p>
    <w:p w:rsidR="00405ED3" w:rsidRPr="001928FE" w:rsidRDefault="00405ED3" w:rsidP="00EF5362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EF5362" w:rsidRPr="001928FE" w:rsidRDefault="00E76359" w:rsidP="00E76359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928FE">
        <w:rPr>
          <w:rFonts w:ascii="Times New Roman" w:hAnsi="Times New Roman"/>
          <w:b/>
          <w:sz w:val="24"/>
          <w:szCs w:val="24"/>
        </w:rPr>
        <w:t>U</w:t>
      </w:r>
      <w:r w:rsidR="00405ED3" w:rsidRPr="001928FE">
        <w:rPr>
          <w:rFonts w:ascii="Times New Roman" w:hAnsi="Times New Roman"/>
          <w:b/>
          <w:sz w:val="24"/>
          <w:szCs w:val="24"/>
        </w:rPr>
        <w:t>życzanie pomieszczeń na spotkania organizacji pozarządowych</w:t>
      </w:r>
      <w:r w:rsidRPr="001928FE">
        <w:rPr>
          <w:rFonts w:ascii="Times New Roman" w:hAnsi="Times New Roman"/>
          <w:b/>
          <w:sz w:val="24"/>
          <w:szCs w:val="24"/>
        </w:rPr>
        <w:t>.</w:t>
      </w:r>
    </w:p>
    <w:p w:rsidR="00405ED3" w:rsidRPr="001928FE" w:rsidRDefault="00405ED3" w:rsidP="00F466E8">
      <w:pPr>
        <w:pStyle w:val="Bezodstpw"/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928FE">
        <w:rPr>
          <w:rFonts w:ascii="Times New Roman" w:hAnsi="Times New Roman"/>
          <w:sz w:val="24"/>
          <w:szCs w:val="24"/>
        </w:rPr>
        <w:t xml:space="preserve">Na organizację szkoleń, zebrań, spotkań okolicznościowych władze powiatu bezpłatnie użyczają salę sesyjną wraz z urządzeniami audiowizualnymi i wyposażeniem kuchni oraz salkę konferencyjną, z czego korzystały </w:t>
      </w:r>
      <w:r w:rsidR="00C7722F" w:rsidRPr="001928FE">
        <w:rPr>
          <w:rFonts w:ascii="Times New Roman" w:hAnsi="Times New Roman"/>
          <w:sz w:val="24"/>
          <w:szCs w:val="24"/>
        </w:rPr>
        <w:t>następujące organizacje pozarządowe:</w:t>
      </w:r>
    </w:p>
    <w:p w:rsidR="00405ED3" w:rsidRPr="001928FE" w:rsidRDefault="00234DE5" w:rsidP="00C7722F">
      <w:pPr>
        <w:pStyle w:val="Bezodstpw"/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928FE">
        <w:rPr>
          <w:rFonts w:ascii="Times New Roman" w:hAnsi="Times New Roman"/>
          <w:sz w:val="24"/>
          <w:szCs w:val="24"/>
        </w:rPr>
        <w:t xml:space="preserve"> </w:t>
      </w:r>
      <w:r w:rsidR="00405ED3" w:rsidRPr="001928FE">
        <w:rPr>
          <w:rFonts w:ascii="Times New Roman" w:hAnsi="Times New Roman"/>
          <w:sz w:val="24"/>
          <w:szCs w:val="24"/>
        </w:rPr>
        <w:t>Uniwersytet Trzeciego Wieku - cyklicznie raz w tygodniu w</w:t>
      </w:r>
      <w:r w:rsidR="00C7722F" w:rsidRPr="001928FE">
        <w:rPr>
          <w:rFonts w:ascii="Times New Roman" w:hAnsi="Times New Roman"/>
          <w:sz w:val="24"/>
          <w:szCs w:val="24"/>
        </w:rPr>
        <w:t>arsztaty praktyczne</w:t>
      </w:r>
      <w:r w:rsidR="001C7258" w:rsidRPr="001928FE">
        <w:rPr>
          <w:rFonts w:ascii="Times New Roman" w:hAnsi="Times New Roman"/>
          <w:sz w:val="24"/>
          <w:szCs w:val="24"/>
        </w:rPr>
        <w:t xml:space="preserve"> </w:t>
      </w:r>
      <w:r w:rsidR="00C7722F" w:rsidRPr="001928FE">
        <w:rPr>
          <w:rFonts w:ascii="Times New Roman" w:hAnsi="Times New Roman"/>
          <w:sz w:val="24"/>
          <w:szCs w:val="24"/>
        </w:rPr>
        <w:t xml:space="preserve">oraz </w:t>
      </w:r>
      <w:r w:rsidR="001C7258" w:rsidRPr="001928FE">
        <w:rPr>
          <w:rFonts w:ascii="Times New Roman" w:hAnsi="Times New Roman"/>
          <w:sz w:val="24"/>
          <w:szCs w:val="24"/>
        </w:rPr>
        <w:t xml:space="preserve"> </w:t>
      </w:r>
      <w:r w:rsidR="001C7258" w:rsidRPr="001928FE">
        <w:rPr>
          <w:rFonts w:ascii="Times New Roman" w:hAnsi="Times New Roman"/>
          <w:sz w:val="24"/>
          <w:szCs w:val="24"/>
        </w:rPr>
        <w:br/>
        <w:t xml:space="preserve"> </w:t>
      </w:r>
      <w:r w:rsidR="00C7722F" w:rsidRPr="001928FE">
        <w:rPr>
          <w:rFonts w:ascii="Times New Roman" w:hAnsi="Times New Roman"/>
          <w:sz w:val="24"/>
          <w:szCs w:val="24"/>
        </w:rPr>
        <w:t xml:space="preserve">raz </w:t>
      </w:r>
      <w:r w:rsidR="00405ED3" w:rsidRPr="001928FE">
        <w:rPr>
          <w:rFonts w:ascii="Times New Roman" w:hAnsi="Times New Roman"/>
          <w:sz w:val="24"/>
          <w:szCs w:val="24"/>
        </w:rPr>
        <w:t>w miesiącu ogólnodostępny wykład.</w:t>
      </w:r>
    </w:p>
    <w:p w:rsidR="00405ED3" w:rsidRPr="001928FE" w:rsidRDefault="00C7722F" w:rsidP="00405ED3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28FE">
        <w:rPr>
          <w:rFonts w:ascii="Times New Roman" w:hAnsi="Times New Roman"/>
          <w:sz w:val="24"/>
          <w:szCs w:val="24"/>
        </w:rPr>
        <w:t xml:space="preserve"> </w:t>
      </w:r>
      <w:r w:rsidR="00405ED3" w:rsidRPr="001928FE">
        <w:rPr>
          <w:rFonts w:ascii="Times New Roman" w:hAnsi="Times New Roman"/>
          <w:sz w:val="24"/>
          <w:szCs w:val="24"/>
        </w:rPr>
        <w:t>Związek Emerytów i Rencistów.</w:t>
      </w:r>
    </w:p>
    <w:p w:rsidR="00405ED3" w:rsidRPr="001928FE" w:rsidRDefault="00405ED3" w:rsidP="00405ED3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28FE">
        <w:rPr>
          <w:rFonts w:ascii="Times New Roman" w:hAnsi="Times New Roman"/>
          <w:sz w:val="24"/>
          <w:szCs w:val="24"/>
        </w:rPr>
        <w:t xml:space="preserve"> Klub Seniorek.</w:t>
      </w:r>
    </w:p>
    <w:p w:rsidR="00405ED3" w:rsidRPr="001928FE" w:rsidRDefault="00405ED3" w:rsidP="00405ED3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28FE">
        <w:rPr>
          <w:rFonts w:ascii="Times New Roman" w:hAnsi="Times New Roman"/>
          <w:sz w:val="24"/>
          <w:szCs w:val="24"/>
        </w:rPr>
        <w:t xml:space="preserve"> Koło Prawników.</w:t>
      </w:r>
    </w:p>
    <w:p w:rsidR="00405ED3" w:rsidRPr="001928FE" w:rsidRDefault="00405ED3" w:rsidP="00405ED3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28FE">
        <w:rPr>
          <w:rFonts w:ascii="Times New Roman" w:hAnsi="Times New Roman"/>
          <w:sz w:val="24"/>
          <w:szCs w:val="24"/>
        </w:rPr>
        <w:t xml:space="preserve"> Agroturystyczne Stowarzyszenie Ziemi Ostrzeszowskiej.</w:t>
      </w:r>
    </w:p>
    <w:p w:rsidR="00405ED3" w:rsidRPr="001928FE" w:rsidRDefault="00405ED3" w:rsidP="00405ED3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28FE">
        <w:rPr>
          <w:rFonts w:ascii="Times New Roman" w:hAnsi="Times New Roman"/>
          <w:sz w:val="24"/>
          <w:szCs w:val="24"/>
        </w:rPr>
        <w:t xml:space="preserve"> Ostrzeszowska Lokalna Grupa Działania.</w:t>
      </w:r>
    </w:p>
    <w:p w:rsidR="00405ED3" w:rsidRPr="001928FE" w:rsidRDefault="00405ED3" w:rsidP="00405ED3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28FE">
        <w:rPr>
          <w:rFonts w:ascii="Times New Roman" w:hAnsi="Times New Roman"/>
          <w:sz w:val="24"/>
          <w:szCs w:val="24"/>
        </w:rPr>
        <w:t xml:space="preserve"> Towarzystwo Przyjaciół Ziemi Ostrzeszowskiej.</w:t>
      </w:r>
    </w:p>
    <w:p w:rsidR="00405ED3" w:rsidRPr="001928FE" w:rsidRDefault="00405ED3" w:rsidP="00405ED3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28FE">
        <w:rPr>
          <w:rFonts w:ascii="Times New Roman" w:hAnsi="Times New Roman"/>
          <w:sz w:val="24"/>
          <w:szCs w:val="24"/>
        </w:rPr>
        <w:t xml:space="preserve"> Wielkopolska Izba Rolnicza.</w:t>
      </w:r>
    </w:p>
    <w:p w:rsidR="00405ED3" w:rsidRPr="001928FE" w:rsidRDefault="00405ED3" w:rsidP="00405ED3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28FE">
        <w:rPr>
          <w:rFonts w:ascii="Times New Roman" w:hAnsi="Times New Roman"/>
          <w:sz w:val="24"/>
          <w:szCs w:val="24"/>
        </w:rPr>
        <w:t xml:space="preserve"> Stowarzyszenie Sołtysów Powiatu Ostrzeszowskiego.</w:t>
      </w:r>
    </w:p>
    <w:p w:rsidR="00405ED3" w:rsidRPr="001928FE" w:rsidRDefault="00405ED3" w:rsidP="00405ED3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28FE">
        <w:rPr>
          <w:rFonts w:ascii="Times New Roman" w:hAnsi="Times New Roman"/>
          <w:sz w:val="24"/>
          <w:szCs w:val="24"/>
        </w:rPr>
        <w:t xml:space="preserve"> Stowarzyszenie „Bezpieczny Powiat” w Ostrzeszowie.</w:t>
      </w:r>
    </w:p>
    <w:p w:rsidR="00405ED3" w:rsidRPr="001928FE" w:rsidRDefault="00405ED3" w:rsidP="00405ED3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28FE">
        <w:rPr>
          <w:rFonts w:ascii="Times New Roman" w:hAnsi="Times New Roman"/>
          <w:sz w:val="24"/>
          <w:szCs w:val="24"/>
        </w:rPr>
        <w:t xml:space="preserve"> Polski Związek Niewidomych.</w:t>
      </w:r>
    </w:p>
    <w:p w:rsidR="00405ED3" w:rsidRPr="001928FE" w:rsidRDefault="00405ED3" w:rsidP="00405ED3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28FE">
        <w:rPr>
          <w:rFonts w:ascii="Times New Roman" w:hAnsi="Times New Roman"/>
          <w:sz w:val="24"/>
          <w:szCs w:val="24"/>
        </w:rPr>
        <w:t xml:space="preserve"> Stowarzyszenie „Dorośli dla Dzieci”.</w:t>
      </w:r>
    </w:p>
    <w:p w:rsidR="00A214CD" w:rsidRPr="001928FE" w:rsidRDefault="00A214CD" w:rsidP="00405ED3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28FE">
        <w:rPr>
          <w:rFonts w:ascii="Times New Roman" w:hAnsi="Times New Roman"/>
          <w:sz w:val="24"/>
          <w:szCs w:val="24"/>
        </w:rPr>
        <w:t xml:space="preserve"> Stowarzyszenie Sportowe „Crossy Ostrzeszowskie”.</w:t>
      </w:r>
    </w:p>
    <w:p w:rsidR="00405ED3" w:rsidRPr="001928FE" w:rsidRDefault="00405ED3" w:rsidP="00405ED3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28FE">
        <w:rPr>
          <w:rFonts w:ascii="Times New Roman" w:hAnsi="Times New Roman"/>
          <w:sz w:val="24"/>
          <w:szCs w:val="24"/>
        </w:rPr>
        <w:t xml:space="preserve"> Ludowy Klub Sportowy „Orkan” Ostrzeszów.</w:t>
      </w:r>
    </w:p>
    <w:p w:rsidR="00405ED3" w:rsidRPr="001928FE" w:rsidRDefault="00405ED3" w:rsidP="00405ED3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28FE">
        <w:rPr>
          <w:rFonts w:ascii="Times New Roman" w:hAnsi="Times New Roman"/>
          <w:sz w:val="24"/>
          <w:szCs w:val="24"/>
        </w:rPr>
        <w:lastRenderedPageBreak/>
        <w:t xml:space="preserve"> Powiatowe Zrzeszenie Ludowe Zespoły Sportowe w Ostrzeszowie.</w:t>
      </w:r>
    </w:p>
    <w:p w:rsidR="00405ED3" w:rsidRDefault="00405ED3" w:rsidP="00405ED3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28FE">
        <w:rPr>
          <w:rFonts w:ascii="Times New Roman" w:hAnsi="Times New Roman"/>
          <w:sz w:val="24"/>
          <w:szCs w:val="24"/>
        </w:rPr>
        <w:t xml:space="preserve"> Stowarzyszenie Inicjatyw Powiatowych.</w:t>
      </w:r>
    </w:p>
    <w:p w:rsidR="004F376E" w:rsidRPr="001928FE" w:rsidRDefault="004F376E" w:rsidP="00405ED3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Stowarzyszenie „Samorządowi seniorzy miasta Ostrzeszów”</w:t>
      </w:r>
    </w:p>
    <w:p w:rsidR="00405ED3" w:rsidRPr="001928FE" w:rsidRDefault="00405ED3" w:rsidP="00405ED3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28FE">
        <w:rPr>
          <w:rFonts w:ascii="Times New Roman" w:hAnsi="Times New Roman"/>
          <w:sz w:val="24"/>
          <w:szCs w:val="24"/>
        </w:rPr>
        <w:t xml:space="preserve"> Klub Piłkarski Victoria Ostrzeszów.</w:t>
      </w:r>
    </w:p>
    <w:p w:rsidR="00405ED3" w:rsidRPr="001928FE" w:rsidRDefault="00405ED3" w:rsidP="005607D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05ED3" w:rsidRPr="001928FE" w:rsidRDefault="00E76359" w:rsidP="005607D8">
      <w:pPr>
        <w:pStyle w:val="Bezodstpw"/>
        <w:numPr>
          <w:ilvl w:val="0"/>
          <w:numId w:val="17"/>
        </w:numPr>
        <w:spacing w:after="120" w:line="276" w:lineRule="auto"/>
        <w:ind w:left="470" w:hanging="357"/>
        <w:jc w:val="both"/>
        <w:rPr>
          <w:rFonts w:ascii="Times New Roman" w:hAnsi="Times New Roman"/>
          <w:b/>
          <w:sz w:val="24"/>
          <w:szCs w:val="24"/>
        </w:rPr>
      </w:pPr>
      <w:r w:rsidRPr="001928FE">
        <w:rPr>
          <w:rFonts w:ascii="Times New Roman" w:hAnsi="Times New Roman"/>
          <w:b/>
          <w:sz w:val="24"/>
          <w:szCs w:val="24"/>
        </w:rPr>
        <w:t>K</w:t>
      </w:r>
      <w:r w:rsidR="00405ED3" w:rsidRPr="001928FE">
        <w:rPr>
          <w:rFonts w:ascii="Times New Roman" w:hAnsi="Times New Roman"/>
          <w:b/>
          <w:sz w:val="24"/>
          <w:szCs w:val="24"/>
        </w:rPr>
        <w:t>onsultowanie projektów aktów normatywnych w dziedzinach dotyczących działalności statutowej stowarzyszeń i organizacji pozarządowych</w:t>
      </w:r>
      <w:r w:rsidRPr="001928FE">
        <w:rPr>
          <w:rFonts w:ascii="Times New Roman" w:hAnsi="Times New Roman"/>
          <w:b/>
          <w:sz w:val="24"/>
          <w:szCs w:val="24"/>
        </w:rPr>
        <w:t>.</w:t>
      </w:r>
    </w:p>
    <w:p w:rsidR="00405ED3" w:rsidRPr="001928FE" w:rsidRDefault="00405ED3" w:rsidP="001C7258">
      <w:pPr>
        <w:pStyle w:val="Bezodstpw"/>
        <w:numPr>
          <w:ilvl w:val="0"/>
          <w:numId w:val="2"/>
        </w:numPr>
        <w:spacing w:after="60" w:line="276" w:lineRule="auto"/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 w:rsidRPr="001928FE">
        <w:rPr>
          <w:rFonts w:ascii="Times New Roman" w:hAnsi="Times New Roman"/>
          <w:sz w:val="24"/>
          <w:szCs w:val="24"/>
        </w:rPr>
        <w:t>Rada Powiatu w Ostrzeszowie podjęła w dniu 31.08.2010 r. uchwałę nr XLVII/254</w:t>
      </w:r>
      <w:r w:rsidR="00234DE5" w:rsidRPr="001928FE">
        <w:rPr>
          <w:rFonts w:ascii="Times New Roman" w:hAnsi="Times New Roman"/>
          <w:sz w:val="24"/>
          <w:szCs w:val="24"/>
        </w:rPr>
        <w:t xml:space="preserve"> </w:t>
      </w:r>
      <w:r w:rsidRPr="001928FE">
        <w:rPr>
          <w:rFonts w:ascii="Times New Roman" w:hAnsi="Times New Roman"/>
          <w:sz w:val="24"/>
          <w:szCs w:val="24"/>
        </w:rPr>
        <w:t xml:space="preserve">/2010 w sprawie </w:t>
      </w:r>
      <w:r w:rsidRPr="001928FE">
        <w:rPr>
          <w:rFonts w:ascii="Times New Roman" w:hAnsi="Times New Roman"/>
          <w:i/>
          <w:sz w:val="24"/>
          <w:szCs w:val="24"/>
        </w:rPr>
        <w:t>sposobu konsultowania z radami działalności pożytku publicznego lub organizacjami prowadzącymi działalność pożytku publicznego projektów aktów prawa miejscowego w dziedzinach dotyczących działalności statutowej tych organizacji.</w:t>
      </w:r>
    </w:p>
    <w:p w:rsidR="00405ED3" w:rsidRPr="001928FE" w:rsidRDefault="00FE4451" w:rsidP="001C7258">
      <w:pPr>
        <w:pStyle w:val="Bezodstpw"/>
        <w:numPr>
          <w:ilvl w:val="0"/>
          <w:numId w:val="2"/>
        </w:numPr>
        <w:spacing w:after="60" w:line="276" w:lineRule="auto"/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FE4451">
        <w:rPr>
          <w:rFonts w:ascii="Times New Roman" w:hAnsi="Times New Roman"/>
          <w:sz w:val="24"/>
          <w:szCs w:val="24"/>
        </w:rPr>
        <w:t xml:space="preserve">a podstawie </w:t>
      </w:r>
      <w:r>
        <w:rPr>
          <w:rFonts w:ascii="Times New Roman" w:hAnsi="Times New Roman"/>
          <w:sz w:val="24"/>
          <w:szCs w:val="24"/>
        </w:rPr>
        <w:t>u</w:t>
      </w:r>
      <w:r w:rsidRPr="00FE4451">
        <w:rPr>
          <w:rFonts w:ascii="Times New Roman" w:hAnsi="Times New Roman"/>
          <w:sz w:val="24"/>
          <w:szCs w:val="24"/>
        </w:rPr>
        <w:t xml:space="preserve">chwały Zarządu Powiatu </w:t>
      </w:r>
      <w:r>
        <w:rPr>
          <w:rFonts w:ascii="Times New Roman" w:hAnsi="Times New Roman"/>
          <w:sz w:val="24"/>
          <w:szCs w:val="24"/>
        </w:rPr>
        <w:t>n</w:t>
      </w:r>
      <w:r w:rsidRPr="00FE4451">
        <w:rPr>
          <w:rFonts w:ascii="Times New Roman" w:hAnsi="Times New Roman"/>
          <w:sz w:val="24"/>
          <w:szCs w:val="24"/>
        </w:rPr>
        <w:t>r 36/2017 z dnia 11 wrze</w:t>
      </w:r>
      <w:r>
        <w:rPr>
          <w:rFonts w:ascii="Times New Roman" w:hAnsi="Times New Roman"/>
          <w:sz w:val="24"/>
          <w:szCs w:val="24"/>
        </w:rPr>
        <w:t>ś</w:t>
      </w:r>
      <w:r w:rsidRPr="00FE4451">
        <w:rPr>
          <w:rFonts w:ascii="Times New Roman" w:hAnsi="Times New Roman"/>
          <w:sz w:val="24"/>
          <w:szCs w:val="24"/>
        </w:rPr>
        <w:t>nia 2017 r.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E4451">
        <w:rPr>
          <w:rFonts w:ascii="Times New Roman" w:hAnsi="Times New Roman"/>
          <w:sz w:val="24"/>
          <w:szCs w:val="24"/>
        </w:rPr>
        <w:t xml:space="preserve">projekt </w:t>
      </w:r>
      <w:r w:rsidR="00405ED3" w:rsidRPr="001928FE">
        <w:rPr>
          <w:rFonts w:ascii="Times New Roman" w:hAnsi="Times New Roman"/>
          <w:sz w:val="24"/>
          <w:szCs w:val="24"/>
        </w:rPr>
        <w:t xml:space="preserve">uchwały Rady Powiatu w sprawie </w:t>
      </w:r>
      <w:r w:rsidR="00405ED3" w:rsidRPr="001928FE">
        <w:rPr>
          <w:rFonts w:ascii="Times New Roman" w:hAnsi="Times New Roman"/>
          <w:i/>
          <w:sz w:val="24"/>
          <w:szCs w:val="24"/>
        </w:rPr>
        <w:t xml:space="preserve">Programu współpracy Powiatu Ostrzeszowskiego z organizacjami pozarządowymi i innymi podmiotami prowadzącymi działalność pożytku publicznego na rok </w:t>
      </w:r>
      <w:r w:rsidR="00F466E8" w:rsidRPr="001928FE">
        <w:rPr>
          <w:rFonts w:ascii="Times New Roman" w:hAnsi="Times New Roman"/>
          <w:i/>
          <w:sz w:val="24"/>
          <w:szCs w:val="24"/>
        </w:rPr>
        <w:t>20</w:t>
      </w:r>
      <w:r w:rsidR="00F75E3F">
        <w:rPr>
          <w:rFonts w:ascii="Times New Roman" w:hAnsi="Times New Roman"/>
          <w:i/>
          <w:sz w:val="24"/>
          <w:szCs w:val="24"/>
        </w:rPr>
        <w:t>18</w:t>
      </w:r>
      <w:r w:rsidR="00405ED3" w:rsidRPr="001928FE">
        <w:rPr>
          <w:rFonts w:ascii="Times New Roman" w:hAnsi="Times New Roman"/>
          <w:i/>
          <w:sz w:val="24"/>
          <w:szCs w:val="24"/>
        </w:rPr>
        <w:t xml:space="preserve"> </w:t>
      </w:r>
      <w:r w:rsidR="00405ED3" w:rsidRPr="001928FE">
        <w:rPr>
          <w:rFonts w:ascii="Times New Roman" w:hAnsi="Times New Roman"/>
          <w:sz w:val="24"/>
          <w:szCs w:val="24"/>
        </w:rPr>
        <w:t>poddano publicznym konsultacjom poprzez wywieszenie na tablicach ogłoszeń starostwa oraz zamieszczenie na stronach BIP powiatu.</w:t>
      </w:r>
    </w:p>
    <w:p w:rsidR="00FE4451" w:rsidRDefault="00405ED3" w:rsidP="00FE4451">
      <w:pPr>
        <w:pStyle w:val="Bezodstpw"/>
        <w:numPr>
          <w:ilvl w:val="0"/>
          <w:numId w:val="2"/>
        </w:numPr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928FE">
        <w:rPr>
          <w:rFonts w:ascii="Times New Roman" w:hAnsi="Times New Roman"/>
          <w:sz w:val="24"/>
          <w:szCs w:val="24"/>
        </w:rPr>
        <w:t xml:space="preserve">Poinformowano o możliwości zgłaszania przez organizacje pozarządowe kandydatów do uczestniczenia w pracach komisji konkursowych przy rozpatrywaniu ofert na realizację zadań publicznych w </w:t>
      </w:r>
      <w:r w:rsidR="00F466E8" w:rsidRPr="001928FE">
        <w:rPr>
          <w:rFonts w:ascii="Times New Roman" w:hAnsi="Times New Roman"/>
          <w:sz w:val="24"/>
          <w:szCs w:val="24"/>
        </w:rPr>
        <w:t>201</w:t>
      </w:r>
      <w:r w:rsidR="00666683" w:rsidRPr="001928FE">
        <w:rPr>
          <w:rFonts w:ascii="Times New Roman" w:hAnsi="Times New Roman"/>
          <w:sz w:val="24"/>
          <w:szCs w:val="24"/>
        </w:rPr>
        <w:t>8</w:t>
      </w:r>
      <w:r w:rsidRPr="001928FE">
        <w:rPr>
          <w:rFonts w:ascii="Times New Roman" w:hAnsi="Times New Roman"/>
          <w:sz w:val="24"/>
          <w:szCs w:val="24"/>
        </w:rPr>
        <w:t xml:space="preserve"> roku, a po zgłoszeniu kandydatów powołano ich w skład komisji.</w:t>
      </w:r>
    </w:p>
    <w:p w:rsidR="00FE4451" w:rsidRPr="00FE4451" w:rsidRDefault="00FE4451" w:rsidP="00FE4451">
      <w:pPr>
        <w:pStyle w:val="Bezodstpw"/>
        <w:spacing w:line="276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405ED3" w:rsidRPr="001928FE" w:rsidRDefault="00E76359" w:rsidP="00E76359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928FE">
        <w:rPr>
          <w:rFonts w:ascii="Times New Roman" w:hAnsi="Times New Roman"/>
          <w:b/>
          <w:sz w:val="24"/>
          <w:szCs w:val="24"/>
        </w:rPr>
        <w:t>W</w:t>
      </w:r>
      <w:r w:rsidR="00405ED3" w:rsidRPr="001928FE">
        <w:rPr>
          <w:rFonts w:ascii="Times New Roman" w:hAnsi="Times New Roman"/>
          <w:b/>
          <w:sz w:val="24"/>
          <w:szCs w:val="24"/>
        </w:rPr>
        <w:t>spółpraca przy organizowaniu imprez o charakterze charytatywnym</w:t>
      </w:r>
      <w:r w:rsidR="00234DE5" w:rsidRPr="001928FE">
        <w:rPr>
          <w:rFonts w:ascii="Times New Roman" w:hAnsi="Times New Roman"/>
          <w:b/>
          <w:sz w:val="24"/>
          <w:szCs w:val="24"/>
        </w:rPr>
        <w:t>.</w:t>
      </w:r>
    </w:p>
    <w:p w:rsidR="001C7258" w:rsidRPr="001928FE" w:rsidRDefault="001C7258" w:rsidP="005607D8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5ED3" w:rsidRPr="001928FE" w:rsidRDefault="00405ED3" w:rsidP="00E76359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8FE">
        <w:rPr>
          <w:rFonts w:ascii="Times New Roman" w:hAnsi="Times New Roman"/>
          <w:b/>
          <w:sz w:val="24"/>
          <w:szCs w:val="24"/>
        </w:rPr>
        <w:t>Ocena efektów współpracy</w:t>
      </w:r>
    </w:p>
    <w:p w:rsidR="00405ED3" w:rsidRPr="001928FE" w:rsidRDefault="001C7258" w:rsidP="00405ED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28FE">
        <w:rPr>
          <w:rFonts w:ascii="Times New Roman" w:hAnsi="Times New Roman"/>
          <w:sz w:val="24"/>
          <w:szCs w:val="24"/>
        </w:rPr>
        <w:t>Priorytetowym celem</w:t>
      </w:r>
      <w:r w:rsidR="00405ED3" w:rsidRPr="001928FE">
        <w:rPr>
          <w:rFonts w:ascii="Times New Roman" w:hAnsi="Times New Roman"/>
          <w:sz w:val="24"/>
          <w:szCs w:val="24"/>
        </w:rPr>
        <w:t xml:space="preserve"> współpracy Powiatu Ostrzeszowskiego z organizacjami pozarządowymi jest </w:t>
      </w:r>
      <w:r w:rsidRPr="001928FE">
        <w:rPr>
          <w:rFonts w:ascii="Times New Roman" w:hAnsi="Times New Roman"/>
          <w:sz w:val="24"/>
          <w:szCs w:val="24"/>
        </w:rPr>
        <w:t xml:space="preserve">poprawa jakości życia mieszkańców powiatu poprzez </w:t>
      </w:r>
      <w:r w:rsidR="00405ED3" w:rsidRPr="001928FE">
        <w:rPr>
          <w:rFonts w:ascii="Times New Roman" w:hAnsi="Times New Roman"/>
          <w:sz w:val="24"/>
          <w:szCs w:val="24"/>
        </w:rPr>
        <w:t>podejmowanie efektywnych działań na rzecz zaspakajania różnorodnych potrz</w:t>
      </w:r>
      <w:r w:rsidRPr="001928FE">
        <w:rPr>
          <w:rFonts w:ascii="Times New Roman" w:hAnsi="Times New Roman"/>
          <w:sz w:val="24"/>
          <w:szCs w:val="24"/>
        </w:rPr>
        <w:t>eb społecznych. Odzwierciedleniem</w:t>
      </w:r>
      <w:r w:rsidR="00405ED3" w:rsidRPr="001928FE">
        <w:rPr>
          <w:rFonts w:ascii="Times New Roman" w:hAnsi="Times New Roman"/>
          <w:sz w:val="24"/>
          <w:szCs w:val="24"/>
        </w:rPr>
        <w:t xml:space="preserve"> tej polityki jest uchwalany corocznie przez Radę Powiatu program współpracy, którego cele i zadania zaplanowane na rok </w:t>
      </w:r>
      <w:r w:rsidR="00F466E8" w:rsidRPr="001928FE">
        <w:rPr>
          <w:rFonts w:ascii="Times New Roman" w:hAnsi="Times New Roman"/>
          <w:sz w:val="24"/>
          <w:szCs w:val="24"/>
        </w:rPr>
        <w:t>201</w:t>
      </w:r>
      <w:r w:rsidR="001F454E">
        <w:rPr>
          <w:rFonts w:ascii="Times New Roman" w:hAnsi="Times New Roman"/>
          <w:sz w:val="24"/>
          <w:szCs w:val="24"/>
        </w:rPr>
        <w:t>8</w:t>
      </w:r>
      <w:r w:rsidR="00405ED3" w:rsidRPr="001928FE">
        <w:rPr>
          <w:rFonts w:ascii="Times New Roman" w:hAnsi="Times New Roman"/>
          <w:sz w:val="24"/>
          <w:szCs w:val="24"/>
        </w:rPr>
        <w:t xml:space="preserve"> zostały osiągnięte i zrealizowane.</w:t>
      </w:r>
    </w:p>
    <w:p w:rsidR="00405ED3" w:rsidRPr="001928FE" w:rsidRDefault="00405ED3" w:rsidP="00405ED3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5ED3" w:rsidRPr="001928FE" w:rsidRDefault="00405ED3" w:rsidP="00405ED3"/>
    <w:sectPr w:rsidR="00405ED3" w:rsidRPr="001928FE" w:rsidSect="002A52A9">
      <w:footerReference w:type="even" r:id="rId9"/>
      <w:footerReference w:type="default" r:id="rId10"/>
      <w:pgSz w:w="11906" w:h="16838"/>
      <w:pgMar w:top="709" w:right="1021" w:bottom="709" w:left="147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999" w:rsidRDefault="00B43999" w:rsidP="00A85D4D">
      <w:r>
        <w:separator/>
      </w:r>
    </w:p>
  </w:endnote>
  <w:endnote w:type="continuationSeparator" w:id="0">
    <w:p w:rsidR="00B43999" w:rsidRDefault="00B43999" w:rsidP="00A8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218" w:rsidRDefault="00AB5CF5" w:rsidP="00405E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3521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521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35218" w:rsidRDefault="00735218" w:rsidP="00405ED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218" w:rsidRDefault="00AB5CF5" w:rsidP="00405E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3521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13A6">
      <w:rPr>
        <w:rStyle w:val="Numerstrony"/>
        <w:noProof/>
      </w:rPr>
      <w:t>5</w:t>
    </w:r>
    <w:r>
      <w:rPr>
        <w:rStyle w:val="Numerstrony"/>
      </w:rPr>
      <w:fldChar w:fldCharType="end"/>
    </w:r>
  </w:p>
  <w:p w:rsidR="00735218" w:rsidRDefault="00735218" w:rsidP="00405E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999" w:rsidRDefault="00B43999" w:rsidP="00A85D4D">
      <w:r>
        <w:separator/>
      </w:r>
    </w:p>
  </w:footnote>
  <w:footnote w:type="continuationSeparator" w:id="0">
    <w:p w:rsidR="00B43999" w:rsidRDefault="00B43999" w:rsidP="00A85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5625"/>
    <w:multiLevelType w:val="hybridMultilevel"/>
    <w:tmpl w:val="BEA2DB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E63C30"/>
    <w:multiLevelType w:val="hybridMultilevel"/>
    <w:tmpl w:val="A406FF04"/>
    <w:lvl w:ilvl="0" w:tplc="06E25D2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DB21E24"/>
    <w:multiLevelType w:val="hybridMultilevel"/>
    <w:tmpl w:val="11B81C80"/>
    <w:lvl w:ilvl="0" w:tplc="0415000B">
      <w:start w:val="1"/>
      <w:numFmt w:val="bullet"/>
      <w:lvlText w:val="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</w:rPr>
    </w:lvl>
    <w:lvl w:ilvl="1" w:tplc="08587BCE">
      <w:start w:val="1"/>
      <w:numFmt w:val="bullet"/>
      <w:lvlText w:val=""/>
      <w:lvlJc w:val="left"/>
      <w:pPr>
        <w:tabs>
          <w:tab w:val="num" w:pos="567"/>
        </w:tabs>
        <w:ind w:left="567" w:hanging="454"/>
      </w:pPr>
      <w:rPr>
        <w:rFonts w:ascii="Wingdings" w:eastAsia="Corbel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3" w15:restartNumberingAfterBreak="0">
    <w:nsid w:val="12381C12"/>
    <w:multiLevelType w:val="hybridMultilevel"/>
    <w:tmpl w:val="9E1AFC0E"/>
    <w:lvl w:ilvl="0" w:tplc="FA4CEA96">
      <w:start w:val="1"/>
      <w:numFmt w:val="bullet"/>
      <w:lvlText w:val="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</w:rPr>
    </w:lvl>
    <w:lvl w:ilvl="1" w:tplc="69FEADEC">
      <w:start w:val="1"/>
      <w:numFmt w:val="bullet"/>
      <w:lvlText w:val=""/>
      <w:lvlJc w:val="left"/>
      <w:pPr>
        <w:tabs>
          <w:tab w:val="num" w:pos="567"/>
        </w:tabs>
        <w:ind w:left="567" w:hanging="454"/>
      </w:pPr>
      <w:rPr>
        <w:rFonts w:ascii="Wingdings" w:eastAsia="Corbel" w:hAnsi="Wingdings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CB668A"/>
    <w:multiLevelType w:val="hybridMultilevel"/>
    <w:tmpl w:val="13AE77D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587BCE">
      <w:start w:val="1"/>
      <w:numFmt w:val="bullet"/>
      <w:lvlText w:val=""/>
      <w:lvlJc w:val="left"/>
      <w:pPr>
        <w:tabs>
          <w:tab w:val="num" w:pos="567"/>
        </w:tabs>
        <w:ind w:left="567" w:hanging="454"/>
      </w:pPr>
      <w:rPr>
        <w:rFonts w:ascii="Wingdings" w:eastAsia="Corbel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8C2783"/>
    <w:multiLevelType w:val="hybridMultilevel"/>
    <w:tmpl w:val="2E0278B2"/>
    <w:lvl w:ilvl="0" w:tplc="DC1C983C">
      <w:start w:val="1"/>
      <w:numFmt w:val="bullet"/>
      <w:lvlText w:val=""/>
      <w:lvlJc w:val="left"/>
      <w:pPr>
        <w:tabs>
          <w:tab w:val="num" w:pos="794"/>
        </w:tabs>
        <w:ind w:left="794" w:hanging="34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304F064F"/>
    <w:multiLevelType w:val="hybridMultilevel"/>
    <w:tmpl w:val="D46816CC"/>
    <w:lvl w:ilvl="0" w:tplc="04150013">
      <w:start w:val="1"/>
      <w:numFmt w:val="upperRoman"/>
      <w:lvlText w:val="%1."/>
      <w:lvlJc w:val="right"/>
      <w:pPr>
        <w:ind w:left="473" w:hanging="360"/>
      </w:p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318B5BFF"/>
    <w:multiLevelType w:val="hybridMultilevel"/>
    <w:tmpl w:val="96304C66"/>
    <w:lvl w:ilvl="0" w:tplc="06E25D2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48C45C7B"/>
    <w:multiLevelType w:val="hybridMultilevel"/>
    <w:tmpl w:val="0E8209D2"/>
    <w:lvl w:ilvl="0" w:tplc="B95CA4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94F26C2"/>
    <w:multiLevelType w:val="hybridMultilevel"/>
    <w:tmpl w:val="37C26DC2"/>
    <w:lvl w:ilvl="0" w:tplc="0415000B">
      <w:start w:val="1"/>
      <w:numFmt w:val="bullet"/>
      <w:lvlText w:val="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</w:rPr>
    </w:lvl>
    <w:lvl w:ilvl="1" w:tplc="08587BCE">
      <w:start w:val="1"/>
      <w:numFmt w:val="bullet"/>
      <w:lvlText w:val=""/>
      <w:lvlJc w:val="left"/>
      <w:pPr>
        <w:tabs>
          <w:tab w:val="num" w:pos="567"/>
        </w:tabs>
        <w:ind w:left="567" w:hanging="454"/>
      </w:pPr>
      <w:rPr>
        <w:rFonts w:ascii="Wingdings" w:eastAsia="Corbel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0" w15:restartNumberingAfterBreak="0">
    <w:nsid w:val="49C95842"/>
    <w:multiLevelType w:val="hybridMultilevel"/>
    <w:tmpl w:val="F4E45454"/>
    <w:lvl w:ilvl="0" w:tplc="0415000B">
      <w:start w:val="1"/>
      <w:numFmt w:val="bullet"/>
      <w:lvlText w:val="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</w:rPr>
    </w:lvl>
    <w:lvl w:ilvl="1" w:tplc="08587BCE">
      <w:start w:val="1"/>
      <w:numFmt w:val="bullet"/>
      <w:lvlText w:val=""/>
      <w:lvlJc w:val="left"/>
      <w:pPr>
        <w:tabs>
          <w:tab w:val="num" w:pos="567"/>
        </w:tabs>
        <w:ind w:left="567" w:hanging="454"/>
      </w:pPr>
      <w:rPr>
        <w:rFonts w:ascii="Wingdings" w:eastAsia="Corbel" w:hAnsi="Wingdings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1" w15:restartNumberingAfterBreak="0">
    <w:nsid w:val="64E86C99"/>
    <w:multiLevelType w:val="hybridMultilevel"/>
    <w:tmpl w:val="678492BA"/>
    <w:lvl w:ilvl="0" w:tplc="81287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6C96CCC"/>
    <w:multiLevelType w:val="hybridMultilevel"/>
    <w:tmpl w:val="A38EF62E"/>
    <w:lvl w:ilvl="0" w:tplc="63F643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9FEADEC">
      <w:start w:val="1"/>
      <w:numFmt w:val="bullet"/>
      <w:lvlText w:val=""/>
      <w:lvlJc w:val="left"/>
      <w:pPr>
        <w:tabs>
          <w:tab w:val="num" w:pos="567"/>
        </w:tabs>
        <w:ind w:left="567" w:hanging="454"/>
      </w:pPr>
      <w:rPr>
        <w:rFonts w:ascii="Wingdings" w:eastAsia="Corbel" w:hAnsi="Wingdings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6B33CE"/>
    <w:multiLevelType w:val="hybridMultilevel"/>
    <w:tmpl w:val="0E80B158"/>
    <w:lvl w:ilvl="0" w:tplc="1368007E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4" w15:restartNumberingAfterBreak="0">
    <w:nsid w:val="699F486A"/>
    <w:multiLevelType w:val="hybridMultilevel"/>
    <w:tmpl w:val="97B68BE6"/>
    <w:lvl w:ilvl="0" w:tplc="842C2C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352B19"/>
    <w:multiLevelType w:val="hybridMultilevel"/>
    <w:tmpl w:val="69067EDC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  <w:rPr>
        <w:rFonts w:cs="Times New Roman"/>
      </w:rPr>
    </w:lvl>
  </w:abstractNum>
  <w:abstractNum w:abstractNumId="16" w15:restartNumberingAfterBreak="0">
    <w:nsid w:val="772216C1"/>
    <w:multiLevelType w:val="hybridMultilevel"/>
    <w:tmpl w:val="561E2312"/>
    <w:lvl w:ilvl="0" w:tplc="FA4CEA96">
      <w:start w:val="1"/>
      <w:numFmt w:val="bullet"/>
      <w:lvlText w:val="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7" w15:restartNumberingAfterBreak="0">
    <w:nsid w:val="7FDB4410"/>
    <w:multiLevelType w:val="hybridMultilevel"/>
    <w:tmpl w:val="BCB4BB44"/>
    <w:lvl w:ilvl="0" w:tplc="C972A36E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10"/>
  </w:num>
  <w:num w:numId="5">
    <w:abstractNumId w:val="2"/>
  </w:num>
  <w:num w:numId="6">
    <w:abstractNumId w:val="4"/>
  </w:num>
  <w:num w:numId="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6"/>
  </w:num>
  <w:num w:numId="13">
    <w:abstractNumId w:val="5"/>
  </w:num>
  <w:num w:numId="14">
    <w:abstractNumId w:val="0"/>
  </w:num>
  <w:num w:numId="15">
    <w:abstractNumId w:val="1"/>
  </w:num>
  <w:num w:numId="16">
    <w:abstractNumId w:val="7"/>
  </w:num>
  <w:num w:numId="17">
    <w:abstractNumId w:val="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D3"/>
    <w:rsid w:val="00005FC7"/>
    <w:rsid w:val="00007E77"/>
    <w:rsid w:val="0003675B"/>
    <w:rsid w:val="00047E70"/>
    <w:rsid w:val="00071084"/>
    <w:rsid w:val="0007657C"/>
    <w:rsid w:val="00095566"/>
    <w:rsid w:val="000969FC"/>
    <w:rsid w:val="000A111F"/>
    <w:rsid w:val="000B0117"/>
    <w:rsid w:val="000B3514"/>
    <w:rsid w:val="000D6A26"/>
    <w:rsid w:val="000F0C44"/>
    <w:rsid w:val="0011012E"/>
    <w:rsid w:val="00112285"/>
    <w:rsid w:val="00122F23"/>
    <w:rsid w:val="001258C3"/>
    <w:rsid w:val="00131DE4"/>
    <w:rsid w:val="0015222A"/>
    <w:rsid w:val="0017071E"/>
    <w:rsid w:val="00176637"/>
    <w:rsid w:val="00191A6C"/>
    <w:rsid w:val="00192780"/>
    <w:rsid w:val="001928FE"/>
    <w:rsid w:val="00195776"/>
    <w:rsid w:val="001B0B39"/>
    <w:rsid w:val="001B5F4D"/>
    <w:rsid w:val="001C0EAA"/>
    <w:rsid w:val="001C36CD"/>
    <w:rsid w:val="001C7258"/>
    <w:rsid w:val="001F294B"/>
    <w:rsid w:val="001F454E"/>
    <w:rsid w:val="00202959"/>
    <w:rsid w:val="0021241A"/>
    <w:rsid w:val="002167BE"/>
    <w:rsid w:val="00234DE5"/>
    <w:rsid w:val="00241C62"/>
    <w:rsid w:val="0028283E"/>
    <w:rsid w:val="002A52A9"/>
    <w:rsid w:val="002B1E91"/>
    <w:rsid w:val="002B5239"/>
    <w:rsid w:val="002F40E4"/>
    <w:rsid w:val="002F6045"/>
    <w:rsid w:val="003069BE"/>
    <w:rsid w:val="00307A38"/>
    <w:rsid w:val="0031316B"/>
    <w:rsid w:val="003173B6"/>
    <w:rsid w:val="003202C8"/>
    <w:rsid w:val="0032188B"/>
    <w:rsid w:val="003228AF"/>
    <w:rsid w:val="0032365A"/>
    <w:rsid w:val="00324C6D"/>
    <w:rsid w:val="003347AC"/>
    <w:rsid w:val="003547E8"/>
    <w:rsid w:val="00380D57"/>
    <w:rsid w:val="00383944"/>
    <w:rsid w:val="00390187"/>
    <w:rsid w:val="003951DD"/>
    <w:rsid w:val="003A1120"/>
    <w:rsid w:val="003A2770"/>
    <w:rsid w:val="003B125A"/>
    <w:rsid w:val="003C3A3D"/>
    <w:rsid w:val="003C7AB1"/>
    <w:rsid w:val="003D536A"/>
    <w:rsid w:val="00405ED3"/>
    <w:rsid w:val="0043499D"/>
    <w:rsid w:val="00436425"/>
    <w:rsid w:val="00473167"/>
    <w:rsid w:val="0047451D"/>
    <w:rsid w:val="00480354"/>
    <w:rsid w:val="004854AC"/>
    <w:rsid w:val="004A08A7"/>
    <w:rsid w:val="004A4601"/>
    <w:rsid w:val="004A5590"/>
    <w:rsid w:val="004A634A"/>
    <w:rsid w:val="004C09BF"/>
    <w:rsid w:val="004C62AA"/>
    <w:rsid w:val="004D2A03"/>
    <w:rsid w:val="004E2517"/>
    <w:rsid w:val="004F376E"/>
    <w:rsid w:val="004F6475"/>
    <w:rsid w:val="00512328"/>
    <w:rsid w:val="005148A3"/>
    <w:rsid w:val="005160B2"/>
    <w:rsid w:val="00530185"/>
    <w:rsid w:val="00547E58"/>
    <w:rsid w:val="00551B24"/>
    <w:rsid w:val="005550DB"/>
    <w:rsid w:val="005607D8"/>
    <w:rsid w:val="00562F58"/>
    <w:rsid w:val="00563F41"/>
    <w:rsid w:val="00564242"/>
    <w:rsid w:val="00586500"/>
    <w:rsid w:val="005A1F49"/>
    <w:rsid w:val="005B0D0F"/>
    <w:rsid w:val="005C2976"/>
    <w:rsid w:val="005C40D2"/>
    <w:rsid w:val="005D603F"/>
    <w:rsid w:val="005E2400"/>
    <w:rsid w:val="005E7CFF"/>
    <w:rsid w:val="0060128F"/>
    <w:rsid w:val="00616F36"/>
    <w:rsid w:val="006219A1"/>
    <w:rsid w:val="00630558"/>
    <w:rsid w:val="0065125C"/>
    <w:rsid w:val="00666683"/>
    <w:rsid w:val="00690B2F"/>
    <w:rsid w:val="006A1DA9"/>
    <w:rsid w:val="006D3B73"/>
    <w:rsid w:val="006E1F4F"/>
    <w:rsid w:val="006F2321"/>
    <w:rsid w:val="007008FA"/>
    <w:rsid w:val="00706D09"/>
    <w:rsid w:val="00711452"/>
    <w:rsid w:val="00735218"/>
    <w:rsid w:val="007363C0"/>
    <w:rsid w:val="00742BAD"/>
    <w:rsid w:val="00750DD9"/>
    <w:rsid w:val="0075299D"/>
    <w:rsid w:val="007555BA"/>
    <w:rsid w:val="0076181C"/>
    <w:rsid w:val="00794D52"/>
    <w:rsid w:val="007A2863"/>
    <w:rsid w:val="007A5722"/>
    <w:rsid w:val="007C6779"/>
    <w:rsid w:val="007D26FB"/>
    <w:rsid w:val="007F2E17"/>
    <w:rsid w:val="008112EC"/>
    <w:rsid w:val="00822479"/>
    <w:rsid w:val="00827527"/>
    <w:rsid w:val="00861D33"/>
    <w:rsid w:val="00866015"/>
    <w:rsid w:val="00870CE7"/>
    <w:rsid w:val="008726AB"/>
    <w:rsid w:val="00880FBB"/>
    <w:rsid w:val="008925AE"/>
    <w:rsid w:val="008A0EBF"/>
    <w:rsid w:val="008B425B"/>
    <w:rsid w:val="008B6F67"/>
    <w:rsid w:val="008E7D28"/>
    <w:rsid w:val="00911CE6"/>
    <w:rsid w:val="00920873"/>
    <w:rsid w:val="00922FAC"/>
    <w:rsid w:val="00925F5B"/>
    <w:rsid w:val="009268AB"/>
    <w:rsid w:val="00927EDF"/>
    <w:rsid w:val="00940577"/>
    <w:rsid w:val="00957DA2"/>
    <w:rsid w:val="009615C5"/>
    <w:rsid w:val="00961AF1"/>
    <w:rsid w:val="0096367B"/>
    <w:rsid w:val="00970280"/>
    <w:rsid w:val="009826D5"/>
    <w:rsid w:val="00983DF7"/>
    <w:rsid w:val="009A4257"/>
    <w:rsid w:val="009A5B01"/>
    <w:rsid w:val="009C7B69"/>
    <w:rsid w:val="009E46AB"/>
    <w:rsid w:val="009E67AB"/>
    <w:rsid w:val="009F02B3"/>
    <w:rsid w:val="009F11B5"/>
    <w:rsid w:val="00A02635"/>
    <w:rsid w:val="00A14AB4"/>
    <w:rsid w:val="00A15B41"/>
    <w:rsid w:val="00A214CD"/>
    <w:rsid w:val="00A233AB"/>
    <w:rsid w:val="00A42D00"/>
    <w:rsid w:val="00A449E8"/>
    <w:rsid w:val="00A7555C"/>
    <w:rsid w:val="00A837AB"/>
    <w:rsid w:val="00A83B43"/>
    <w:rsid w:val="00A85D4D"/>
    <w:rsid w:val="00AB5CF5"/>
    <w:rsid w:val="00AB5DBD"/>
    <w:rsid w:val="00AC27EA"/>
    <w:rsid w:val="00AF5AFD"/>
    <w:rsid w:val="00B0135F"/>
    <w:rsid w:val="00B04941"/>
    <w:rsid w:val="00B15615"/>
    <w:rsid w:val="00B20019"/>
    <w:rsid w:val="00B231C7"/>
    <w:rsid w:val="00B25168"/>
    <w:rsid w:val="00B30FB7"/>
    <w:rsid w:val="00B3353D"/>
    <w:rsid w:val="00B343D2"/>
    <w:rsid w:val="00B43999"/>
    <w:rsid w:val="00B56948"/>
    <w:rsid w:val="00BB735F"/>
    <w:rsid w:val="00BC6230"/>
    <w:rsid w:val="00C32187"/>
    <w:rsid w:val="00C4305A"/>
    <w:rsid w:val="00C7505D"/>
    <w:rsid w:val="00C7722F"/>
    <w:rsid w:val="00C84787"/>
    <w:rsid w:val="00CA78F4"/>
    <w:rsid w:val="00CC724B"/>
    <w:rsid w:val="00CD41CD"/>
    <w:rsid w:val="00CE5D29"/>
    <w:rsid w:val="00CF76D5"/>
    <w:rsid w:val="00D06B8A"/>
    <w:rsid w:val="00D14C0F"/>
    <w:rsid w:val="00D22858"/>
    <w:rsid w:val="00D347B6"/>
    <w:rsid w:val="00D35485"/>
    <w:rsid w:val="00D429F5"/>
    <w:rsid w:val="00D42A06"/>
    <w:rsid w:val="00D44565"/>
    <w:rsid w:val="00D61A4A"/>
    <w:rsid w:val="00D7161B"/>
    <w:rsid w:val="00D81538"/>
    <w:rsid w:val="00D92D09"/>
    <w:rsid w:val="00D93FE4"/>
    <w:rsid w:val="00D94443"/>
    <w:rsid w:val="00DB25EB"/>
    <w:rsid w:val="00DB50B5"/>
    <w:rsid w:val="00DB6902"/>
    <w:rsid w:val="00DD6E82"/>
    <w:rsid w:val="00DD7A6D"/>
    <w:rsid w:val="00E10022"/>
    <w:rsid w:val="00E1760E"/>
    <w:rsid w:val="00E372CB"/>
    <w:rsid w:val="00E43085"/>
    <w:rsid w:val="00E54F09"/>
    <w:rsid w:val="00E613A6"/>
    <w:rsid w:val="00E67D1F"/>
    <w:rsid w:val="00E7255A"/>
    <w:rsid w:val="00E739F0"/>
    <w:rsid w:val="00E76359"/>
    <w:rsid w:val="00EB19A9"/>
    <w:rsid w:val="00ED01B7"/>
    <w:rsid w:val="00EE35B9"/>
    <w:rsid w:val="00EF0F20"/>
    <w:rsid w:val="00EF5362"/>
    <w:rsid w:val="00F03605"/>
    <w:rsid w:val="00F107FB"/>
    <w:rsid w:val="00F149C8"/>
    <w:rsid w:val="00F466E8"/>
    <w:rsid w:val="00F55B34"/>
    <w:rsid w:val="00F66E53"/>
    <w:rsid w:val="00F67B22"/>
    <w:rsid w:val="00F738A2"/>
    <w:rsid w:val="00F74345"/>
    <w:rsid w:val="00F75E3F"/>
    <w:rsid w:val="00F86083"/>
    <w:rsid w:val="00FB4D4C"/>
    <w:rsid w:val="00FB582C"/>
    <w:rsid w:val="00FC3471"/>
    <w:rsid w:val="00FE12FD"/>
    <w:rsid w:val="00FE2505"/>
    <w:rsid w:val="00FE4451"/>
    <w:rsid w:val="00FE48D4"/>
    <w:rsid w:val="00FE5083"/>
    <w:rsid w:val="00FF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A506A-8EED-4F9E-A053-15FD336C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405ED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405ED3"/>
    <w:rPr>
      <w:color w:val="0000FF"/>
      <w:u w:val="single"/>
    </w:rPr>
  </w:style>
  <w:style w:type="paragraph" w:styleId="Stopka">
    <w:name w:val="footer"/>
    <w:basedOn w:val="Normalny"/>
    <w:link w:val="StopkaZnak"/>
    <w:rsid w:val="00405E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5E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05ED3"/>
  </w:style>
  <w:style w:type="paragraph" w:styleId="Nagwek">
    <w:name w:val="header"/>
    <w:basedOn w:val="Normalny"/>
    <w:link w:val="NagwekZnak"/>
    <w:uiPriority w:val="99"/>
    <w:semiHidden/>
    <w:unhideWhenUsed/>
    <w:rsid w:val="007555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55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4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ostrzeszowski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A1F9B-C7F7-4D12-89DA-65EED3BB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1763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sobanska</dc:creator>
  <cp:keywords/>
  <dc:description/>
  <cp:lastModifiedBy>Magdalena Kułak</cp:lastModifiedBy>
  <cp:revision>124</cp:revision>
  <cp:lastPrinted>2015-04-15T09:41:00Z</cp:lastPrinted>
  <dcterms:created xsi:type="dcterms:W3CDTF">2019-04-08T08:40:00Z</dcterms:created>
  <dcterms:modified xsi:type="dcterms:W3CDTF">2019-07-01T07:52:00Z</dcterms:modified>
</cp:coreProperties>
</file>