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9A" w:rsidRDefault="000F24E8" w:rsidP="0088274F">
      <w:pPr>
        <w:spacing w:line="360" w:lineRule="auto"/>
        <w:ind w:left="2126" w:firstLine="709"/>
        <w:rPr>
          <w:sz w:val="20"/>
          <w:szCs w:val="20"/>
        </w:rPr>
      </w:pPr>
      <w:r w:rsidRPr="00D5790F">
        <w:rPr>
          <w:sz w:val="20"/>
          <w:szCs w:val="20"/>
        </w:rPr>
        <w:t xml:space="preserve">                                </w:t>
      </w:r>
      <w:r w:rsidR="00D5790F">
        <w:rPr>
          <w:sz w:val="20"/>
          <w:szCs w:val="20"/>
        </w:rPr>
        <w:t xml:space="preserve">   </w:t>
      </w:r>
      <w:r w:rsidR="00310D3C">
        <w:rPr>
          <w:sz w:val="20"/>
          <w:szCs w:val="20"/>
        </w:rPr>
        <w:t xml:space="preserve">  </w:t>
      </w:r>
    </w:p>
    <w:p w:rsidR="00780077" w:rsidRDefault="009B149A" w:rsidP="009B149A">
      <w:pPr>
        <w:jc w:val="both"/>
        <w:rPr>
          <w:i/>
          <w:sz w:val="16"/>
          <w:szCs w:val="16"/>
        </w:rPr>
      </w:pPr>
      <w:r w:rsidRPr="00147C93">
        <w:rPr>
          <w:i/>
          <w:sz w:val="16"/>
          <w:szCs w:val="16"/>
        </w:rPr>
        <w:t>„(…</w:t>
      </w:r>
      <w:r>
        <w:rPr>
          <w:i/>
          <w:sz w:val="16"/>
          <w:szCs w:val="16"/>
        </w:rPr>
        <w:t xml:space="preserve">) </w:t>
      </w:r>
      <w:r w:rsidRPr="00147C93">
        <w:rPr>
          <w:i/>
          <w:sz w:val="16"/>
          <w:szCs w:val="16"/>
        </w:rPr>
        <w:t>dziecko do prawidłowego i harmonijnego</w:t>
      </w:r>
    </w:p>
    <w:p w:rsidR="00780077" w:rsidRDefault="009B149A" w:rsidP="009B149A">
      <w:pPr>
        <w:jc w:val="both"/>
        <w:rPr>
          <w:i/>
          <w:sz w:val="16"/>
          <w:szCs w:val="16"/>
        </w:rPr>
      </w:pPr>
      <w:r w:rsidRPr="00147C93">
        <w:rPr>
          <w:i/>
          <w:sz w:val="16"/>
          <w:szCs w:val="16"/>
        </w:rPr>
        <w:t xml:space="preserve"> rozwoju swojej osobowości powinno wychowywać</w:t>
      </w:r>
    </w:p>
    <w:p w:rsidR="00780077" w:rsidRDefault="009B149A" w:rsidP="009B149A">
      <w:pPr>
        <w:jc w:val="both"/>
        <w:rPr>
          <w:i/>
          <w:sz w:val="16"/>
          <w:szCs w:val="16"/>
        </w:rPr>
      </w:pPr>
      <w:r w:rsidRPr="00147C93">
        <w:rPr>
          <w:i/>
          <w:sz w:val="16"/>
          <w:szCs w:val="16"/>
        </w:rPr>
        <w:t xml:space="preserve">się w środowisku rodzinnym, w atmosferze </w:t>
      </w:r>
    </w:p>
    <w:p w:rsidR="009B149A" w:rsidRDefault="009B149A" w:rsidP="009B149A">
      <w:pPr>
        <w:jc w:val="both"/>
        <w:rPr>
          <w:i/>
          <w:sz w:val="16"/>
          <w:szCs w:val="16"/>
        </w:rPr>
      </w:pPr>
      <w:r w:rsidRPr="00147C93">
        <w:rPr>
          <w:i/>
          <w:sz w:val="16"/>
          <w:szCs w:val="16"/>
        </w:rPr>
        <w:t>szczęścia, miłości i zrozumienia (…)”.</w:t>
      </w:r>
    </w:p>
    <w:p w:rsidR="00780077" w:rsidRPr="00147C93" w:rsidRDefault="00780077" w:rsidP="00780077">
      <w:pPr>
        <w:rPr>
          <w:i/>
          <w:sz w:val="16"/>
          <w:szCs w:val="16"/>
        </w:rPr>
      </w:pPr>
    </w:p>
    <w:p w:rsidR="009B149A" w:rsidRPr="00147C93" w:rsidRDefault="009B149A" w:rsidP="00780077">
      <w:pPr>
        <w:rPr>
          <w:i/>
          <w:sz w:val="16"/>
          <w:szCs w:val="16"/>
        </w:rPr>
      </w:pPr>
      <w:r w:rsidRPr="00147C93">
        <w:rPr>
          <w:i/>
          <w:sz w:val="16"/>
          <w:szCs w:val="16"/>
        </w:rPr>
        <w:t>(Konwencja o Prawach Dziecka)</w:t>
      </w:r>
    </w:p>
    <w:p w:rsidR="00780077" w:rsidRDefault="009B149A" w:rsidP="00C933F3">
      <w:pPr>
        <w:spacing w:line="276" w:lineRule="auto"/>
        <w:ind w:left="4247" w:firstLine="1"/>
        <w:rPr>
          <w:b/>
          <w:sz w:val="20"/>
          <w:szCs w:val="20"/>
        </w:rPr>
      </w:pPr>
      <w:r>
        <w:rPr>
          <w:sz w:val="20"/>
          <w:szCs w:val="20"/>
        </w:rPr>
        <w:t xml:space="preserve">      </w:t>
      </w:r>
      <w:r w:rsidR="00780077">
        <w:rPr>
          <w:sz w:val="20"/>
          <w:szCs w:val="20"/>
        </w:rPr>
        <w:t xml:space="preserve">  </w:t>
      </w:r>
      <w:r w:rsidR="00310D3C">
        <w:rPr>
          <w:sz w:val="20"/>
          <w:szCs w:val="20"/>
        </w:rPr>
        <w:t xml:space="preserve"> </w:t>
      </w:r>
    </w:p>
    <w:p w:rsidR="000F24E8" w:rsidRPr="00D5790F" w:rsidRDefault="00D5790F" w:rsidP="00DB75C1">
      <w:pPr>
        <w:spacing w:line="360" w:lineRule="auto"/>
        <w:jc w:val="center"/>
        <w:rPr>
          <w:b/>
          <w:sz w:val="20"/>
          <w:szCs w:val="20"/>
        </w:rPr>
      </w:pPr>
      <w:r>
        <w:rPr>
          <w:b/>
          <w:sz w:val="20"/>
          <w:szCs w:val="20"/>
        </w:rPr>
        <w:t xml:space="preserve"> </w:t>
      </w:r>
    </w:p>
    <w:p w:rsidR="00B65D27" w:rsidRPr="00E1468A" w:rsidRDefault="0020611E" w:rsidP="00257208">
      <w:pPr>
        <w:spacing w:line="276" w:lineRule="auto"/>
        <w:jc w:val="center"/>
        <w:rPr>
          <w:b/>
          <w:i/>
          <w:sz w:val="28"/>
          <w:szCs w:val="28"/>
        </w:rPr>
      </w:pPr>
      <w:r w:rsidRPr="00E1468A">
        <w:rPr>
          <w:b/>
          <w:i/>
          <w:sz w:val="28"/>
          <w:szCs w:val="28"/>
        </w:rPr>
        <w:t xml:space="preserve">Trzyletni </w:t>
      </w:r>
      <w:r w:rsidR="00E1468A" w:rsidRPr="00E1468A">
        <w:rPr>
          <w:b/>
          <w:i/>
          <w:sz w:val="28"/>
          <w:szCs w:val="28"/>
        </w:rPr>
        <w:t>program rozwoju pieczy zastępczej</w:t>
      </w:r>
    </w:p>
    <w:p w:rsidR="00B65D27" w:rsidRPr="00D5790F" w:rsidRDefault="00B65D27" w:rsidP="00257208">
      <w:pPr>
        <w:spacing w:line="276" w:lineRule="auto"/>
        <w:jc w:val="both"/>
        <w:rPr>
          <w:sz w:val="20"/>
          <w:szCs w:val="20"/>
        </w:rPr>
      </w:pPr>
    </w:p>
    <w:p w:rsidR="00B65D27" w:rsidRPr="00204803" w:rsidRDefault="00E1468A" w:rsidP="00257208">
      <w:pPr>
        <w:spacing w:line="276" w:lineRule="auto"/>
        <w:jc w:val="both"/>
        <w:rPr>
          <w:b/>
        </w:rPr>
      </w:pPr>
      <w:r>
        <w:rPr>
          <w:b/>
        </w:rPr>
        <w:t>Diagnoza s</w:t>
      </w:r>
      <w:r w:rsidR="00B65D27" w:rsidRPr="00204803">
        <w:rPr>
          <w:b/>
        </w:rPr>
        <w:t>połeczna</w:t>
      </w:r>
    </w:p>
    <w:p w:rsidR="00B65D27" w:rsidRPr="00204803" w:rsidRDefault="00B65D27" w:rsidP="00257208">
      <w:pPr>
        <w:spacing w:line="276" w:lineRule="auto"/>
        <w:jc w:val="both"/>
      </w:pPr>
    </w:p>
    <w:p w:rsidR="00B65D27" w:rsidRPr="00204803" w:rsidRDefault="00C933F3" w:rsidP="00257208">
      <w:pPr>
        <w:spacing w:line="276" w:lineRule="auto"/>
        <w:ind w:firstLine="708"/>
        <w:jc w:val="both"/>
      </w:pPr>
      <w:r>
        <w:t>Powiat o</w:t>
      </w:r>
      <w:r w:rsidR="00B65D27" w:rsidRPr="00204803">
        <w:t>strzeszowski stanowi lokalną wspólnotę samorząd</w:t>
      </w:r>
      <w:r>
        <w:t>ową tworzoną przez mieszkańców p</w:t>
      </w:r>
      <w:r w:rsidR="00B65D27" w:rsidRPr="00204803">
        <w:t>owiatu oraz terytorium obejmujące mi</w:t>
      </w:r>
      <w:r w:rsidR="007C57A4" w:rsidRPr="00204803">
        <w:t>asto i gminę</w:t>
      </w:r>
      <w:r w:rsidR="00154334">
        <w:t>:</w:t>
      </w:r>
      <w:r w:rsidR="007C57A4" w:rsidRPr="00204803">
        <w:t xml:space="preserve"> Ostrzeszów, Grabów</w:t>
      </w:r>
      <w:r w:rsidR="00397319" w:rsidRPr="00204803">
        <w:t xml:space="preserve"> </w:t>
      </w:r>
      <w:r>
        <w:t>n.</w:t>
      </w:r>
      <w:r w:rsidR="00C319F1">
        <w:t xml:space="preserve"> </w:t>
      </w:r>
      <w:r w:rsidR="009D23E9">
        <w:t xml:space="preserve">Prosną </w:t>
      </w:r>
      <w:r w:rsidR="00B65D27" w:rsidRPr="00204803">
        <w:t>i Mikstat oraz gminy</w:t>
      </w:r>
      <w:r w:rsidR="00154334">
        <w:t>:</w:t>
      </w:r>
      <w:r w:rsidR="00B65D27" w:rsidRPr="00204803">
        <w:t xml:space="preserve"> Czajków, Kraszewice, Kobyla Góra, Doruchów. Na </w:t>
      </w:r>
      <w:r w:rsidR="00C319F1">
        <w:t>terenie p</w:t>
      </w:r>
      <w:r w:rsidR="004864D3">
        <w:t>owiatu zamieszkuje 55.404</w:t>
      </w:r>
      <w:r w:rsidR="00B65D27" w:rsidRPr="00204803">
        <w:t xml:space="preserve"> osób, z czego około </w:t>
      </w:r>
      <w:r w:rsidR="004864D3">
        <w:t>14.39</w:t>
      </w:r>
      <w:r w:rsidR="000A60F6">
        <w:t>3</w:t>
      </w:r>
      <w:r w:rsidR="00B65D27" w:rsidRPr="00204803">
        <w:t xml:space="preserve"> jest mieszkańcami </w:t>
      </w:r>
      <w:r w:rsidR="009E32A0" w:rsidRPr="00204803">
        <w:t>miasta Ostrzeszów</w:t>
      </w:r>
      <w:r w:rsidR="00B65D27" w:rsidRPr="00204803">
        <w:t>. Powiat Ostrzeszów</w:t>
      </w:r>
      <w:r>
        <w:t xml:space="preserve"> znajduje się na terenie województwa w</w:t>
      </w:r>
      <w:r w:rsidR="00B65D27" w:rsidRPr="00204803">
        <w:t>ielkopolskiego.</w:t>
      </w:r>
    </w:p>
    <w:p w:rsidR="00DB517A" w:rsidRPr="00204803" w:rsidRDefault="00DB517A" w:rsidP="00257208">
      <w:pPr>
        <w:spacing w:line="276" w:lineRule="auto"/>
        <w:ind w:left="720"/>
        <w:jc w:val="both"/>
      </w:pPr>
    </w:p>
    <w:p w:rsidR="00B65D27" w:rsidRPr="00204803" w:rsidRDefault="00B65D27" w:rsidP="00257208">
      <w:pPr>
        <w:spacing w:line="276" w:lineRule="auto"/>
        <w:jc w:val="both"/>
        <w:rPr>
          <w:b/>
        </w:rPr>
      </w:pPr>
      <w:r w:rsidRPr="00204803">
        <w:rPr>
          <w:b/>
        </w:rPr>
        <w:t>Geneza</w:t>
      </w:r>
    </w:p>
    <w:p w:rsidR="00DB517A" w:rsidRPr="00204803" w:rsidRDefault="00DB517A" w:rsidP="00257208">
      <w:pPr>
        <w:spacing w:line="276" w:lineRule="auto"/>
        <w:jc w:val="both"/>
        <w:rPr>
          <w:b/>
        </w:rPr>
      </w:pPr>
    </w:p>
    <w:p w:rsidR="00DB517A" w:rsidRDefault="00B65D27" w:rsidP="00257208">
      <w:pPr>
        <w:spacing w:line="276" w:lineRule="auto"/>
        <w:ind w:firstLine="708"/>
        <w:jc w:val="both"/>
      </w:pPr>
      <w:r w:rsidRPr="00204803">
        <w:t xml:space="preserve">Czynności zmierzające </w:t>
      </w:r>
      <w:r w:rsidR="009F44E3">
        <w:t>do skutecznej pomocy rodzinie</w:t>
      </w:r>
      <w:r w:rsidR="00DB517A" w:rsidRPr="00204803">
        <w:t xml:space="preserve"> mającej trudności opiekuńczo- wychowawcze są koniecznością w skutecznej ochronie dzieci.  </w:t>
      </w:r>
      <w:r w:rsidR="00A66783">
        <w:t>Skuteczna p</w:t>
      </w:r>
      <w:r w:rsidR="00DB517A" w:rsidRPr="00204803">
        <w:t xml:space="preserve">omoc jest możliwa w przypadku, kiedy zostanie osiągnięta współpraca wszystkich osób, instytucji </w:t>
      </w:r>
      <w:r w:rsidR="00A44896">
        <w:br/>
      </w:r>
      <w:r w:rsidR="00DB517A" w:rsidRPr="00204803">
        <w:t xml:space="preserve">i organizacji pracującymi z dziećmi i rodziną. </w:t>
      </w:r>
    </w:p>
    <w:p w:rsidR="00A44896" w:rsidRDefault="00A44896" w:rsidP="00257208">
      <w:pPr>
        <w:spacing w:line="276" w:lineRule="auto"/>
        <w:ind w:firstLine="708"/>
        <w:jc w:val="both"/>
      </w:pPr>
      <w:r>
        <w:t xml:space="preserve">Monitorowanie </w:t>
      </w:r>
      <w:r w:rsidR="007809A9" w:rsidRPr="00E1468A">
        <w:rPr>
          <w:i/>
        </w:rPr>
        <w:t xml:space="preserve">Trzyletniego </w:t>
      </w:r>
      <w:r w:rsidR="00E1468A" w:rsidRPr="00E1468A">
        <w:rPr>
          <w:i/>
        </w:rPr>
        <w:t>powiatowego programu rozwoju pieczy zastępczej</w:t>
      </w:r>
      <w:r w:rsidR="00E1468A">
        <w:t xml:space="preserve"> </w:t>
      </w:r>
      <w:r w:rsidR="009553DB">
        <w:br/>
        <w:t>w powiecie o</w:t>
      </w:r>
      <w:r w:rsidR="007809A9">
        <w:t xml:space="preserve">strzeszowskim </w:t>
      </w:r>
      <w:r>
        <w:t xml:space="preserve">odbywać się będzie na podstawie sporządzanej sprawozdawczości z wykonania zadań oraz analizy zbieranych informacji nt. realizacji działań ujętych w Programie. </w:t>
      </w:r>
      <w:r w:rsidR="009C6E34">
        <w:t>Informacje te przedkładane będą Radzie Powiatu i Zarządowi Powiatu  w corocznym sprawozdaniu z działalności Powiatowego Centrum Pomocy Rodzinie w Ostrzeszowie.</w:t>
      </w:r>
    </w:p>
    <w:p w:rsidR="009C6E34" w:rsidRPr="00204803" w:rsidRDefault="009C6E34" w:rsidP="00257208">
      <w:pPr>
        <w:spacing w:line="276" w:lineRule="auto"/>
        <w:ind w:firstLine="708"/>
        <w:jc w:val="both"/>
      </w:pPr>
      <w:r>
        <w:t xml:space="preserve">Program ma charakter otwarty i będzie podlegał ewaluacji w zależności </w:t>
      </w:r>
      <w:r>
        <w:br/>
        <w:t xml:space="preserve">od pojawiających się potrzeb i możliwości finansowych powiatu w zakresie rozwoju pieczy zastępczej. </w:t>
      </w:r>
    </w:p>
    <w:p w:rsidR="00D66884" w:rsidRPr="00204803" w:rsidRDefault="00D66884" w:rsidP="00257208">
      <w:pPr>
        <w:spacing w:line="276" w:lineRule="auto"/>
        <w:jc w:val="both"/>
      </w:pPr>
    </w:p>
    <w:p w:rsidR="00DB517A" w:rsidRPr="00204803" w:rsidRDefault="00DB517A" w:rsidP="00257208">
      <w:pPr>
        <w:spacing w:line="276" w:lineRule="auto"/>
        <w:jc w:val="both"/>
        <w:rPr>
          <w:b/>
        </w:rPr>
      </w:pPr>
      <w:r w:rsidRPr="00204803">
        <w:rPr>
          <w:b/>
        </w:rPr>
        <w:t xml:space="preserve">Cel główny: </w:t>
      </w:r>
    </w:p>
    <w:p w:rsidR="00DB517A" w:rsidRPr="00204803" w:rsidRDefault="00DB517A" w:rsidP="00257208">
      <w:pPr>
        <w:spacing w:line="276" w:lineRule="auto"/>
        <w:jc w:val="both"/>
        <w:rPr>
          <w:b/>
        </w:rPr>
      </w:pPr>
    </w:p>
    <w:p w:rsidR="00B65D27" w:rsidRPr="00204803" w:rsidRDefault="00DB517A" w:rsidP="00257208">
      <w:pPr>
        <w:spacing w:line="276" w:lineRule="auto"/>
        <w:jc w:val="both"/>
        <w:rPr>
          <w:b/>
        </w:rPr>
      </w:pPr>
      <w:r w:rsidRPr="00204803">
        <w:rPr>
          <w:b/>
          <w:u w:val="single"/>
        </w:rPr>
        <w:t>Rozwój rodzinnej pieczy zastępczej</w:t>
      </w:r>
      <w:r w:rsidRPr="00204803">
        <w:rPr>
          <w:b/>
        </w:rPr>
        <w:t>.</w:t>
      </w:r>
    </w:p>
    <w:p w:rsidR="00DB517A" w:rsidRPr="00204803" w:rsidRDefault="00DB517A" w:rsidP="00257208">
      <w:pPr>
        <w:spacing w:line="276" w:lineRule="auto"/>
        <w:jc w:val="both"/>
        <w:rPr>
          <w:b/>
        </w:rPr>
      </w:pPr>
    </w:p>
    <w:p w:rsidR="007E1B14" w:rsidRPr="00204803" w:rsidRDefault="00DB517A" w:rsidP="00257208">
      <w:pPr>
        <w:spacing w:line="276" w:lineRule="auto"/>
        <w:jc w:val="both"/>
        <w:rPr>
          <w:b/>
        </w:rPr>
      </w:pPr>
      <w:r w:rsidRPr="00204803">
        <w:rPr>
          <w:b/>
        </w:rPr>
        <w:t>Cele szczegółowe:</w:t>
      </w:r>
    </w:p>
    <w:p w:rsidR="00DB517A" w:rsidRPr="00204803" w:rsidRDefault="00DB517A" w:rsidP="00257208">
      <w:pPr>
        <w:spacing w:line="276" w:lineRule="auto"/>
        <w:jc w:val="both"/>
        <w:rPr>
          <w:b/>
        </w:rPr>
      </w:pPr>
    </w:p>
    <w:p w:rsidR="00B65D27" w:rsidRPr="00204803" w:rsidRDefault="00DB517A" w:rsidP="00257208">
      <w:pPr>
        <w:pStyle w:val="Akapitzlist"/>
        <w:numPr>
          <w:ilvl w:val="0"/>
          <w:numId w:val="10"/>
        </w:numPr>
        <w:spacing w:line="276" w:lineRule="auto"/>
        <w:jc w:val="both"/>
      </w:pPr>
      <w:r w:rsidRPr="00204803">
        <w:t>Pozyskiwanie kandydatów do pełnienia funkcji rodzin</w:t>
      </w:r>
      <w:r w:rsidR="000A60F6">
        <w:t xml:space="preserve">y </w:t>
      </w:r>
      <w:r w:rsidRPr="00204803">
        <w:t>zastępczej,</w:t>
      </w:r>
      <w:r w:rsidR="00F44047">
        <w:t xml:space="preserve"> rodzinnych domów dziecka i rodzin pomocowych,</w:t>
      </w:r>
    </w:p>
    <w:p w:rsidR="00DB517A" w:rsidRPr="00204803" w:rsidRDefault="00DB517A" w:rsidP="00257208">
      <w:pPr>
        <w:pStyle w:val="Akapitzlist"/>
        <w:numPr>
          <w:ilvl w:val="0"/>
          <w:numId w:val="10"/>
        </w:numPr>
        <w:spacing w:line="276" w:lineRule="auto"/>
        <w:jc w:val="both"/>
      </w:pPr>
      <w:r w:rsidRPr="00204803">
        <w:t xml:space="preserve">Zapewnienie odpowiednich szkoleń dla kandydatów ubiegających się </w:t>
      </w:r>
      <w:r w:rsidR="009D23E9">
        <w:t>o</w:t>
      </w:r>
      <w:r w:rsidRPr="00204803">
        <w:t xml:space="preserve"> pełnieni</w:t>
      </w:r>
      <w:r w:rsidR="009D23E9">
        <w:t>e</w:t>
      </w:r>
      <w:r w:rsidRPr="00204803">
        <w:t xml:space="preserve"> funkcji rodziny zastępczej, </w:t>
      </w:r>
    </w:p>
    <w:p w:rsidR="00DB517A" w:rsidRPr="00204803" w:rsidRDefault="008F3252" w:rsidP="00257208">
      <w:pPr>
        <w:pStyle w:val="Akapitzlist"/>
        <w:numPr>
          <w:ilvl w:val="0"/>
          <w:numId w:val="10"/>
        </w:numPr>
        <w:spacing w:line="276" w:lineRule="auto"/>
        <w:jc w:val="both"/>
      </w:pPr>
      <w:r w:rsidRPr="00204803">
        <w:t xml:space="preserve">Zapewnienie zaplecza szkoleniowego dla istniejących rodzin zastępczych, </w:t>
      </w:r>
    </w:p>
    <w:p w:rsidR="008F3252" w:rsidRDefault="008F3252" w:rsidP="00257208">
      <w:pPr>
        <w:pStyle w:val="Akapitzlist"/>
        <w:numPr>
          <w:ilvl w:val="0"/>
          <w:numId w:val="10"/>
        </w:numPr>
        <w:spacing w:line="276" w:lineRule="auto"/>
        <w:jc w:val="both"/>
      </w:pPr>
      <w:r w:rsidRPr="00204803">
        <w:lastRenderedPageBreak/>
        <w:t xml:space="preserve">Wspieranie </w:t>
      </w:r>
      <w:r w:rsidR="00293565">
        <w:t>istniejących rodzin zastępczych poprzez zapewnienie specjalistycznego poradnictwa,</w:t>
      </w:r>
    </w:p>
    <w:p w:rsidR="00293565" w:rsidRPr="00204803" w:rsidRDefault="00293565" w:rsidP="00257208">
      <w:pPr>
        <w:pStyle w:val="Akapitzlist"/>
        <w:numPr>
          <w:ilvl w:val="0"/>
          <w:numId w:val="10"/>
        </w:numPr>
        <w:spacing w:line="276" w:lineRule="auto"/>
        <w:jc w:val="both"/>
      </w:pPr>
      <w:r>
        <w:t>Prowadzenie poradnictwa i terapii dla osób</w:t>
      </w:r>
      <w:r w:rsidR="00D66884">
        <w:t xml:space="preserve"> sprawujących pieczę zastępczą </w:t>
      </w:r>
      <w:r>
        <w:t xml:space="preserve"> oraz dzieci umieszczonych w pieczy zastępczej,</w:t>
      </w:r>
    </w:p>
    <w:p w:rsidR="008F3252" w:rsidRPr="00204803" w:rsidRDefault="008F3252" w:rsidP="00257208">
      <w:pPr>
        <w:pStyle w:val="Akapitzlist"/>
        <w:numPr>
          <w:ilvl w:val="0"/>
          <w:numId w:val="10"/>
        </w:numPr>
        <w:spacing w:line="276" w:lineRule="auto"/>
        <w:jc w:val="both"/>
      </w:pPr>
      <w:r w:rsidRPr="00204803">
        <w:t>Wspi</w:t>
      </w:r>
      <w:r w:rsidR="009D23E9">
        <w:t>eranie procesu usamodzielnienia wychowanków opuszczających rodziny zastępcze,</w:t>
      </w:r>
    </w:p>
    <w:p w:rsidR="008F3252" w:rsidRPr="00204803" w:rsidRDefault="008F3252" w:rsidP="00257208">
      <w:pPr>
        <w:pStyle w:val="Akapitzlist"/>
        <w:numPr>
          <w:ilvl w:val="0"/>
          <w:numId w:val="10"/>
        </w:numPr>
        <w:spacing w:line="276" w:lineRule="auto"/>
        <w:jc w:val="both"/>
      </w:pPr>
      <w:r w:rsidRPr="00204803">
        <w:t>Działania profilaktyczne skierowane do rodzin zastępczych i osób usamodzielnianych,</w:t>
      </w:r>
    </w:p>
    <w:p w:rsidR="008F3252" w:rsidRPr="00204803" w:rsidRDefault="008F3252" w:rsidP="00257208">
      <w:pPr>
        <w:pStyle w:val="Akapitzlist"/>
        <w:numPr>
          <w:ilvl w:val="0"/>
          <w:numId w:val="10"/>
        </w:numPr>
        <w:spacing w:line="276" w:lineRule="auto"/>
        <w:jc w:val="both"/>
      </w:pPr>
      <w:r w:rsidRPr="00204803">
        <w:t>Organizacja wolontariatu.</w:t>
      </w:r>
    </w:p>
    <w:p w:rsidR="00B7396A" w:rsidRDefault="00B7396A" w:rsidP="00257208">
      <w:pPr>
        <w:spacing w:line="276" w:lineRule="auto"/>
        <w:jc w:val="both"/>
        <w:rPr>
          <w:b/>
        </w:rPr>
      </w:pPr>
    </w:p>
    <w:p w:rsidR="00B65D27" w:rsidRPr="00204803" w:rsidRDefault="00B65D27" w:rsidP="00257208">
      <w:pPr>
        <w:spacing w:line="276" w:lineRule="auto"/>
        <w:jc w:val="both"/>
        <w:rPr>
          <w:b/>
        </w:rPr>
      </w:pPr>
      <w:r w:rsidRPr="00204803">
        <w:rPr>
          <w:b/>
        </w:rPr>
        <w:t>Partnerzy</w:t>
      </w:r>
    </w:p>
    <w:p w:rsidR="00B42C0B" w:rsidRPr="00204803" w:rsidRDefault="00B42C0B" w:rsidP="00257208">
      <w:pPr>
        <w:spacing w:line="276" w:lineRule="auto"/>
        <w:jc w:val="both"/>
        <w:rPr>
          <w:b/>
        </w:rPr>
      </w:pPr>
    </w:p>
    <w:p w:rsidR="00B65D27" w:rsidRPr="00204803" w:rsidRDefault="00C933F3" w:rsidP="00257208">
      <w:pPr>
        <w:numPr>
          <w:ilvl w:val="0"/>
          <w:numId w:val="1"/>
        </w:numPr>
        <w:spacing w:line="276" w:lineRule="auto"/>
        <w:jc w:val="both"/>
      </w:pPr>
      <w:bookmarkStart w:id="0" w:name="_GoBack"/>
      <w:r>
        <w:t>Ośrodki p</w:t>
      </w:r>
      <w:r w:rsidR="00B65D27" w:rsidRPr="00204803">
        <w:t xml:space="preserve">omocy </w:t>
      </w:r>
      <w:r>
        <w:t>s</w:t>
      </w:r>
      <w:r w:rsidR="00B65D27" w:rsidRPr="00204803">
        <w:t xml:space="preserve">połecznej </w:t>
      </w:r>
      <w:r>
        <w:t>p</w:t>
      </w:r>
      <w:r w:rsidR="00B65D27" w:rsidRPr="00204803">
        <w:t xml:space="preserve">owiatu </w:t>
      </w:r>
      <w:r>
        <w:t>o</w:t>
      </w:r>
      <w:r w:rsidR="00B65D27" w:rsidRPr="00204803">
        <w:t>strzeszowskiego,</w:t>
      </w:r>
    </w:p>
    <w:p w:rsidR="00B65D27" w:rsidRPr="00204803" w:rsidRDefault="00B65D27" w:rsidP="00257208">
      <w:pPr>
        <w:numPr>
          <w:ilvl w:val="0"/>
          <w:numId w:val="1"/>
        </w:numPr>
        <w:spacing w:line="276" w:lineRule="auto"/>
        <w:jc w:val="both"/>
      </w:pPr>
      <w:r w:rsidRPr="00204803">
        <w:t xml:space="preserve">Sąd Rejonowy </w:t>
      </w:r>
      <w:r w:rsidR="007C7ADD">
        <w:t xml:space="preserve">w </w:t>
      </w:r>
      <w:r w:rsidR="004864D3">
        <w:t>Ostrzeszowie III Wydział</w:t>
      </w:r>
      <w:r w:rsidR="007C7ADD">
        <w:t xml:space="preserve"> Rodzinny i Niele</w:t>
      </w:r>
      <w:r w:rsidR="004864D3">
        <w:t>tnich,</w:t>
      </w:r>
    </w:p>
    <w:p w:rsidR="00B65D27" w:rsidRPr="00204803" w:rsidRDefault="00B65D27" w:rsidP="00257208">
      <w:pPr>
        <w:numPr>
          <w:ilvl w:val="0"/>
          <w:numId w:val="1"/>
        </w:numPr>
        <w:spacing w:line="276" w:lineRule="auto"/>
        <w:jc w:val="both"/>
      </w:pPr>
      <w:r w:rsidRPr="00204803">
        <w:t>Zespół Sądowej Służby Kuratorskiej,</w:t>
      </w:r>
    </w:p>
    <w:p w:rsidR="00B65D27" w:rsidRPr="00204803" w:rsidRDefault="00B65D27" w:rsidP="00257208">
      <w:pPr>
        <w:numPr>
          <w:ilvl w:val="0"/>
          <w:numId w:val="1"/>
        </w:numPr>
        <w:spacing w:line="276" w:lineRule="auto"/>
        <w:jc w:val="both"/>
      </w:pPr>
      <w:r w:rsidRPr="00204803">
        <w:t>Prokuratura Rejonowa w Ostrzeszowie,</w:t>
      </w:r>
    </w:p>
    <w:p w:rsidR="00B65D27" w:rsidRPr="00204803" w:rsidRDefault="00FB3741" w:rsidP="00257208">
      <w:pPr>
        <w:numPr>
          <w:ilvl w:val="0"/>
          <w:numId w:val="1"/>
        </w:numPr>
        <w:spacing w:line="276" w:lineRule="auto"/>
        <w:jc w:val="both"/>
      </w:pPr>
      <w:r>
        <w:t xml:space="preserve">Szkoły podstawowe, </w:t>
      </w:r>
      <w:r w:rsidR="00B65D27" w:rsidRPr="00204803">
        <w:t xml:space="preserve"> szkoły </w:t>
      </w:r>
      <w:r w:rsidR="007C7ADD">
        <w:t>ponad</w:t>
      </w:r>
      <w:r>
        <w:t>podstawow</w:t>
      </w:r>
      <w:r w:rsidR="007C7ADD">
        <w:t>e</w:t>
      </w:r>
      <w:r w:rsidR="00B65D27" w:rsidRPr="00204803">
        <w:t xml:space="preserve"> – współpraca i </w:t>
      </w:r>
      <w:r w:rsidR="000D41FF" w:rsidRPr="00204803">
        <w:t>wymiana informacji</w:t>
      </w:r>
      <w:r w:rsidR="00B65D27" w:rsidRPr="00204803">
        <w:t xml:space="preserve"> </w:t>
      </w:r>
      <w:r>
        <w:br/>
      </w:r>
      <w:r w:rsidR="00B65D27" w:rsidRPr="00204803">
        <w:t>z pedagogami i nauczycielami,</w:t>
      </w:r>
    </w:p>
    <w:p w:rsidR="00B65D27" w:rsidRPr="00204803" w:rsidRDefault="00B65D27" w:rsidP="00257208">
      <w:pPr>
        <w:numPr>
          <w:ilvl w:val="0"/>
          <w:numId w:val="1"/>
        </w:numPr>
        <w:spacing w:line="276" w:lineRule="auto"/>
        <w:jc w:val="both"/>
      </w:pPr>
      <w:r w:rsidRPr="00204803">
        <w:t>Komenda Powiato</w:t>
      </w:r>
      <w:r w:rsidR="00C933F3">
        <w:t>wa Policji w Ostrzeszowie oraz komisariaty p</w:t>
      </w:r>
      <w:r w:rsidRPr="00204803">
        <w:t xml:space="preserve">olicji </w:t>
      </w:r>
      <w:r w:rsidR="004864D3">
        <w:t xml:space="preserve">znajdujące się </w:t>
      </w:r>
      <w:r w:rsidR="00E1468A">
        <w:t>na terenie p</w:t>
      </w:r>
      <w:r w:rsidRPr="00204803">
        <w:t>owia</w:t>
      </w:r>
      <w:r w:rsidR="00E1468A">
        <w:t>tu o</w:t>
      </w:r>
      <w:r w:rsidRPr="00204803">
        <w:t>strzeszowskiego,</w:t>
      </w:r>
    </w:p>
    <w:p w:rsidR="00B65D27" w:rsidRPr="00204803" w:rsidRDefault="00B65D27" w:rsidP="00257208">
      <w:pPr>
        <w:numPr>
          <w:ilvl w:val="0"/>
          <w:numId w:val="1"/>
        </w:numPr>
        <w:spacing w:line="276" w:lineRule="auto"/>
        <w:jc w:val="both"/>
      </w:pPr>
      <w:r w:rsidRPr="00204803">
        <w:t xml:space="preserve">Poradnia </w:t>
      </w:r>
      <w:r w:rsidR="00D902B3">
        <w:t>P</w:t>
      </w:r>
      <w:r w:rsidR="00C933F3">
        <w:t>sychologiczno-</w:t>
      </w:r>
      <w:r w:rsidR="00D902B3">
        <w:t>P</w:t>
      </w:r>
      <w:r w:rsidRPr="00204803">
        <w:t xml:space="preserve">edagogiczna </w:t>
      </w:r>
      <w:r w:rsidR="00C76DB0">
        <w:t>w Ostrzeszowie</w:t>
      </w:r>
      <w:r w:rsidR="00C933F3">
        <w:t xml:space="preserve"> </w:t>
      </w:r>
      <w:r w:rsidRPr="00204803">
        <w:t>– współpraca na rzecz dziecka i jego rodziny</w:t>
      </w:r>
      <w:r w:rsidR="0026338D">
        <w:t>,</w:t>
      </w:r>
    </w:p>
    <w:p w:rsidR="00B65D27" w:rsidRPr="00204803" w:rsidRDefault="00E1468A" w:rsidP="00257208">
      <w:pPr>
        <w:numPr>
          <w:ilvl w:val="0"/>
          <w:numId w:val="1"/>
        </w:numPr>
        <w:spacing w:line="276" w:lineRule="auto"/>
        <w:jc w:val="both"/>
      </w:pPr>
      <w:r>
        <w:t>placówki opiekuńczo-</w:t>
      </w:r>
      <w:r w:rsidR="00B65D27" w:rsidRPr="00204803">
        <w:t>wychowawcze – pomoc w rozpoznawaniu sytuacji podopiecznych,</w:t>
      </w:r>
    </w:p>
    <w:p w:rsidR="00B65D27" w:rsidRPr="00204803" w:rsidRDefault="00C933F3" w:rsidP="00257208">
      <w:pPr>
        <w:numPr>
          <w:ilvl w:val="0"/>
          <w:numId w:val="1"/>
        </w:numPr>
        <w:spacing w:line="276" w:lineRule="auto"/>
        <w:jc w:val="both"/>
      </w:pPr>
      <w:r>
        <w:t xml:space="preserve">Gminna Komisja </w:t>
      </w:r>
      <w:r w:rsidR="00E1468A">
        <w:t>ds.</w:t>
      </w:r>
      <w:r w:rsidR="00B65D27" w:rsidRPr="00204803">
        <w:t xml:space="preserve"> Rozwiązywania Problemów Alkoholowych,</w:t>
      </w:r>
    </w:p>
    <w:p w:rsidR="00B65D27" w:rsidRPr="00204803" w:rsidRDefault="00B65D27" w:rsidP="00257208">
      <w:pPr>
        <w:numPr>
          <w:ilvl w:val="0"/>
          <w:numId w:val="1"/>
        </w:numPr>
        <w:spacing w:line="276" w:lineRule="auto"/>
        <w:jc w:val="both"/>
      </w:pPr>
      <w:r w:rsidRPr="00204803">
        <w:t>Poradnia Leczenia Uzależnień,</w:t>
      </w:r>
    </w:p>
    <w:p w:rsidR="00B65D27" w:rsidRPr="00204803" w:rsidRDefault="00E1468A" w:rsidP="00257208">
      <w:pPr>
        <w:numPr>
          <w:ilvl w:val="0"/>
          <w:numId w:val="1"/>
        </w:numPr>
        <w:spacing w:line="276" w:lineRule="auto"/>
        <w:jc w:val="both"/>
      </w:pPr>
      <w:r>
        <w:t>s</w:t>
      </w:r>
      <w:r w:rsidR="00B65D27" w:rsidRPr="00204803">
        <w:t>zpitale i przychodnie rejonowe,</w:t>
      </w:r>
    </w:p>
    <w:p w:rsidR="00B65D27" w:rsidRPr="00204803" w:rsidRDefault="00E1468A" w:rsidP="00257208">
      <w:pPr>
        <w:numPr>
          <w:ilvl w:val="0"/>
          <w:numId w:val="1"/>
        </w:numPr>
        <w:spacing w:line="276" w:lineRule="auto"/>
        <w:jc w:val="both"/>
      </w:pPr>
      <w:r>
        <w:t>s</w:t>
      </w:r>
      <w:r w:rsidR="00B65D27" w:rsidRPr="00204803">
        <w:t>amorządy gminne,</w:t>
      </w:r>
    </w:p>
    <w:p w:rsidR="00B65D27" w:rsidRPr="00204803" w:rsidRDefault="00E1468A" w:rsidP="00257208">
      <w:pPr>
        <w:numPr>
          <w:ilvl w:val="0"/>
          <w:numId w:val="1"/>
        </w:numPr>
        <w:spacing w:line="276" w:lineRule="auto"/>
        <w:jc w:val="both"/>
      </w:pPr>
      <w:r>
        <w:t>o</w:t>
      </w:r>
      <w:r w:rsidR="00B65D27" w:rsidRPr="00204803">
        <w:t>rganizacje pozarządowe,</w:t>
      </w:r>
    </w:p>
    <w:p w:rsidR="00B65D27" w:rsidRPr="00204803" w:rsidRDefault="00E334BD" w:rsidP="00257208">
      <w:pPr>
        <w:numPr>
          <w:ilvl w:val="0"/>
          <w:numId w:val="1"/>
        </w:numPr>
        <w:spacing w:line="276" w:lineRule="auto"/>
        <w:jc w:val="both"/>
      </w:pPr>
      <w:r>
        <w:t>ś</w:t>
      </w:r>
      <w:r w:rsidR="00B65D27" w:rsidRPr="00204803">
        <w:t>rodowiskow</w:t>
      </w:r>
      <w:r w:rsidR="000A60F6">
        <w:t>e</w:t>
      </w:r>
      <w:r w:rsidR="00C933F3">
        <w:t xml:space="preserve"> d</w:t>
      </w:r>
      <w:r w:rsidR="00B65D27" w:rsidRPr="00204803">
        <w:t>om</w:t>
      </w:r>
      <w:r w:rsidR="000A60F6">
        <w:t>y</w:t>
      </w:r>
      <w:r w:rsidR="00C933F3">
        <w:t xml:space="preserve"> s</w:t>
      </w:r>
      <w:r w:rsidR="00B65D27" w:rsidRPr="00204803">
        <w:t>amopomocy w Ostrzeszowie,</w:t>
      </w:r>
      <w:r w:rsidR="000A60F6">
        <w:t xml:space="preserve"> Doruchowie oraz Kuźnicy Grabowskiej</w:t>
      </w:r>
      <w:r w:rsidR="00546325">
        <w:t>,</w:t>
      </w:r>
    </w:p>
    <w:p w:rsidR="00B65D27" w:rsidRPr="00204803" w:rsidRDefault="00E334BD" w:rsidP="00257208">
      <w:pPr>
        <w:numPr>
          <w:ilvl w:val="0"/>
          <w:numId w:val="1"/>
        </w:numPr>
        <w:spacing w:line="276" w:lineRule="auto"/>
        <w:jc w:val="both"/>
      </w:pPr>
      <w:r>
        <w:t>d</w:t>
      </w:r>
      <w:r w:rsidR="00B65D27" w:rsidRPr="00204803">
        <w:t>om</w:t>
      </w:r>
      <w:r w:rsidR="00E1468A">
        <w:t>y pomocy s</w:t>
      </w:r>
      <w:r w:rsidR="00C933F3">
        <w:t>połecznej na terenie p</w:t>
      </w:r>
      <w:r w:rsidR="00B65D27" w:rsidRPr="00204803">
        <w:t xml:space="preserve">owiatu </w:t>
      </w:r>
      <w:r w:rsidR="00C933F3">
        <w:t>o</w:t>
      </w:r>
      <w:r w:rsidR="00B65D27" w:rsidRPr="00204803">
        <w:t>strzeszowskiego</w:t>
      </w:r>
      <w:r w:rsidR="0026338D">
        <w:t>,</w:t>
      </w:r>
    </w:p>
    <w:p w:rsidR="00B65D27" w:rsidRPr="00204803" w:rsidRDefault="00E334BD" w:rsidP="00257208">
      <w:pPr>
        <w:numPr>
          <w:ilvl w:val="0"/>
          <w:numId w:val="1"/>
        </w:numPr>
        <w:spacing w:line="276" w:lineRule="auto"/>
        <w:jc w:val="both"/>
      </w:pPr>
      <w:r>
        <w:t>w</w:t>
      </w:r>
      <w:r w:rsidR="00B65D27" w:rsidRPr="00204803">
        <w:t>arsztaty</w:t>
      </w:r>
      <w:r w:rsidR="00E1468A">
        <w:t xml:space="preserve"> t</w:t>
      </w:r>
      <w:r w:rsidR="00C933F3">
        <w:t xml:space="preserve">erapii </w:t>
      </w:r>
      <w:r w:rsidR="00E1468A">
        <w:t>z</w:t>
      </w:r>
      <w:r w:rsidR="00C933F3">
        <w:t>ajęciowej na terenie p</w:t>
      </w:r>
      <w:r w:rsidR="00B65D27" w:rsidRPr="00204803">
        <w:t xml:space="preserve">owiatu </w:t>
      </w:r>
      <w:r w:rsidR="00C933F3">
        <w:t>o</w:t>
      </w:r>
      <w:r w:rsidR="00B65D27" w:rsidRPr="00204803">
        <w:t xml:space="preserve">strzeszowskiego, </w:t>
      </w:r>
    </w:p>
    <w:p w:rsidR="000D74EF" w:rsidRDefault="00B65D27" w:rsidP="00257208">
      <w:pPr>
        <w:numPr>
          <w:ilvl w:val="0"/>
          <w:numId w:val="1"/>
        </w:numPr>
        <w:spacing w:line="276" w:lineRule="auto"/>
        <w:jc w:val="both"/>
      </w:pPr>
      <w:r w:rsidRPr="00204803">
        <w:t xml:space="preserve">Dzienny Dom Pomocy Społecznej w Ostrzeszowie, </w:t>
      </w:r>
    </w:p>
    <w:p w:rsidR="009444FE" w:rsidRPr="00204803" w:rsidRDefault="009444FE" w:rsidP="00257208">
      <w:pPr>
        <w:numPr>
          <w:ilvl w:val="0"/>
          <w:numId w:val="1"/>
        </w:numPr>
        <w:spacing w:line="276" w:lineRule="auto"/>
        <w:jc w:val="both"/>
      </w:pPr>
      <w:r>
        <w:t>Powiatowy Urząd Pracy,</w:t>
      </w:r>
    </w:p>
    <w:p w:rsidR="008834F6" w:rsidRDefault="00E334BD" w:rsidP="00257208">
      <w:pPr>
        <w:numPr>
          <w:ilvl w:val="0"/>
          <w:numId w:val="1"/>
        </w:numPr>
        <w:spacing w:line="276" w:lineRule="auto"/>
        <w:jc w:val="both"/>
      </w:pPr>
      <w:r>
        <w:t>k</w:t>
      </w:r>
      <w:r w:rsidR="00B65D27" w:rsidRPr="00204803">
        <w:t>ościoły,</w:t>
      </w:r>
      <w:r w:rsidR="0006612C" w:rsidRPr="00204803">
        <w:t xml:space="preserve"> </w:t>
      </w:r>
    </w:p>
    <w:p w:rsidR="00B65D27" w:rsidRDefault="00E334BD" w:rsidP="00257208">
      <w:pPr>
        <w:numPr>
          <w:ilvl w:val="0"/>
          <w:numId w:val="1"/>
        </w:numPr>
        <w:spacing w:line="276" w:lineRule="auto"/>
        <w:jc w:val="both"/>
      </w:pPr>
      <w:r>
        <w:t>w</w:t>
      </w:r>
      <w:r w:rsidR="008834F6">
        <w:t>olontarius</w:t>
      </w:r>
      <w:r w:rsidR="004969F3">
        <w:t>ze,</w:t>
      </w:r>
    </w:p>
    <w:bookmarkEnd w:id="0"/>
    <w:p w:rsidR="004969F3" w:rsidRPr="00204803" w:rsidRDefault="004969F3" w:rsidP="00257208">
      <w:pPr>
        <w:numPr>
          <w:ilvl w:val="0"/>
          <w:numId w:val="1"/>
        </w:numPr>
        <w:spacing w:line="276" w:lineRule="auto"/>
        <w:jc w:val="both"/>
      </w:pPr>
      <w:r>
        <w:t>inni.</w:t>
      </w:r>
    </w:p>
    <w:p w:rsidR="00B65D27" w:rsidRDefault="00B65D27" w:rsidP="00257208">
      <w:pPr>
        <w:spacing w:line="276" w:lineRule="auto"/>
        <w:jc w:val="both"/>
      </w:pPr>
    </w:p>
    <w:p w:rsidR="00B5007E" w:rsidRDefault="00B5007E" w:rsidP="00257208">
      <w:pPr>
        <w:spacing w:line="276" w:lineRule="auto"/>
        <w:jc w:val="both"/>
      </w:pPr>
    </w:p>
    <w:p w:rsidR="00B5007E" w:rsidRPr="00204803" w:rsidRDefault="00B5007E" w:rsidP="00257208">
      <w:pPr>
        <w:spacing w:line="276" w:lineRule="auto"/>
        <w:jc w:val="both"/>
      </w:pPr>
    </w:p>
    <w:p w:rsidR="00B65D27" w:rsidRPr="00204803" w:rsidRDefault="00B65D27" w:rsidP="00257208">
      <w:pPr>
        <w:spacing w:line="276" w:lineRule="auto"/>
        <w:jc w:val="both"/>
        <w:rPr>
          <w:b/>
        </w:rPr>
      </w:pPr>
      <w:r w:rsidRPr="00204803">
        <w:rPr>
          <w:b/>
        </w:rPr>
        <w:t>Realizacja</w:t>
      </w:r>
    </w:p>
    <w:p w:rsidR="00B42C0B" w:rsidRPr="00204803" w:rsidRDefault="00B42C0B" w:rsidP="00257208">
      <w:pPr>
        <w:spacing w:line="276" w:lineRule="auto"/>
        <w:jc w:val="both"/>
        <w:rPr>
          <w:b/>
        </w:rPr>
      </w:pPr>
    </w:p>
    <w:p w:rsidR="00B65D27" w:rsidRPr="00204803" w:rsidRDefault="00B65D27" w:rsidP="00257208">
      <w:pPr>
        <w:spacing w:line="276" w:lineRule="auto"/>
        <w:jc w:val="both"/>
      </w:pPr>
      <w:r w:rsidRPr="00204803">
        <w:lastRenderedPageBreak/>
        <w:tab/>
        <w:t xml:space="preserve">Powodzenie programu jest zależne od właściwej współpracy </w:t>
      </w:r>
      <w:r w:rsidR="00C76DB0">
        <w:t>po</w:t>
      </w:r>
      <w:r w:rsidRPr="00204803">
        <w:t>między różnymi instytucjami, których cele pokrywają się z wyżej wymienionymi dążeniami. Zatem niez</w:t>
      </w:r>
      <w:r w:rsidR="00C76DB0">
        <w:t>będny jest przepływ informacji oraz</w:t>
      </w:r>
      <w:r w:rsidRPr="00204803">
        <w:t xml:space="preserve"> podejmowa</w:t>
      </w:r>
      <w:r w:rsidR="004969F3">
        <w:t xml:space="preserve">nie wspólnych działań podmiotów, w szczególności </w:t>
      </w:r>
      <w:r w:rsidRPr="00204803">
        <w:t>samorządu terytori</w:t>
      </w:r>
      <w:r w:rsidR="00E334BD">
        <w:t>alnego, instytucji edukacyjno-</w:t>
      </w:r>
      <w:r w:rsidRPr="00204803">
        <w:t>wychowawczych, stowar</w:t>
      </w:r>
      <w:r w:rsidR="00E334BD">
        <w:t>zyszeń, p</w:t>
      </w:r>
      <w:r w:rsidRPr="00204803">
        <w:t xml:space="preserve">olicji </w:t>
      </w:r>
      <w:r w:rsidR="004969F3">
        <w:br/>
      </w:r>
      <w:r w:rsidR="00E334BD">
        <w:t>i s</w:t>
      </w:r>
      <w:r w:rsidRPr="00204803">
        <w:t xml:space="preserve">ądu. </w:t>
      </w:r>
    </w:p>
    <w:p w:rsidR="00B65D27" w:rsidRPr="00204803" w:rsidRDefault="00B65D27" w:rsidP="00257208">
      <w:pPr>
        <w:spacing w:line="276" w:lineRule="auto"/>
        <w:ind w:firstLine="708"/>
        <w:jc w:val="both"/>
      </w:pPr>
      <w:r w:rsidRPr="00204803">
        <w:t xml:space="preserve">Istotnym elementem jest kontynuacja priorytetów wyszczególnionych w latach poprzednich czyli udzielanie pomocy dziecku, ale także zapewnianie oparcia całej rodzinie na każdym etapie jej rozwoju. Niniejszy program rozwija te działania, zwiększa zakres czynności mających wpływ na lokalne społeczeństwo, a także akcentuje konieczność pracy </w:t>
      </w:r>
      <w:r w:rsidR="007C57A4" w:rsidRPr="00204803">
        <w:t xml:space="preserve"> </w:t>
      </w:r>
      <w:r w:rsidR="00204803">
        <w:br/>
      </w:r>
      <w:r w:rsidRPr="00204803">
        <w:t xml:space="preserve">z całymi grupami społecznymi. </w:t>
      </w:r>
    </w:p>
    <w:p w:rsidR="00B65D27" w:rsidRDefault="00B65D27" w:rsidP="00257208">
      <w:pPr>
        <w:spacing w:line="276" w:lineRule="auto"/>
        <w:ind w:firstLine="708"/>
        <w:jc w:val="both"/>
      </w:pPr>
      <w:r w:rsidRPr="00204803">
        <w:t xml:space="preserve">Ważne jest także podejmowanie inicjatyw oraz tworzenie programów będących wsparciem dla realizacji obranych celów. Realizacja założeń wymaga nie tylko zaangażowania instytucji samorządowych ale też pozyskiwanie sponsorów wśród kilkuset jednostek prowadzących działalność gospodarczą na terenie powiatu. Pomocny jest również udział osób prywatnych, a także instytucja wolontariatu, która zapewnia współpracę na wielu płaszczyznach w aspekcie szeroko rozumianego pomagania dzieciom i rodzinom. </w:t>
      </w:r>
    </w:p>
    <w:p w:rsidR="009444FE" w:rsidRDefault="009444FE" w:rsidP="00257208">
      <w:pPr>
        <w:spacing w:line="276" w:lineRule="auto"/>
        <w:ind w:firstLine="708"/>
        <w:jc w:val="both"/>
      </w:pPr>
    </w:p>
    <w:p w:rsidR="00B65D27" w:rsidRPr="00204803" w:rsidRDefault="00B65D27" w:rsidP="00257208">
      <w:pPr>
        <w:spacing w:line="276" w:lineRule="auto"/>
        <w:jc w:val="both"/>
        <w:rPr>
          <w:b/>
        </w:rPr>
      </w:pPr>
      <w:r w:rsidRPr="00204803">
        <w:rPr>
          <w:b/>
        </w:rPr>
        <w:t>Rezultaty działań</w:t>
      </w:r>
    </w:p>
    <w:p w:rsidR="00B65D27" w:rsidRPr="00204803" w:rsidRDefault="00B65D27" w:rsidP="00257208">
      <w:pPr>
        <w:spacing w:line="276" w:lineRule="auto"/>
        <w:jc w:val="both"/>
      </w:pPr>
    </w:p>
    <w:p w:rsidR="00D521E6" w:rsidRPr="00204803" w:rsidRDefault="00D521E6" w:rsidP="00257208">
      <w:pPr>
        <w:numPr>
          <w:ilvl w:val="0"/>
          <w:numId w:val="2"/>
        </w:numPr>
        <w:spacing w:line="276" w:lineRule="auto"/>
        <w:jc w:val="both"/>
      </w:pPr>
      <w:r w:rsidRPr="00204803">
        <w:t>Wdrożenie kampanii mającej na celu po</w:t>
      </w:r>
      <w:r w:rsidR="00C76DB0">
        <w:t>zyskanie kandydatów do pełnienia</w:t>
      </w:r>
      <w:r w:rsidRPr="00204803">
        <w:t xml:space="preserve"> funkcji rodziny zastępczej.</w:t>
      </w:r>
    </w:p>
    <w:p w:rsidR="0006612C" w:rsidRPr="00204803" w:rsidRDefault="00B42C0B" w:rsidP="00257208">
      <w:pPr>
        <w:numPr>
          <w:ilvl w:val="0"/>
          <w:numId w:val="2"/>
        </w:numPr>
        <w:spacing w:line="276" w:lineRule="auto"/>
        <w:jc w:val="both"/>
      </w:pPr>
      <w:r w:rsidRPr="00204803">
        <w:t>Zwiększenie liczby przeszkolonych kandydatów do pełnienia funkcji rodziny zastępczej,</w:t>
      </w:r>
    </w:p>
    <w:p w:rsidR="00B42C0B" w:rsidRPr="00204803" w:rsidRDefault="00B42C0B" w:rsidP="00257208">
      <w:pPr>
        <w:numPr>
          <w:ilvl w:val="0"/>
          <w:numId w:val="2"/>
        </w:numPr>
        <w:spacing w:line="276" w:lineRule="auto"/>
        <w:jc w:val="both"/>
      </w:pPr>
      <w:r w:rsidRPr="00204803">
        <w:t xml:space="preserve">Pogłębianie wiedzy </w:t>
      </w:r>
      <w:r w:rsidR="00C76DB0">
        <w:t>na temat</w:t>
      </w:r>
      <w:r w:rsidRPr="00204803">
        <w:t xml:space="preserve"> rozwiązywania problemów opiekuńczo – </w:t>
      </w:r>
      <w:r w:rsidR="00204803">
        <w:t>w</w:t>
      </w:r>
      <w:r w:rsidRPr="00204803">
        <w:t>ychowawczych,</w:t>
      </w:r>
    </w:p>
    <w:p w:rsidR="00B42C0B" w:rsidRPr="00204803" w:rsidRDefault="00B42C0B" w:rsidP="00257208">
      <w:pPr>
        <w:numPr>
          <w:ilvl w:val="0"/>
          <w:numId w:val="2"/>
        </w:numPr>
        <w:spacing w:line="276" w:lineRule="auto"/>
        <w:jc w:val="both"/>
      </w:pPr>
      <w:r w:rsidRPr="00204803">
        <w:t>Zwiększanie dostępu do specjalistycznego poradnictwa,</w:t>
      </w:r>
    </w:p>
    <w:p w:rsidR="00B42C0B" w:rsidRPr="00204803" w:rsidRDefault="00B42C0B" w:rsidP="00257208">
      <w:pPr>
        <w:numPr>
          <w:ilvl w:val="0"/>
          <w:numId w:val="2"/>
        </w:numPr>
        <w:spacing w:line="276" w:lineRule="auto"/>
        <w:jc w:val="both"/>
      </w:pPr>
      <w:r w:rsidRPr="00204803">
        <w:t xml:space="preserve">Przygotowanie usamodzielnianych wychowanków do samodzielnego życia </w:t>
      </w:r>
      <w:r w:rsidR="00204803">
        <w:br/>
      </w:r>
      <w:r w:rsidRPr="00204803">
        <w:t xml:space="preserve">i sposobów radzenia sobie z codziennymi problemami, </w:t>
      </w:r>
    </w:p>
    <w:p w:rsidR="00D521E6" w:rsidRPr="00204803" w:rsidRDefault="00D521E6" w:rsidP="00257208">
      <w:pPr>
        <w:numPr>
          <w:ilvl w:val="0"/>
          <w:numId w:val="2"/>
        </w:numPr>
        <w:spacing w:line="276" w:lineRule="auto"/>
        <w:jc w:val="both"/>
      </w:pPr>
      <w:r w:rsidRPr="00204803">
        <w:t>Pozyskiwanie wolontariusz</w:t>
      </w:r>
      <w:r w:rsidR="002C160E">
        <w:t>y</w:t>
      </w:r>
      <w:r w:rsidRPr="00204803">
        <w:t xml:space="preserve"> gotowych do współpracy z organizatorem pieczy zastępczej. </w:t>
      </w:r>
    </w:p>
    <w:p w:rsidR="002C4E71" w:rsidRPr="00204803" w:rsidRDefault="002C4E71" w:rsidP="00257208">
      <w:pPr>
        <w:spacing w:line="276" w:lineRule="auto"/>
        <w:ind w:left="360"/>
        <w:jc w:val="both"/>
      </w:pPr>
    </w:p>
    <w:p w:rsidR="00B65D27" w:rsidRPr="00204803" w:rsidRDefault="00D902B3" w:rsidP="00257208">
      <w:pPr>
        <w:spacing w:line="276" w:lineRule="auto"/>
        <w:jc w:val="both"/>
        <w:rPr>
          <w:b/>
        </w:rPr>
      </w:pPr>
      <w:r>
        <w:rPr>
          <w:b/>
        </w:rPr>
        <w:t>Źródła finansowania</w:t>
      </w:r>
    </w:p>
    <w:p w:rsidR="00B65D27" w:rsidRPr="00204803" w:rsidRDefault="00E334BD" w:rsidP="00257208">
      <w:pPr>
        <w:spacing w:line="276" w:lineRule="auto"/>
        <w:jc w:val="both"/>
      </w:pPr>
      <w:r>
        <w:t>- samorząd powiatu o</w:t>
      </w:r>
      <w:r w:rsidR="00B65D27" w:rsidRPr="00204803">
        <w:t>strzeszowskiego</w:t>
      </w:r>
      <w:r w:rsidR="00204803">
        <w:t>,</w:t>
      </w:r>
    </w:p>
    <w:p w:rsidR="00B65D27" w:rsidRPr="00204803" w:rsidRDefault="00B65D27" w:rsidP="00257208">
      <w:pPr>
        <w:spacing w:line="276" w:lineRule="auto"/>
        <w:jc w:val="both"/>
      </w:pPr>
      <w:r w:rsidRPr="00204803">
        <w:t>- samorządy gminne</w:t>
      </w:r>
      <w:r w:rsidR="00204803">
        <w:t>,</w:t>
      </w:r>
    </w:p>
    <w:p w:rsidR="00B65D27" w:rsidRPr="00204803" w:rsidRDefault="00B65D27" w:rsidP="00257208">
      <w:pPr>
        <w:spacing w:line="276" w:lineRule="auto"/>
        <w:jc w:val="both"/>
      </w:pPr>
      <w:r w:rsidRPr="00204803">
        <w:t>- ś</w:t>
      </w:r>
      <w:r w:rsidR="00E334BD">
        <w:t>rodki finansowe pozyskiwane od stowarzyszeń, f</w:t>
      </w:r>
      <w:r w:rsidRPr="00204803">
        <w:t>undacji, sponsorów</w:t>
      </w:r>
      <w:r w:rsidR="00204803">
        <w:t>,</w:t>
      </w:r>
    </w:p>
    <w:p w:rsidR="00B65D27" w:rsidRPr="00204803" w:rsidRDefault="00B65D27" w:rsidP="00257208">
      <w:pPr>
        <w:spacing w:line="276" w:lineRule="auto"/>
        <w:jc w:val="both"/>
      </w:pPr>
      <w:r w:rsidRPr="00204803">
        <w:t>- pozabudżetowa pomoc finansowa w ramach realizacji programów pomocowych</w:t>
      </w:r>
      <w:r w:rsidR="00204803">
        <w:t>,</w:t>
      </w:r>
    </w:p>
    <w:p w:rsidR="00B65D27" w:rsidRDefault="00B65D27" w:rsidP="00257208">
      <w:pPr>
        <w:spacing w:line="276" w:lineRule="auto"/>
        <w:jc w:val="both"/>
      </w:pPr>
      <w:r w:rsidRPr="00204803">
        <w:t>- budżet państwa</w:t>
      </w:r>
      <w:r w:rsidR="004969F3">
        <w:t xml:space="preserve">, </w:t>
      </w:r>
    </w:p>
    <w:p w:rsidR="004969F3" w:rsidRPr="00204803" w:rsidRDefault="007C7ADD" w:rsidP="00257208">
      <w:pPr>
        <w:spacing w:line="276" w:lineRule="auto"/>
        <w:jc w:val="both"/>
      </w:pPr>
      <w:r>
        <w:t>- i inne</w:t>
      </w:r>
    </w:p>
    <w:p w:rsidR="00CC267B" w:rsidRDefault="00CC267B" w:rsidP="00257208">
      <w:pPr>
        <w:spacing w:line="276" w:lineRule="auto"/>
        <w:jc w:val="both"/>
      </w:pPr>
    </w:p>
    <w:p w:rsidR="00032420" w:rsidRDefault="00032420" w:rsidP="00257208">
      <w:pPr>
        <w:spacing w:line="276" w:lineRule="auto"/>
        <w:jc w:val="both"/>
      </w:pPr>
    </w:p>
    <w:p w:rsidR="00032420" w:rsidRDefault="00032420" w:rsidP="00257208">
      <w:pPr>
        <w:spacing w:line="276" w:lineRule="auto"/>
        <w:jc w:val="both"/>
      </w:pPr>
    </w:p>
    <w:p w:rsidR="00204803" w:rsidRDefault="00204803" w:rsidP="00257208">
      <w:pPr>
        <w:spacing w:line="276" w:lineRule="auto"/>
        <w:jc w:val="both"/>
        <w:rPr>
          <w:b/>
        </w:rPr>
      </w:pPr>
      <w:r w:rsidRPr="00DB75C1">
        <w:rPr>
          <w:b/>
        </w:rPr>
        <w:t>Powiatowy „</w:t>
      </w:r>
      <w:r w:rsidR="00B56E68">
        <w:rPr>
          <w:b/>
        </w:rPr>
        <w:t xml:space="preserve">Trzyletni </w:t>
      </w:r>
      <w:r w:rsidR="00E334BD">
        <w:rPr>
          <w:b/>
        </w:rPr>
        <w:t>p</w:t>
      </w:r>
      <w:r w:rsidR="00E334BD" w:rsidRPr="00DB75C1">
        <w:rPr>
          <w:b/>
        </w:rPr>
        <w:t>rog</w:t>
      </w:r>
      <w:r w:rsidR="00E334BD">
        <w:rPr>
          <w:b/>
        </w:rPr>
        <w:t>ram rozwoju pieczy zastępczej</w:t>
      </w:r>
      <w:r w:rsidRPr="00DB75C1">
        <w:rPr>
          <w:b/>
        </w:rPr>
        <w:t>” przewiduje następujące projekty kierunkowe:</w:t>
      </w:r>
    </w:p>
    <w:p w:rsidR="007C7ADD" w:rsidRPr="00DB75C1" w:rsidRDefault="007C7ADD" w:rsidP="00257208">
      <w:pPr>
        <w:spacing w:line="276" w:lineRule="auto"/>
        <w:jc w:val="both"/>
        <w:rPr>
          <w:b/>
        </w:rPr>
      </w:pPr>
    </w:p>
    <w:p w:rsidR="00204803" w:rsidRDefault="001432A1" w:rsidP="00257208">
      <w:pPr>
        <w:pStyle w:val="Akapitzlist"/>
        <w:numPr>
          <w:ilvl w:val="0"/>
          <w:numId w:val="11"/>
        </w:numPr>
        <w:spacing w:line="276" w:lineRule="auto"/>
        <w:jc w:val="both"/>
      </w:pPr>
      <w:r>
        <w:lastRenderedPageBreak/>
        <w:t>Program dotyczący powstania nowych form pieczy zastępczej,</w:t>
      </w:r>
    </w:p>
    <w:p w:rsidR="00387ADE" w:rsidRDefault="00387ADE" w:rsidP="00257208">
      <w:pPr>
        <w:pStyle w:val="Akapitzlist"/>
        <w:numPr>
          <w:ilvl w:val="0"/>
          <w:numId w:val="11"/>
        </w:numPr>
        <w:spacing w:line="276" w:lineRule="auto"/>
        <w:jc w:val="both"/>
      </w:pPr>
      <w:r>
        <w:t>Program szkoleń dla kandydatów do pełnienia funkcji rodziny zastępczej,</w:t>
      </w:r>
    </w:p>
    <w:p w:rsidR="001432A1" w:rsidRDefault="001432A1" w:rsidP="00257208">
      <w:pPr>
        <w:pStyle w:val="Akapitzlist"/>
        <w:numPr>
          <w:ilvl w:val="0"/>
          <w:numId w:val="11"/>
        </w:numPr>
        <w:spacing w:line="276" w:lineRule="auto"/>
        <w:jc w:val="both"/>
      </w:pPr>
      <w:r>
        <w:t>Program szkoleń dla istniejących rodzin zastępczych,</w:t>
      </w:r>
    </w:p>
    <w:p w:rsidR="001432A1" w:rsidRDefault="001432A1" w:rsidP="00257208">
      <w:pPr>
        <w:pStyle w:val="Akapitzlist"/>
        <w:numPr>
          <w:ilvl w:val="0"/>
          <w:numId w:val="11"/>
        </w:numPr>
        <w:spacing w:line="276" w:lineRule="auto"/>
        <w:jc w:val="both"/>
      </w:pPr>
      <w:r>
        <w:t>Program wspierania</w:t>
      </w:r>
      <w:r w:rsidR="00387ADE">
        <w:t xml:space="preserve"> istniejących</w:t>
      </w:r>
      <w:r>
        <w:t xml:space="preserve"> rodzin zastępczych,</w:t>
      </w:r>
    </w:p>
    <w:p w:rsidR="001432A1" w:rsidRDefault="001432A1" w:rsidP="00257208">
      <w:pPr>
        <w:pStyle w:val="Akapitzlist"/>
        <w:numPr>
          <w:ilvl w:val="0"/>
          <w:numId w:val="11"/>
        </w:numPr>
        <w:spacing w:line="276" w:lineRule="auto"/>
        <w:jc w:val="both"/>
      </w:pPr>
      <w:r>
        <w:t>Projekt wspierania procesu usamodzielniania,</w:t>
      </w:r>
      <w:r w:rsidR="009D23E9">
        <w:t xml:space="preserve"> wychowanków opuszczających rodziny zastępcze,</w:t>
      </w:r>
    </w:p>
    <w:p w:rsidR="00DB75C1" w:rsidRDefault="001432A1" w:rsidP="00257208">
      <w:pPr>
        <w:pStyle w:val="Akapitzlist"/>
        <w:numPr>
          <w:ilvl w:val="0"/>
          <w:numId w:val="11"/>
        </w:numPr>
        <w:spacing w:line="276" w:lineRule="auto"/>
        <w:jc w:val="both"/>
      </w:pPr>
      <w:r>
        <w:t>Program organizacji wolontariatu</w:t>
      </w:r>
      <w:r w:rsidR="00DB75C1">
        <w:t>,</w:t>
      </w:r>
    </w:p>
    <w:p w:rsidR="001432A1" w:rsidRDefault="00DB75C1" w:rsidP="00257208">
      <w:pPr>
        <w:pStyle w:val="Akapitzlist"/>
        <w:numPr>
          <w:ilvl w:val="0"/>
          <w:numId w:val="11"/>
        </w:numPr>
        <w:spacing w:line="276" w:lineRule="auto"/>
        <w:jc w:val="both"/>
      </w:pPr>
      <w:r>
        <w:t>Program rozwoju placówki opiekuńczo – wychowawczej</w:t>
      </w:r>
      <w:r w:rsidR="001432A1">
        <w:t>.</w:t>
      </w:r>
    </w:p>
    <w:p w:rsidR="00060CE5" w:rsidRDefault="00060CE5" w:rsidP="00257208">
      <w:pPr>
        <w:spacing w:line="276" w:lineRule="auto"/>
        <w:jc w:val="center"/>
        <w:rPr>
          <w:b/>
          <w:sz w:val="28"/>
          <w:szCs w:val="28"/>
        </w:rPr>
      </w:pPr>
    </w:p>
    <w:p w:rsidR="005D689C" w:rsidRDefault="005D689C" w:rsidP="00741653">
      <w:pPr>
        <w:spacing w:line="276" w:lineRule="auto"/>
        <w:rPr>
          <w:b/>
          <w:sz w:val="28"/>
          <w:szCs w:val="28"/>
        </w:rPr>
      </w:pPr>
    </w:p>
    <w:p w:rsidR="0088274F" w:rsidRPr="0088274F" w:rsidRDefault="0088274F" w:rsidP="00257208">
      <w:pPr>
        <w:spacing w:line="276" w:lineRule="auto"/>
        <w:jc w:val="center"/>
        <w:rPr>
          <w:b/>
          <w:sz w:val="28"/>
          <w:szCs w:val="28"/>
        </w:rPr>
      </w:pPr>
      <w:r w:rsidRPr="0088274F">
        <w:rPr>
          <w:b/>
          <w:sz w:val="28"/>
          <w:szCs w:val="28"/>
        </w:rPr>
        <w:t>PROJEKT I</w:t>
      </w:r>
    </w:p>
    <w:p w:rsidR="0088274F" w:rsidRPr="00DB75C1" w:rsidRDefault="0088274F" w:rsidP="00257208">
      <w:pPr>
        <w:pStyle w:val="Akapitzlist"/>
        <w:spacing w:line="276" w:lineRule="auto"/>
        <w:jc w:val="center"/>
        <w:rPr>
          <w:b/>
          <w:sz w:val="28"/>
          <w:szCs w:val="28"/>
          <w:u w:val="single"/>
        </w:rPr>
      </w:pPr>
      <w:r w:rsidRPr="0088274F">
        <w:rPr>
          <w:b/>
          <w:sz w:val="28"/>
          <w:szCs w:val="28"/>
          <w:u w:val="single"/>
        </w:rPr>
        <w:t>Program dotyczący powstani</w:t>
      </w:r>
      <w:r w:rsidR="008E1335">
        <w:rPr>
          <w:b/>
          <w:sz w:val="28"/>
          <w:szCs w:val="28"/>
          <w:u w:val="single"/>
        </w:rPr>
        <w:t>a nowych form pieczy zastępczej</w:t>
      </w:r>
    </w:p>
    <w:p w:rsidR="0088274F" w:rsidRPr="0088274F" w:rsidRDefault="0088274F" w:rsidP="00257208">
      <w:pPr>
        <w:spacing w:line="276" w:lineRule="auto"/>
        <w:jc w:val="both"/>
      </w:pPr>
    </w:p>
    <w:p w:rsidR="00912ADE" w:rsidRDefault="0088274F" w:rsidP="00257208">
      <w:pPr>
        <w:spacing w:line="276" w:lineRule="auto"/>
        <w:jc w:val="both"/>
        <w:rPr>
          <w:b/>
        </w:rPr>
      </w:pPr>
      <w:r w:rsidRPr="0088274F">
        <w:rPr>
          <w:b/>
        </w:rPr>
        <w:t>Diagnoza</w:t>
      </w:r>
    </w:p>
    <w:p w:rsidR="00912ADE" w:rsidRDefault="00912ADE" w:rsidP="00257208">
      <w:pPr>
        <w:spacing w:line="276" w:lineRule="auto"/>
        <w:jc w:val="both"/>
        <w:rPr>
          <w:b/>
        </w:rPr>
      </w:pPr>
    </w:p>
    <w:p w:rsidR="00E67B42" w:rsidRPr="00BC445D" w:rsidRDefault="00C709C5" w:rsidP="00257208">
      <w:pPr>
        <w:spacing w:line="276" w:lineRule="auto"/>
        <w:ind w:firstLine="708"/>
        <w:jc w:val="both"/>
        <w:rPr>
          <w:color w:val="000000" w:themeColor="text1"/>
        </w:rPr>
      </w:pPr>
      <w:r>
        <w:t xml:space="preserve">Zgodnie z art. 41 ustawy </w:t>
      </w:r>
      <w:r w:rsidR="009D23E9">
        <w:t>o</w:t>
      </w:r>
      <w:r>
        <w:t xml:space="preserve"> wspieraniu rodziny i systemie pieczy zastępczej </w:t>
      </w:r>
      <w:r>
        <w:br/>
        <w:t>z 9 czerwca 2011r. (</w:t>
      </w:r>
      <w:r w:rsidR="00032420" w:rsidRPr="00771FCD">
        <w:t>D</w:t>
      </w:r>
      <w:r w:rsidR="00032420">
        <w:t>z</w:t>
      </w:r>
      <w:r w:rsidR="00032420" w:rsidRPr="00771FCD">
        <w:t xml:space="preserve">. U. </w:t>
      </w:r>
      <w:r w:rsidR="00032420">
        <w:t>z 201</w:t>
      </w:r>
      <w:r w:rsidR="001F59A2">
        <w:t>8</w:t>
      </w:r>
      <w:r w:rsidR="00032420">
        <w:t>r., poz.</w:t>
      </w:r>
      <w:r w:rsidR="001F59A2">
        <w:t xml:space="preserve"> 998</w:t>
      </w:r>
      <w:r w:rsidR="00032420">
        <w:t xml:space="preserve"> ze zm.</w:t>
      </w:r>
      <w:r w:rsidR="00032420" w:rsidRPr="00771FCD">
        <w:t xml:space="preserve">) </w:t>
      </w:r>
      <w:r>
        <w:t xml:space="preserve">rodzinę zastępczą oraz rodzinny dom dziecka stanowią małżonkowie </w:t>
      </w:r>
      <w:r w:rsidR="00C76DB0">
        <w:t>lub</w:t>
      </w:r>
      <w:r>
        <w:t xml:space="preserve"> osoba niepozostająca w związku małżeńskim, u których umieszczono dziecko w celu sprawowania nad nim pieczy zastępczej. </w:t>
      </w:r>
      <w:r w:rsidR="005D689C">
        <w:t>W przypadku rodzeństwa, w rodzinnej pieczy zastępczej możliwe jest umieszczenie większej ilości dzieci. Wychowankowie</w:t>
      </w:r>
      <w:r w:rsidR="00E67B42" w:rsidRPr="0088274F">
        <w:t xml:space="preserve"> rodzin zastępczych pozostają w nich czasowo</w:t>
      </w:r>
      <w:r w:rsidR="005D689C">
        <w:t>,</w:t>
      </w:r>
      <w:r w:rsidR="00E67B42" w:rsidRPr="0088274F">
        <w:t xml:space="preserve"> aż do uzyskania pełnoletniości bądź usamodzielnienia się</w:t>
      </w:r>
      <w:r w:rsidR="005D689C">
        <w:t xml:space="preserve">, nie dłużej jednak niż do ukończenia 25 roku życia. </w:t>
      </w:r>
      <w:r w:rsidR="00E67B42" w:rsidRPr="0088274F">
        <w:t xml:space="preserve">Dzieci te mają prawo do utrzymywania kontaktów z własnymi rodzicami pod warunkiem, </w:t>
      </w:r>
      <w:r w:rsidR="0005014B">
        <w:br/>
      </w:r>
      <w:r w:rsidR="00E67B42" w:rsidRPr="0088274F">
        <w:t xml:space="preserve">że sąd </w:t>
      </w:r>
      <w:r w:rsidR="00E67B42" w:rsidRPr="00BC445D">
        <w:rPr>
          <w:color w:val="000000" w:themeColor="text1"/>
        </w:rPr>
        <w:t xml:space="preserve">nie postanowił inaczej. </w:t>
      </w:r>
    </w:p>
    <w:p w:rsidR="0088274F" w:rsidRPr="00BC445D" w:rsidRDefault="0088274F" w:rsidP="00257208">
      <w:pPr>
        <w:spacing w:line="276" w:lineRule="auto"/>
        <w:jc w:val="both"/>
        <w:rPr>
          <w:color w:val="000000" w:themeColor="text1"/>
        </w:rPr>
      </w:pPr>
      <w:r w:rsidRPr="00BC445D">
        <w:rPr>
          <w:color w:val="000000" w:themeColor="text1"/>
        </w:rPr>
        <w:t xml:space="preserve">Dane dotyczące liczby rodzin zastępczych </w:t>
      </w:r>
      <w:r w:rsidR="009D23E9" w:rsidRPr="00BC445D">
        <w:rPr>
          <w:color w:val="000000" w:themeColor="text1"/>
        </w:rPr>
        <w:t>zostały przedstawione</w:t>
      </w:r>
      <w:r w:rsidRPr="00BC445D">
        <w:rPr>
          <w:color w:val="000000" w:themeColor="text1"/>
        </w:rPr>
        <w:t xml:space="preserve"> w poniższych tabelach:</w:t>
      </w:r>
    </w:p>
    <w:p w:rsidR="00912ADE" w:rsidRPr="00C76DB0" w:rsidRDefault="00912ADE" w:rsidP="00257208">
      <w:pPr>
        <w:spacing w:line="276" w:lineRule="auto"/>
        <w:jc w:val="both"/>
        <w:rPr>
          <w:color w:val="FF0000"/>
        </w:rPr>
      </w:pPr>
    </w:p>
    <w:p w:rsidR="0088274F" w:rsidRPr="00912ADE" w:rsidRDefault="0088274F" w:rsidP="00257208">
      <w:pPr>
        <w:spacing w:line="276" w:lineRule="auto"/>
        <w:jc w:val="both"/>
      </w:pPr>
      <w:r w:rsidRPr="00912ADE">
        <w:t>Tab. 1 Rodziny zastępcze w latach 1999-2002</w:t>
      </w:r>
      <w:r w:rsidR="005D689C">
        <w:t xml:space="preserve"> w Powiecie Ostrzeszowskim.</w:t>
      </w:r>
    </w:p>
    <w:tbl>
      <w:tblPr>
        <w:tblStyle w:val="Tabela-Siatka"/>
        <w:tblW w:w="0" w:type="auto"/>
        <w:tblLook w:val="01E0" w:firstRow="1" w:lastRow="1" w:firstColumn="1" w:lastColumn="1" w:noHBand="0" w:noVBand="0"/>
      </w:tblPr>
      <w:tblGrid>
        <w:gridCol w:w="1820"/>
        <w:gridCol w:w="539"/>
        <w:gridCol w:w="539"/>
        <w:gridCol w:w="539"/>
        <w:gridCol w:w="540"/>
        <w:gridCol w:w="540"/>
        <w:gridCol w:w="540"/>
        <w:gridCol w:w="540"/>
        <w:gridCol w:w="540"/>
        <w:gridCol w:w="540"/>
        <w:gridCol w:w="540"/>
        <w:gridCol w:w="540"/>
        <w:gridCol w:w="540"/>
      </w:tblGrid>
      <w:tr w:rsidR="0088274F" w:rsidTr="0085376B">
        <w:tc>
          <w:tcPr>
            <w:tcW w:w="1820" w:type="dxa"/>
            <w:vMerge w:val="restart"/>
            <w:shd w:val="pct12" w:color="auto" w:fill="auto"/>
          </w:tcPr>
          <w:p w:rsidR="0088274F" w:rsidRDefault="0088274F" w:rsidP="00257208">
            <w:pPr>
              <w:spacing w:line="276" w:lineRule="auto"/>
              <w:jc w:val="both"/>
              <w:rPr>
                <w:sz w:val="26"/>
                <w:szCs w:val="26"/>
              </w:rPr>
            </w:pPr>
          </w:p>
        </w:tc>
        <w:tc>
          <w:tcPr>
            <w:tcW w:w="1617"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1999</w:t>
            </w:r>
          </w:p>
        </w:tc>
        <w:tc>
          <w:tcPr>
            <w:tcW w:w="1620"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2000</w:t>
            </w:r>
          </w:p>
        </w:tc>
        <w:tc>
          <w:tcPr>
            <w:tcW w:w="1620"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2001</w:t>
            </w:r>
          </w:p>
        </w:tc>
        <w:tc>
          <w:tcPr>
            <w:tcW w:w="1620"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2002</w:t>
            </w:r>
          </w:p>
        </w:tc>
      </w:tr>
      <w:tr w:rsidR="0088274F" w:rsidTr="00B7396A">
        <w:trPr>
          <w:cantSplit/>
          <w:trHeight w:val="1175"/>
        </w:trPr>
        <w:tc>
          <w:tcPr>
            <w:tcW w:w="1820" w:type="dxa"/>
            <w:vMerge/>
            <w:shd w:val="pct12" w:color="auto" w:fill="auto"/>
          </w:tcPr>
          <w:p w:rsidR="0088274F" w:rsidRDefault="0088274F" w:rsidP="00257208">
            <w:pPr>
              <w:spacing w:line="276" w:lineRule="auto"/>
              <w:jc w:val="both"/>
              <w:rPr>
                <w:sz w:val="26"/>
                <w:szCs w:val="26"/>
              </w:rPr>
            </w:pPr>
          </w:p>
        </w:tc>
        <w:tc>
          <w:tcPr>
            <w:tcW w:w="539"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Spokrewnione</w:t>
            </w:r>
          </w:p>
        </w:tc>
        <w:tc>
          <w:tcPr>
            <w:tcW w:w="539"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Niespokrewnione</w:t>
            </w:r>
          </w:p>
        </w:tc>
        <w:tc>
          <w:tcPr>
            <w:tcW w:w="539"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Ogółem</w:t>
            </w:r>
          </w:p>
        </w:tc>
        <w:tc>
          <w:tcPr>
            <w:tcW w:w="540"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Spokrewnione</w:t>
            </w:r>
          </w:p>
        </w:tc>
        <w:tc>
          <w:tcPr>
            <w:tcW w:w="540"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Niespokrewnione</w:t>
            </w:r>
          </w:p>
        </w:tc>
        <w:tc>
          <w:tcPr>
            <w:tcW w:w="540"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Ogółem</w:t>
            </w:r>
          </w:p>
        </w:tc>
        <w:tc>
          <w:tcPr>
            <w:tcW w:w="540"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Spokrewnione</w:t>
            </w:r>
          </w:p>
        </w:tc>
        <w:tc>
          <w:tcPr>
            <w:tcW w:w="540"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Niespokrewnione</w:t>
            </w:r>
          </w:p>
        </w:tc>
        <w:tc>
          <w:tcPr>
            <w:tcW w:w="540"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Ogółem</w:t>
            </w:r>
          </w:p>
        </w:tc>
        <w:tc>
          <w:tcPr>
            <w:tcW w:w="540"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Spokrewnione</w:t>
            </w:r>
          </w:p>
        </w:tc>
        <w:tc>
          <w:tcPr>
            <w:tcW w:w="540"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Niespokrewnione</w:t>
            </w:r>
          </w:p>
        </w:tc>
        <w:tc>
          <w:tcPr>
            <w:tcW w:w="540" w:type="dxa"/>
            <w:textDirection w:val="btLr"/>
            <w:vAlign w:val="center"/>
          </w:tcPr>
          <w:p w:rsidR="0088274F" w:rsidRPr="00B7396A" w:rsidRDefault="0088274F" w:rsidP="00257208">
            <w:pPr>
              <w:spacing w:line="276" w:lineRule="auto"/>
              <w:ind w:left="113" w:right="113"/>
              <w:jc w:val="center"/>
              <w:rPr>
                <w:b/>
                <w:sz w:val="14"/>
                <w:szCs w:val="14"/>
              </w:rPr>
            </w:pPr>
            <w:r w:rsidRPr="00B7396A">
              <w:rPr>
                <w:b/>
                <w:sz w:val="14"/>
                <w:szCs w:val="14"/>
              </w:rPr>
              <w:t>Ogółem</w:t>
            </w:r>
          </w:p>
        </w:tc>
      </w:tr>
      <w:tr w:rsidR="0088274F" w:rsidTr="0085376B">
        <w:tc>
          <w:tcPr>
            <w:tcW w:w="1820" w:type="dxa"/>
            <w:shd w:val="pct12" w:color="auto" w:fill="auto"/>
            <w:vAlign w:val="center"/>
          </w:tcPr>
          <w:p w:rsidR="0088274F" w:rsidRPr="00DC7CA8" w:rsidRDefault="0088274F" w:rsidP="00257208">
            <w:pPr>
              <w:spacing w:line="276" w:lineRule="auto"/>
              <w:jc w:val="both"/>
              <w:rPr>
                <w:b/>
                <w:sz w:val="16"/>
                <w:szCs w:val="16"/>
              </w:rPr>
            </w:pPr>
            <w:r w:rsidRPr="00DC7CA8">
              <w:rPr>
                <w:b/>
                <w:sz w:val="16"/>
                <w:szCs w:val="16"/>
              </w:rPr>
              <w:t>Liczba rodzin zastępczych</w:t>
            </w:r>
          </w:p>
        </w:tc>
        <w:tc>
          <w:tcPr>
            <w:tcW w:w="539" w:type="dxa"/>
          </w:tcPr>
          <w:p w:rsidR="0088274F" w:rsidRDefault="0088274F" w:rsidP="00257208">
            <w:pPr>
              <w:spacing w:line="276" w:lineRule="auto"/>
              <w:jc w:val="both"/>
              <w:rPr>
                <w:sz w:val="26"/>
                <w:szCs w:val="26"/>
              </w:rPr>
            </w:pPr>
            <w:r>
              <w:rPr>
                <w:sz w:val="26"/>
                <w:szCs w:val="26"/>
              </w:rPr>
              <w:t>-</w:t>
            </w:r>
          </w:p>
        </w:tc>
        <w:tc>
          <w:tcPr>
            <w:tcW w:w="539" w:type="dxa"/>
          </w:tcPr>
          <w:p w:rsidR="0088274F" w:rsidRDefault="0088274F" w:rsidP="00257208">
            <w:pPr>
              <w:spacing w:line="276" w:lineRule="auto"/>
              <w:jc w:val="both"/>
              <w:rPr>
                <w:sz w:val="26"/>
                <w:szCs w:val="26"/>
              </w:rPr>
            </w:pPr>
            <w:r>
              <w:rPr>
                <w:sz w:val="26"/>
                <w:szCs w:val="26"/>
              </w:rPr>
              <w:t>-</w:t>
            </w:r>
          </w:p>
        </w:tc>
        <w:tc>
          <w:tcPr>
            <w:tcW w:w="539" w:type="dxa"/>
          </w:tcPr>
          <w:p w:rsidR="0088274F" w:rsidRPr="00573BBD" w:rsidRDefault="0088274F" w:rsidP="00257208">
            <w:pPr>
              <w:spacing w:line="276" w:lineRule="auto"/>
              <w:jc w:val="both"/>
              <w:rPr>
                <w:b/>
                <w:sz w:val="26"/>
                <w:szCs w:val="26"/>
              </w:rPr>
            </w:pPr>
            <w:r w:rsidRPr="00573BBD">
              <w:rPr>
                <w:b/>
                <w:sz w:val="26"/>
                <w:szCs w:val="26"/>
              </w:rPr>
              <w:t>51</w:t>
            </w:r>
          </w:p>
        </w:tc>
        <w:tc>
          <w:tcPr>
            <w:tcW w:w="540" w:type="dxa"/>
          </w:tcPr>
          <w:p w:rsidR="0088274F" w:rsidRDefault="0088274F" w:rsidP="00257208">
            <w:pPr>
              <w:spacing w:line="276" w:lineRule="auto"/>
              <w:jc w:val="both"/>
              <w:rPr>
                <w:sz w:val="26"/>
                <w:szCs w:val="26"/>
              </w:rPr>
            </w:pPr>
            <w:r>
              <w:rPr>
                <w:sz w:val="26"/>
                <w:szCs w:val="26"/>
              </w:rPr>
              <w:t>35</w:t>
            </w:r>
          </w:p>
        </w:tc>
        <w:tc>
          <w:tcPr>
            <w:tcW w:w="540" w:type="dxa"/>
          </w:tcPr>
          <w:p w:rsidR="0088274F" w:rsidRDefault="0088274F" w:rsidP="00257208">
            <w:pPr>
              <w:spacing w:line="276" w:lineRule="auto"/>
              <w:jc w:val="both"/>
              <w:rPr>
                <w:sz w:val="26"/>
                <w:szCs w:val="26"/>
              </w:rPr>
            </w:pPr>
            <w:r>
              <w:rPr>
                <w:sz w:val="26"/>
                <w:szCs w:val="26"/>
              </w:rPr>
              <w:t>21</w:t>
            </w:r>
          </w:p>
        </w:tc>
        <w:tc>
          <w:tcPr>
            <w:tcW w:w="540" w:type="dxa"/>
          </w:tcPr>
          <w:p w:rsidR="0088274F" w:rsidRPr="00573BBD" w:rsidRDefault="0088274F" w:rsidP="00257208">
            <w:pPr>
              <w:spacing w:line="276" w:lineRule="auto"/>
              <w:jc w:val="both"/>
              <w:rPr>
                <w:b/>
                <w:sz w:val="26"/>
                <w:szCs w:val="26"/>
              </w:rPr>
            </w:pPr>
            <w:r w:rsidRPr="00573BBD">
              <w:rPr>
                <w:b/>
                <w:sz w:val="26"/>
                <w:szCs w:val="26"/>
              </w:rPr>
              <w:t>56</w:t>
            </w:r>
          </w:p>
        </w:tc>
        <w:tc>
          <w:tcPr>
            <w:tcW w:w="540" w:type="dxa"/>
          </w:tcPr>
          <w:p w:rsidR="0088274F" w:rsidRDefault="0088274F" w:rsidP="00257208">
            <w:pPr>
              <w:spacing w:line="276" w:lineRule="auto"/>
              <w:jc w:val="both"/>
              <w:rPr>
                <w:sz w:val="26"/>
                <w:szCs w:val="26"/>
              </w:rPr>
            </w:pPr>
            <w:r>
              <w:rPr>
                <w:sz w:val="26"/>
                <w:szCs w:val="26"/>
              </w:rPr>
              <w:t>38</w:t>
            </w:r>
          </w:p>
        </w:tc>
        <w:tc>
          <w:tcPr>
            <w:tcW w:w="540" w:type="dxa"/>
          </w:tcPr>
          <w:p w:rsidR="0088274F" w:rsidRDefault="0088274F" w:rsidP="00257208">
            <w:pPr>
              <w:spacing w:line="276" w:lineRule="auto"/>
              <w:jc w:val="both"/>
              <w:rPr>
                <w:sz w:val="26"/>
                <w:szCs w:val="26"/>
              </w:rPr>
            </w:pPr>
            <w:r>
              <w:rPr>
                <w:sz w:val="26"/>
                <w:szCs w:val="26"/>
              </w:rPr>
              <w:t>12</w:t>
            </w:r>
          </w:p>
        </w:tc>
        <w:tc>
          <w:tcPr>
            <w:tcW w:w="540" w:type="dxa"/>
          </w:tcPr>
          <w:p w:rsidR="0088274F" w:rsidRPr="00573BBD" w:rsidRDefault="0088274F" w:rsidP="00257208">
            <w:pPr>
              <w:spacing w:line="276" w:lineRule="auto"/>
              <w:jc w:val="both"/>
              <w:rPr>
                <w:b/>
                <w:sz w:val="26"/>
                <w:szCs w:val="26"/>
              </w:rPr>
            </w:pPr>
            <w:r w:rsidRPr="00573BBD">
              <w:rPr>
                <w:b/>
                <w:sz w:val="26"/>
                <w:szCs w:val="26"/>
              </w:rPr>
              <w:t>50</w:t>
            </w:r>
          </w:p>
        </w:tc>
        <w:tc>
          <w:tcPr>
            <w:tcW w:w="540" w:type="dxa"/>
          </w:tcPr>
          <w:p w:rsidR="0088274F" w:rsidRDefault="0088274F" w:rsidP="00257208">
            <w:pPr>
              <w:spacing w:line="276" w:lineRule="auto"/>
              <w:jc w:val="both"/>
              <w:rPr>
                <w:sz w:val="26"/>
                <w:szCs w:val="26"/>
              </w:rPr>
            </w:pPr>
            <w:r>
              <w:rPr>
                <w:sz w:val="26"/>
                <w:szCs w:val="26"/>
              </w:rPr>
              <w:t>34</w:t>
            </w:r>
          </w:p>
        </w:tc>
        <w:tc>
          <w:tcPr>
            <w:tcW w:w="540" w:type="dxa"/>
          </w:tcPr>
          <w:p w:rsidR="0088274F" w:rsidRDefault="0088274F" w:rsidP="00257208">
            <w:pPr>
              <w:spacing w:line="276" w:lineRule="auto"/>
              <w:jc w:val="both"/>
              <w:rPr>
                <w:sz w:val="26"/>
                <w:szCs w:val="26"/>
              </w:rPr>
            </w:pPr>
            <w:r>
              <w:rPr>
                <w:sz w:val="26"/>
                <w:szCs w:val="26"/>
              </w:rPr>
              <w:t>12</w:t>
            </w:r>
          </w:p>
        </w:tc>
        <w:tc>
          <w:tcPr>
            <w:tcW w:w="540" w:type="dxa"/>
          </w:tcPr>
          <w:p w:rsidR="0088274F" w:rsidRPr="00573BBD" w:rsidRDefault="0088274F" w:rsidP="00257208">
            <w:pPr>
              <w:spacing w:line="276" w:lineRule="auto"/>
              <w:jc w:val="both"/>
              <w:rPr>
                <w:b/>
                <w:sz w:val="26"/>
                <w:szCs w:val="26"/>
              </w:rPr>
            </w:pPr>
            <w:r w:rsidRPr="00573BBD">
              <w:rPr>
                <w:b/>
                <w:sz w:val="26"/>
                <w:szCs w:val="26"/>
              </w:rPr>
              <w:t>46</w:t>
            </w:r>
          </w:p>
        </w:tc>
      </w:tr>
      <w:tr w:rsidR="0088274F" w:rsidTr="0085376B">
        <w:tc>
          <w:tcPr>
            <w:tcW w:w="1820" w:type="dxa"/>
            <w:shd w:val="pct12" w:color="auto" w:fill="auto"/>
            <w:vAlign w:val="center"/>
          </w:tcPr>
          <w:p w:rsidR="0088274F" w:rsidRPr="00DC7CA8" w:rsidRDefault="0088274F" w:rsidP="00257208">
            <w:pPr>
              <w:spacing w:line="276" w:lineRule="auto"/>
              <w:jc w:val="both"/>
              <w:rPr>
                <w:b/>
                <w:sz w:val="16"/>
                <w:szCs w:val="16"/>
              </w:rPr>
            </w:pPr>
            <w:r w:rsidRPr="00DC7CA8">
              <w:rPr>
                <w:b/>
                <w:sz w:val="16"/>
                <w:szCs w:val="16"/>
              </w:rPr>
              <w:t>Liczba dzieci umieszczonych w rodzinach zastępczych</w:t>
            </w:r>
          </w:p>
        </w:tc>
        <w:tc>
          <w:tcPr>
            <w:tcW w:w="539" w:type="dxa"/>
          </w:tcPr>
          <w:p w:rsidR="0088274F" w:rsidRDefault="0088274F" w:rsidP="00257208">
            <w:pPr>
              <w:spacing w:line="276" w:lineRule="auto"/>
              <w:jc w:val="both"/>
              <w:rPr>
                <w:sz w:val="26"/>
                <w:szCs w:val="26"/>
              </w:rPr>
            </w:pPr>
            <w:r>
              <w:rPr>
                <w:sz w:val="26"/>
                <w:szCs w:val="26"/>
              </w:rPr>
              <w:t>-</w:t>
            </w:r>
          </w:p>
        </w:tc>
        <w:tc>
          <w:tcPr>
            <w:tcW w:w="539" w:type="dxa"/>
          </w:tcPr>
          <w:p w:rsidR="0088274F" w:rsidRDefault="0088274F" w:rsidP="00257208">
            <w:pPr>
              <w:spacing w:line="276" w:lineRule="auto"/>
              <w:jc w:val="both"/>
              <w:rPr>
                <w:sz w:val="26"/>
                <w:szCs w:val="26"/>
              </w:rPr>
            </w:pPr>
            <w:r>
              <w:rPr>
                <w:sz w:val="26"/>
                <w:szCs w:val="26"/>
              </w:rPr>
              <w:t>-</w:t>
            </w:r>
          </w:p>
        </w:tc>
        <w:tc>
          <w:tcPr>
            <w:tcW w:w="539" w:type="dxa"/>
          </w:tcPr>
          <w:p w:rsidR="0088274F" w:rsidRPr="00573BBD" w:rsidRDefault="0088274F" w:rsidP="00257208">
            <w:pPr>
              <w:spacing w:line="276" w:lineRule="auto"/>
              <w:jc w:val="both"/>
              <w:rPr>
                <w:b/>
                <w:sz w:val="26"/>
                <w:szCs w:val="26"/>
              </w:rPr>
            </w:pPr>
            <w:r w:rsidRPr="00573BBD">
              <w:rPr>
                <w:b/>
                <w:sz w:val="26"/>
                <w:szCs w:val="26"/>
              </w:rPr>
              <w:t>-</w:t>
            </w:r>
          </w:p>
        </w:tc>
        <w:tc>
          <w:tcPr>
            <w:tcW w:w="540" w:type="dxa"/>
          </w:tcPr>
          <w:p w:rsidR="0088274F" w:rsidRDefault="0088274F" w:rsidP="00257208">
            <w:pPr>
              <w:spacing w:line="276" w:lineRule="auto"/>
              <w:jc w:val="both"/>
              <w:rPr>
                <w:sz w:val="26"/>
                <w:szCs w:val="26"/>
              </w:rPr>
            </w:pPr>
            <w:r>
              <w:rPr>
                <w:sz w:val="26"/>
                <w:szCs w:val="26"/>
              </w:rPr>
              <w:t>49</w:t>
            </w:r>
          </w:p>
        </w:tc>
        <w:tc>
          <w:tcPr>
            <w:tcW w:w="540" w:type="dxa"/>
          </w:tcPr>
          <w:p w:rsidR="0088274F" w:rsidRDefault="0088274F" w:rsidP="00257208">
            <w:pPr>
              <w:spacing w:line="276" w:lineRule="auto"/>
              <w:jc w:val="both"/>
              <w:rPr>
                <w:sz w:val="26"/>
                <w:szCs w:val="26"/>
              </w:rPr>
            </w:pPr>
            <w:r>
              <w:rPr>
                <w:sz w:val="26"/>
                <w:szCs w:val="26"/>
              </w:rPr>
              <w:t>29</w:t>
            </w:r>
          </w:p>
        </w:tc>
        <w:tc>
          <w:tcPr>
            <w:tcW w:w="540" w:type="dxa"/>
          </w:tcPr>
          <w:p w:rsidR="0088274F" w:rsidRPr="00573BBD" w:rsidRDefault="0088274F" w:rsidP="00257208">
            <w:pPr>
              <w:spacing w:line="276" w:lineRule="auto"/>
              <w:jc w:val="both"/>
              <w:rPr>
                <w:b/>
                <w:sz w:val="26"/>
                <w:szCs w:val="26"/>
              </w:rPr>
            </w:pPr>
            <w:r w:rsidRPr="00573BBD">
              <w:rPr>
                <w:b/>
                <w:sz w:val="26"/>
                <w:szCs w:val="26"/>
              </w:rPr>
              <w:t>78</w:t>
            </w:r>
          </w:p>
        </w:tc>
        <w:tc>
          <w:tcPr>
            <w:tcW w:w="540" w:type="dxa"/>
          </w:tcPr>
          <w:p w:rsidR="0088274F" w:rsidRDefault="0088274F" w:rsidP="00257208">
            <w:pPr>
              <w:spacing w:line="276" w:lineRule="auto"/>
              <w:jc w:val="both"/>
              <w:rPr>
                <w:sz w:val="26"/>
                <w:szCs w:val="26"/>
              </w:rPr>
            </w:pPr>
            <w:r>
              <w:rPr>
                <w:sz w:val="26"/>
                <w:szCs w:val="26"/>
              </w:rPr>
              <w:t>52</w:t>
            </w:r>
          </w:p>
        </w:tc>
        <w:tc>
          <w:tcPr>
            <w:tcW w:w="540" w:type="dxa"/>
          </w:tcPr>
          <w:p w:rsidR="0088274F" w:rsidRDefault="0088274F" w:rsidP="00257208">
            <w:pPr>
              <w:spacing w:line="276" w:lineRule="auto"/>
              <w:jc w:val="both"/>
              <w:rPr>
                <w:sz w:val="26"/>
                <w:szCs w:val="26"/>
              </w:rPr>
            </w:pPr>
            <w:r>
              <w:rPr>
                <w:sz w:val="26"/>
                <w:szCs w:val="26"/>
              </w:rPr>
              <w:t>18</w:t>
            </w:r>
          </w:p>
        </w:tc>
        <w:tc>
          <w:tcPr>
            <w:tcW w:w="540" w:type="dxa"/>
          </w:tcPr>
          <w:p w:rsidR="0088274F" w:rsidRPr="00573BBD" w:rsidRDefault="0088274F" w:rsidP="00257208">
            <w:pPr>
              <w:spacing w:line="276" w:lineRule="auto"/>
              <w:jc w:val="both"/>
              <w:rPr>
                <w:b/>
                <w:sz w:val="26"/>
                <w:szCs w:val="26"/>
              </w:rPr>
            </w:pPr>
            <w:r w:rsidRPr="00573BBD">
              <w:rPr>
                <w:b/>
                <w:sz w:val="26"/>
                <w:szCs w:val="26"/>
              </w:rPr>
              <w:t>70</w:t>
            </w:r>
          </w:p>
        </w:tc>
        <w:tc>
          <w:tcPr>
            <w:tcW w:w="540" w:type="dxa"/>
          </w:tcPr>
          <w:p w:rsidR="0088274F" w:rsidRDefault="0088274F" w:rsidP="00257208">
            <w:pPr>
              <w:spacing w:line="276" w:lineRule="auto"/>
              <w:jc w:val="both"/>
              <w:rPr>
                <w:sz w:val="26"/>
                <w:szCs w:val="26"/>
              </w:rPr>
            </w:pPr>
            <w:r>
              <w:rPr>
                <w:sz w:val="26"/>
                <w:szCs w:val="26"/>
              </w:rPr>
              <w:t>47</w:t>
            </w:r>
          </w:p>
        </w:tc>
        <w:tc>
          <w:tcPr>
            <w:tcW w:w="540" w:type="dxa"/>
          </w:tcPr>
          <w:p w:rsidR="0088274F" w:rsidRDefault="0088274F" w:rsidP="00257208">
            <w:pPr>
              <w:spacing w:line="276" w:lineRule="auto"/>
              <w:jc w:val="both"/>
              <w:rPr>
                <w:sz w:val="26"/>
                <w:szCs w:val="26"/>
              </w:rPr>
            </w:pPr>
            <w:r>
              <w:rPr>
                <w:sz w:val="26"/>
                <w:szCs w:val="26"/>
              </w:rPr>
              <w:t>18</w:t>
            </w:r>
          </w:p>
        </w:tc>
        <w:tc>
          <w:tcPr>
            <w:tcW w:w="540" w:type="dxa"/>
          </w:tcPr>
          <w:p w:rsidR="0088274F" w:rsidRPr="00573BBD" w:rsidRDefault="0088274F" w:rsidP="00257208">
            <w:pPr>
              <w:spacing w:line="276" w:lineRule="auto"/>
              <w:jc w:val="both"/>
              <w:rPr>
                <w:b/>
                <w:sz w:val="26"/>
                <w:szCs w:val="26"/>
              </w:rPr>
            </w:pPr>
            <w:r w:rsidRPr="00573BBD">
              <w:rPr>
                <w:b/>
                <w:sz w:val="26"/>
                <w:szCs w:val="26"/>
              </w:rPr>
              <w:t>65</w:t>
            </w:r>
          </w:p>
        </w:tc>
      </w:tr>
      <w:tr w:rsidR="0088274F" w:rsidTr="0085376B">
        <w:tc>
          <w:tcPr>
            <w:tcW w:w="1820" w:type="dxa"/>
            <w:shd w:val="pct12" w:color="auto" w:fill="auto"/>
            <w:vAlign w:val="center"/>
          </w:tcPr>
          <w:p w:rsidR="0088274F" w:rsidRPr="00DC7CA8" w:rsidRDefault="0088274F" w:rsidP="00257208">
            <w:pPr>
              <w:spacing w:line="276" w:lineRule="auto"/>
              <w:jc w:val="both"/>
              <w:rPr>
                <w:b/>
                <w:sz w:val="16"/>
                <w:szCs w:val="16"/>
              </w:rPr>
            </w:pPr>
            <w:r w:rsidRPr="00DC7CA8">
              <w:rPr>
                <w:b/>
                <w:sz w:val="16"/>
                <w:szCs w:val="16"/>
              </w:rPr>
              <w:t>Liczba osób objętych pomocą pieniężną na częściowe pokrycie kosztów utrzymania dzieci w rodzinie zastępczej</w:t>
            </w:r>
          </w:p>
        </w:tc>
        <w:tc>
          <w:tcPr>
            <w:tcW w:w="539" w:type="dxa"/>
          </w:tcPr>
          <w:p w:rsidR="0088274F" w:rsidRDefault="0088274F" w:rsidP="00257208">
            <w:pPr>
              <w:spacing w:line="276" w:lineRule="auto"/>
              <w:jc w:val="both"/>
              <w:rPr>
                <w:sz w:val="26"/>
                <w:szCs w:val="26"/>
              </w:rPr>
            </w:pPr>
            <w:r>
              <w:rPr>
                <w:sz w:val="26"/>
                <w:szCs w:val="26"/>
              </w:rPr>
              <w:t>-</w:t>
            </w:r>
          </w:p>
        </w:tc>
        <w:tc>
          <w:tcPr>
            <w:tcW w:w="539" w:type="dxa"/>
          </w:tcPr>
          <w:p w:rsidR="0088274F" w:rsidRDefault="0088274F" w:rsidP="00257208">
            <w:pPr>
              <w:spacing w:line="276" w:lineRule="auto"/>
              <w:jc w:val="both"/>
              <w:rPr>
                <w:sz w:val="26"/>
                <w:szCs w:val="26"/>
              </w:rPr>
            </w:pPr>
            <w:r>
              <w:rPr>
                <w:sz w:val="26"/>
                <w:szCs w:val="26"/>
              </w:rPr>
              <w:t>-</w:t>
            </w:r>
          </w:p>
        </w:tc>
        <w:tc>
          <w:tcPr>
            <w:tcW w:w="539" w:type="dxa"/>
          </w:tcPr>
          <w:p w:rsidR="0088274F" w:rsidRPr="00573BBD" w:rsidRDefault="0088274F" w:rsidP="00257208">
            <w:pPr>
              <w:spacing w:line="276" w:lineRule="auto"/>
              <w:jc w:val="both"/>
              <w:rPr>
                <w:b/>
                <w:sz w:val="26"/>
                <w:szCs w:val="26"/>
              </w:rPr>
            </w:pPr>
            <w:r w:rsidRPr="00573BBD">
              <w:rPr>
                <w:b/>
                <w:sz w:val="26"/>
                <w:szCs w:val="26"/>
              </w:rPr>
              <w:t>71</w:t>
            </w:r>
          </w:p>
        </w:tc>
        <w:tc>
          <w:tcPr>
            <w:tcW w:w="540" w:type="dxa"/>
          </w:tcPr>
          <w:p w:rsidR="0088274F" w:rsidRDefault="0088274F" w:rsidP="00257208">
            <w:pPr>
              <w:spacing w:line="276" w:lineRule="auto"/>
              <w:jc w:val="both"/>
              <w:rPr>
                <w:sz w:val="26"/>
                <w:szCs w:val="26"/>
              </w:rPr>
            </w:pPr>
            <w:r>
              <w:rPr>
                <w:sz w:val="26"/>
                <w:szCs w:val="26"/>
              </w:rPr>
              <w:t>49</w:t>
            </w:r>
          </w:p>
        </w:tc>
        <w:tc>
          <w:tcPr>
            <w:tcW w:w="540" w:type="dxa"/>
          </w:tcPr>
          <w:p w:rsidR="0088274F" w:rsidRDefault="0088274F" w:rsidP="00257208">
            <w:pPr>
              <w:spacing w:line="276" w:lineRule="auto"/>
              <w:jc w:val="both"/>
              <w:rPr>
                <w:sz w:val="26"/>
                <w:szCs w:val="26"/>
              </w:rPr>
            </w:pPr>
            <w:r>
              <w:rPr>
                <w:sz w:val="26"/>
                <w:szCs w:val="26"/>
              </w:rPr>
              <w:t>27</w:t>
            </w:r>
          </w:p>
        </w:tc>
        <w:tc>
          <w:tcPr>
            <w:tcW w:w="540" w:type="dxa"/>
          </w:tcPr>
          <w:p w:rsidR="0088274F" w:rsidRPr="00573BBD" w:rsidRDefault="0088274F" w:rsidP="00257208">
            <w:pPr>
              <w:spacing w:line="276" w:lineRule="auto"/>
              <w:jc w:val="both"/>
              <w:rPr>
                <w:b/>
                <w:sz w:val="26"/>
                <w:szCs w:val="26"/>
              </w:rPr>
            </w:pPr>
            <w:r w:rsidRPr="00573BBD">
              <w:rPr>
                <w:b/>
                <w:sz w:val="26"/>
                <w:szCs w:val="26"/>
              </w:rPr>
              <w:t>76</w:t>
            </w:r>
          </w:p>
        </w:tc>
        <w:tc>
          <w:tcPr>
            <w:tcW w:w="540" w:type="dxa"/>
          </w:tcPr>
          <w:p w:rsidR="0088274F" w:rsidRDefault="0088274F" w:rsidP="00257208">
            <w:pPr>
              <w:spacing w:line="276" w:lineRule="auto"/>
              <w:jc w:val="both"/>
              <w:rPr>
                <w:sz w:val="26"/>
                <w:szCs w:val="26"/>
              </w:rPr>
            </w:pPr>
            <w:r>
              <w:rPr>
                <w:sz w:val="26"/>
                <w:szCs w:val="26"/>
              </w:rPr>
              <w:t>-</w:t>
            </w:r>
          </w:p>
        </w:tc>
        <w:tc>
          <w:tcPr>
            <w:tcW w:w="540" w:type="dxa"/>
          </w:tcPr>
          <w:p w:rsidR="0088274F" w:rsidRDefault="0088274F" w:rsidP="00257208">
            <w:pPr>
              <w:spacing w:line="276" w:lineRule="auto"/>
              <w:jc w:val="both"/>
              <w:rPr>
                <w:sz w:val="26"/>
                <w:szCs w:val="26"/>
              </w:rPr>
            </w:pPr>
            <w:r>
              <w:rPr>
                <w:sz w:val="26"/>
                <w:szCs w:val="26"/>
              </w:rPr>
              <w:t>-</w:t>
            </w:r>
          </w:p>
        </w:tc>
        <w:tc>
          <w:tcPr>
            <w:tcW w:w="540" w:type="dxa"/>
          </w:tcPr>
          <w:p w:rsidR="0088274F" w:rsidRPr="00573BBD" w:rsidRDefault="0088274F" w:rsidP="00257208">
            <w:pPr>
              <w:spacing w:line="276" w:lineRule="auto"/>
              <w:jc w:val="both"/>
              <w:rPr>
                <w:b/>
                <w:sz w:val="26"/>
                <w:szCs w:val="26"/>
              </w:rPr>
            </w:pPr>
            <w:r w:rsidRPr="00573BBD">
              <w:rPr>
                <w:b/>
                <w:sz w:val="26"/>
                <w:szCs w:val="26"/>
              </w:rPr>
              <w:t>-</w:t>
            </w:r>
          </w:p>
        </w:tc>
        <w:tc>
          <w:tcPr>
            <w:tcW w:w="540" w:type="dxa"/>
          </w:tcPr>
          <w:p w:rsidR="0088274F" w:rsidRDefault="0088274F" w:rsidP="00257208">
            <w:pPr>
              <w:spacing w:line="276" w:lineRule="auto"/>
              <w:jc w:val="both"/>
              <w:rPr>
                <w:sz w:val="26"/>
                <w:szCs w:val="26"/>
              </w:rPr>
            </w:pPr>
            <w:r>
              <w:rPr>
                <w:sz w:val="26"/>
                <w:szCs w:val="26"/>
              </w:rPr>
              <w:t>47</w:t>
            </w:r>
          </w:p>
        </w:tc>
        <w:tc>
          <w:tcPr>
            <w:tcW w:w="540" w:type="dxa"/>
          </w:tcPr>
          <w:p w:rsidR="0088274F" w:rsidRDefault="0088274F" w:rsidP="00257208">
            <w:pPr>
              <w:spacing w:line="276" w:lineRule="auto"/>
              <w:jc w:val="both"/>
              <w:rPr>
                <w:sz w:val="26"/>
                <w:szCs w:val="26"/>
              </w:rPr>
            </w:pPr>
            <w:r>
              <w:rPr>
                <w:sz w:val="26"/>
                <w:szCs w:val="26"/>
              </w:rPr>
              <w:t>16</w:t>
            </w:r>
          </w:p>
        </w:tc>
        <w:tc>
          <w:tcPr>
            <w:tcW w:w="540" w:type="dxa"/>
          </w:tcPr>
          <w:p w:rsidR="0088274F" w:rsidRPr="00573BBD" w:rsidRDefault="0088274F" w:rsidP="00257208">
            <w:pPr>
              <w:spacing w:line="276" w:lineRule="auto"/>
              <w:jc w:val="both"/>
              <w:rPr>
                <w:b/>
                <w:sz w:val="26"/>
                <w:szCs w:val="26"/>
              </w:rPr>
            </w:pPr>
            <w:r w:rsidRPr="00573BBD">
              <w:rPr>
                <w:b/>
                <w:sz w:val="26"/>
                <w:szCs w:val="26"/>
              </w:rPr>
              <w:t>63</w:t>
            </w:r>
          </w:p>
        </w:tc>
      </w:tr>
    </w:tbl>
    <w:p w:rsidR="0088274F" w:rsidRPr="00D5790F" w:rsidRDefault="0088274F" w:rsidP="00257208">
      <w:pPr>
        <w:spacing w:line="276" w:lineRule="auto"/>
        <w:jc w:val="both"/>
        <w:rPr>
          <w:bCs/>
          <w:color w:val="000000"/>
          <w:sz w:val="20"/>
          <w:szCs w:val="20"/>
        </w:rPr>
      </w:pPr>
      <w:r w:rsidRPr="00D5790F">
        <w:rPr>
          <w:bCs/>
          <w:color w:val="000000"/>
          <w:sz w:val="20"/>
          <w:szCs w:val="20"/>
        </w:rPr>
        <w:t>Źródł</w:t>
      </w:r>
      <w:r w:rsidR="00ED46F6">
        <w:rPr>
          <w:bCs/>
          <w:color w:val="000000"/>
          <w:sz w:val="20"/>
          <w:szCs w:val="20"/>
        </w:rPr>
        <w:t>o</w:t>
      </w:r>
      <w:r w:rsidRPr="00D5790F">
        <w:rPr>
          <w:bCs/>
          <w:color w:val="000000"/>
          <w:sz w:val="20"/>
          <w:szCs w:val="20"/>
        </w:rPr>
        <w:t xml:space="preserve">: Analiza dokumentacji Działu Metodycznego </w:t>
      </w:r>
      <w:r>
        <w:rPr>
          <w:bCs/>
          <w:color w:val="000000"/>
          <w:sz w:val="20"/>
          <w:szCs w:val="20"/>
        </w:rPr>
        <w:t>(Sprawozdanie MPiPS -04)</w:t>
      </w:r>
    </w:p>
    <w:p w:rsidR="00032420" w:rsidRDefault="00032420" w:rsidP="00257208">
      <w:pPr>
        <w:spacing w:line="276" w:lineRule="auto"/>
        <w:jc w:val="both"/>
      </w:pPr>
    </w:p>
    <w:p w:rsidR="0088274F" w:rsidRPr="00912ADE" w:rsidRDefault="0088274F" w:rsidP="00257208">
      <w:pPr>
        <w:spacing w:line="276" w:lineRule="auto"/>
        <w:jc w:val="both"/>
      </w:pPr>
      <w:r w:rsidRPr="00912ADE">
        <w:t>Tab. 2 Rodziny zastępcze w latach 2003-2006</w:t>
      </w:r>
      <w:r w:rsidR="005D689C">
        <w:t xml:space="preserve"> w Powiecie Ostrzeszowskim.</w:t>
      </w:r>
    </w:p>
    <w:tbl>
      <w:tblPr>
        <w:tblStyle w:val="Tabela-Siatka"/>
        <w:tblW w:w="0" w:type="auto"/>
        <w:tblLook w:val="01E0" w:firstRow="1" w:lastRow="1" w:firstColumn="1" w:lastColumn="1" w:noHBand="0" w:noVBand="0"/>
      </w:tblPr>
      <w:tblGrid>
        <w:gridCol w:w="1820"/>
        <w:gridCol w:w="539"/>
        <w:gridCol w:w="539"/>
        <w:gridCol w:w="539"/>
        <w:gridCol w:w="540"/>
        <w:gridCol w:w="540"/>
        <w:gridCol w:w="540"/>
        <w:gridCol w:w="540"/>
        <w:gridCol w:w="540"/>
        <w:gridCol w:w="540"/>
        <w:gridCol w:w="540"/>
        <w:gridCol w:w="540"/>
        <w:gridCol w:w="540"/>
      </w:tblGrid>
      <w:tr w:rsidR="0088274F" w:rsidTr="0085376B">
        <w:tc>
          <w:tcPr>
            <w:tcW w:w="1820" w:type="dxa"/>
            <w:vMerge w:val="restart"/>
            <w:shd w:val="pct12" w:color="auto" w:fill="auto"/>
          </w:tcPr>
          <w:p w:rsidR="0088274F" w:rsidRDefault="0088274F" w:rsidP="00257208">
            <w:pPr>
              <w:spacing w:line="276" w:lineRule="auto"/>
              <w:jc w:val="both"/>
              <w:rPr>
                <w:sz w:val="26"/>
                <w:szCs w:val="26"/>
              </w:rPr>
            </w:pPr>
          </w:p>
        </w:tc>
        <w:tc>
          <w:tcPr>
            <w:tcW w:w="1617"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2003</w:t>
            </w:r>
          </w:p>
        </w:tc>
        <w:tc>
          <w:tcPr>
            <w:tcW w:w="1620"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2004</w:t>
            </w:r>
          </w:p>
        </w:tc>
        <w:tc>
          <w:tcPr>
            <w:tcW w:w="1620"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2005</w:t>
            </w:r>
          </w:p>
        </w:tc>
        <w:tc>
          <w:tcPr>
            <w:tcW w:w="1620"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2006</w:t>
            </w:r>
          </w:p>
        </w:tc>
      </w:tr>
      <w:tr w:rsidR="0088274F" w:rsidTr="0085376B">
        <w:trPr>
          <w:cantSplit/>
          <w:trHeight w:val="1520"/>
        </w:trPr>
        <w:tc>
          <w:tcPr>
            <w:tcW w:w="1820" w:type="dxa"/>
            <w:vMerge/>
            <w:shd w:val="pct12" w:color="auto" w:fill="auto"/>
          </w:tcPr>
          <w:p w:rsidR="0088274F" w:rsidRDefault="0088274F" w:rsidP="00257208">
            <w:pPr>
              <w:spacing w:line="276" w:lineRule="auto"/>
              <w:jc w:val="both"/>
              <w:rPr>
                <w:sz w:val="26"/>
                <w:szCs w:val="26"/>
              </w:rPr>
            </w:pPr>
          </w:p>
        </w:tc>
        <w:tc>
          <w:tcPr>
            <w:tcW w:w="539"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Spokrewnione</w:t>
            </w:r>
          </w:p>
        </w:tc>
        <w:tc>
          <w:tcPr>
            <w:tcW w:w="539"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Niespokrewnione</w:t>
            </w:r>
          </w:p>
        </w:tc>
        <w:tc>
          <w:tcPr>
            <w:tcW w:w="539"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Ogółem</w:t>
            </w:r>
          </w:p>
        </w:tc>
        <w:tc>
          <w:tcPr>
            <w:tcW w:w="540"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Spokrewnione</w:t>
            </w:r>
          </w:p>
        </w:tc>
        <w:tc>
          <w:tcPr>
            <w:tcW w:w="540"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Niespokrewnione</w:t>
            </w:r>
          </w:p>
        </w:tc>
        <w:tc>
          <w:tcPr>
            <w:tcW w:w="540"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Ogółem</w:t>
            </w:r>
          </w:p>
        </w:tc>
        <w:tc>
          <w:tcPr>
            <w:tcW w:w="540"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Spokrewnione</w:t>
            </w:r>
          </w:p>
        </w:tc>
        <w:tc>
          <w:tcPr>
            <w:tcW w:w="540"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Niespokrewnione</w:t>
            </w:r>
          </w:p>
        </w:tc>
        <w:tc>
          <w:tcPr>
            <w:tcW w:w="540"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Ogółem</w:t>
            </w:r>
          </w:p>
        </w:tc>
        <w:tc>
          <w:tcPr>
            <w:tcW w:w="540"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Spokrewnione</w:t>
            </w:r>
          </w:p>
        </w:tc>
        <w:tc>
          <w:tcPr>
            <w:tcW w:w="540"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Niespokrewnione</w:t>
            </w:r>
          </w:p>
        </w:tc>
        <w:tc>
          <w:tcPr>
            <w:tcW w:w="540" w:type="dxa"/>
            <w:textDirection w:val="btLr"/>
            <w:vAlign w:val="center"/>
          </w:tcPr>
          <w:p w:rsidR="0088274F" w:rsidRPr="009110A3" w:rsidRDefault="0088274F" w:rsidP="00257208">
            <w:pPr>
              <w:spacing w:line="276" w:lineRule="auto"/>
              <w:ind w:left="113" w:right="113"/>
              <w:jc w:val="center"/>
              <w:rPr>
                <w:b/>
                <w:sz w:val="16"/>
                <w:szCs w:val="16"/>
              </w:rPr>
            </w:pPr>
            <w:r w:rsidRPr="009110A3">
              <w:rPr>
                <w:b/>
                <w:sz w:val="16"/>
                <w:szCs w:val="16"/>
              </w:rPr>
              <w:t>Ogółem</w:t>
            </w:r>
          </w:p>
        </w:tc>
      </w:tr>
      <w:tr w:rsidR="0088274F" w:rsidTr="0085376B">
        <w:tc>
          <w:tcPr>
            <w:tcW w:w="1820" w:type="dxa"/>
            <w:shd w:val="pct12" w:color="auto" w:fill="auto"/>
            <w:vAlign w:val="center"/>
          </w:tcPr>
          <w:p w:rsidR="0088274F" w:rsidRPr="00DC7CA8" w:rsidRDefault="0088274F" w:rsidP="00257208">
            <w:pPr>
              <w:spacing w:line="276" w:lineRule="auto"/>
              <w:jc w:val="both"/>
              <w:rPr>
                <w:b/>
                <w:sz w:val="16"/>
                <w:szCs w:val="16"/>
              </w:rPr>
            </w:pPr>
            <w:r w:rsidRPr="00DC7CA8">
              <w:rPr>
                <w:b/>
                <w:sz w:val="16"/>
                <w:szCs w:val="16"/>
              </w:rPr>
              <w:t>Liczba rodzin zastępczych</w:t>
            </w:r>
          </w:p>
        </w:tc>
        <w:tc>
          <w:tcPr>
            <w:tcW w:w="539" w:type="dxa"/>
          </w:tcPr>
          <w:p w:rsidR="0088274F" w:rsidRDefault="0088274F" w:rsidP="00257208">
            <w:pPr>
              <w:spacing w:line="276" w:lineRule="auto"/>
              <w:jc w:val="both"/>
              <w:rPr>
                <w:sz w:val="26"/>
                <w:szCs w:val="26"/>
              </w:rPr>
            </w:pPr>
            <w:r>
              <w:rPr>
                <w:sz w:val="26"/>
                <w:szCs w:val="26"/>
              </w:rPr>
              <w:t>41</w:t>
            </w:r>
          </w:p>
        </w:tc>
        <w:tc>
          <w:tcPr>
            <w:tcW w:w="539" w:type="dxa"/>
          </w:tcPr>
          <w:p w:rsidR="0088274F" w:rsidRDefault="0088274F" w:rsidP="00257208">
            <w:pPr>
              <w:spacing w:line="276" w:lineRule="auto"/>
              <w:jc w:val="both"/>
              <w:rPr>
                <w:sz w:val="26"/>
                <w:szCs w:val="26"/>
              </w:rPr>
            </w:pPr>
            <w:r>
              <w:rPr>
                <w:sz w:val="26"/>
                <w:szCs w:val="26"/>
              </w:rPr>
              <w:t>12</w:t>
            </w:r>
          </w:p>
        </w:tc>
        <w:tc>
          <w:tcPr>
            <w:tcW w:w="539" w:type="dxa"/>
          </w:tcPr>
          <w:p w:rsidR="0088274F" w:rsidRPr="00573BBD" w:rsidRDefault="0088274F" w:rsidP="00257208">
            <w:pPr>
              <w:spacing w:line="276" w:lineRule="auto"/>
              <w:jc w:val="both"/>
              <w:rPr>
                <w:b/>
                <w:sz w:val="26"/>
                <w:szCs w:val="26"/>
              </w:rPr>
            </w:pPr>
            <w:r w:rsidRPr="00573BBD">
              <w:rPr>
                <w:b/>
                <w:sz w:val="26"/>
                <w:szCs w:val="26"/>
              </w:rPr>
              <w:t>53</w:t>
            </w:r>
          </w:p>
        </w:tc>
        <w:tc>
          <w:tcPr>
            <w:tcW w:w="540" w:type="dxa"/>
          </w:tcPr>
          <w:p w:rsidR="0088274F" w:rsidRDefault="0088274F" w:rsidP="00257208">
            <w:pPr>
              <w:spacing w:line="276" w:lineRule="auto"/>
              <w:jc w:val="both"/>
              <w:rPr>
                <w:sz w:val="26"/>
                <w:szCs w:val="26"/>
              </w:rPr>
            </w:pPr>
            <w:r>
              <w:rPr>
                <w:sz w:val="26"/>
                <w:szCs w:val="26"/>
              </w:rPr>
              <w:t>39</w:t>
            </w:r>
          </w:p>
        </w:tc>
        <w:tc>
          <w:tcPr>
            <w:tcW w:w="540" w:type="dxa"/>
          </w:tcPr>
          <w:p w:rsidR="0088274F" w:rsidRDefault="0088274F" w:rsidP="00257208">
            <w:pPr>
              <w:spacing w:line="276" w:lineRule="auto"/>
              <w:jc w:val="both"/>
              <w:rPr>
                <w:sz w:val="26"/>
                <w:szCs w:val="26"/>
              </w:rPr>
            </w:pPr>
            <w:r>
              <w:rPr>
                <w:sz w:val="26"/>
                <w:szCs w:val="26"/>
              </w:rPr>
              <w:t>9</w:t>
            </w:r>
          </w:p>
        </w:tc>
        <w:tc>
          <w:tcPr>
            <w:tcW w:w="540" w:type="dxa"/>
          </w:tcPr>
          <w:p w:rsidR="0088274F" w:rsidRPr="00573BBD" w:rsidRDefault="0088274F" w:rsidP="00257208">
            <w:pPr>
              <w:spacing w:line="276" w:lineRule="auto"/>
              <w:jc w:val="both"/>
              <w:rPr>
                <w:b/>
                <w:sz w:val="26"/>
                <w:szCs w:val="26"/>
              </w:rPr>
            </w:pPr>
            <w:r w:rsidRPr="00573BBD">
              <w:rPr>
                <w:b/>
                <w:sz w:val="26"/>
                <w:szCs w:val="26"/>
              </w:rPr>
              <w:t>48</w:t>
            </w:r>
          </w:p>
        </w:tc>
        <w:tc>
          <w:tcPr>
            <w:tcW w:w="540" w:type="dxa"/>
          </w:tcPr>
          <w:p w:rsidR="0088274F" w:rsidRDefault="0088274F" w:rsidP="00257208">
            <w:pPr>
              <w:spacing w:line="276" w:lineRule="auto"/>
              <w:jc w:val="both"/>
              <w:rPr>
                <w:sz w:val="26"/>
                <w:szCs w:val="26"/>
              </w:rPr>
            </w:pPr>
            <w:r>
              <w:rPr>
                <w:sz w:val="26"/>
                <w:szCs w:val="26"/>
              </w:rPr>
              <w:t>35</w:t>
            </w:r>
          </w:p>
        </w:tc>
        <w:tc>
          <w:tcPr>
            <w:tcW w:w="540" w:type="dxa"/>
          </w:tcPr>
          <w:p w:rsidR="0088274F" w:rsidRDefault="0088274F" w:rsidP="00257208">
            <w:pPr>
              <w:spacing w:line="276" w:lineRule="auto"/>
              <w:jc w:val="both"/>
              <w:rPr>
                <w:sz w:val="26"/>
                <w:szCs w:val="26"/>
              </w:rPr>
            </w:pPr>
            <w:r>
              <w:rPr>
                <w:sz w:val="26"/>
                <w:szCs w:val="26"/>
              </w:rPr>
              <w:t>10</w:t>
            </w:r>
          </w:p>
        </w:tc>
        <w:tc>
          <w:tcPr>
            <w:tcW w:w="540" w:type="dxa"/>
          </w:tcPr>
          <w:p w:rsidR="0088274F" w:rsidRPr="00573BBD" w:rsidRDefault="0088274F" w:rsidP="00257208">
            <w:pPr>
              <w:spacing w:line="276" w:lineRule="auto"/>
              <w:jc w:val="both"/>
              <w:rPr>
                <w:b/>
                <w:sz w:val="26"/>
                <w:szCs w:val="26"/>
              </w:rPr>
            </w:pPr>
            <w:r w:rsidRPr="00573BBD">
              <w:rPr>
                <w:b/>
                <w:sz w:val="26"/>
                <w:szCs w:val="26"/>
              </w:rPr>
              <w:t>45</w:t>
            </w:r>
          </w:p>
        </w:tc>
        <w:tc>
          <w:tcPr>
            <w:tcW w:w="540" w:type="dxa"/>
          </w:tcPr>
          <w:p w:rsidR="0088274F" w:rsidRDefault="0088274F" w:rsidP="00257208">
            <w:pPr>
              <w:spacing w:line="276" w:lineRule="auto"/>
              <w:jc w:val="both"/>
              <w:rPr>
                <w:sz w:val="26"/>
                <w:szCs w:val="26"/>
              </w:rPr>
            </w:pPr>
            <w:r>
              <w:rPr>
                <w:sz w:val="26"/>
                <w:szCs w:val="26"/>
              </w:rPr>
              <w:t>34</w:t>
            </w:r>
          </w:p>
        </w:tc>
        <w:tc>
          <w:tcPr>
            <w:tcW w:w="540" w:type="dxa"/>
          </w:tcPr>
          <w:p w:rsidR="0088274F" w:rsidRDefault="0088274F" w:rsidP="00257208">
            <w:pPr>
              <w:spacing w:line="276" w:lineRule="auto"/>
              <w:jc w:val="both"/>
              <w:rPr>
                <w:sz w:val="26"/>
                <w:szCs w:val="26"/>
              </w:rPr>
            </w:pPr>
            <w:r>
              <w:rPr>
                <w:sz w:val="26"/>
                <w:szCs w:val="26"/>
              </w:rPr>
              <w:t>11</w:t>
            </w:r>
          </w:p>
        </w:tc>
        <w:tc>
          <w:tcPr>
            <w:tcW w:w="540" w:type="dxa"/>
          </w:tcPr>
          <w:p w:rsidR="0088274F" w:rsidRPr="00573BBD" w:rsidRDefault="0088274F" w:rsidP="00257208">
            <w:pPr>
              <w:spacing w:line="276" w:lineRule="auto"/>
              <w:jc w:val="both"/>
              <w:rPr>
                <w:b/>
                <w:sz w:val="26"/>
                <w:szCs w:val="26"/>
              </w:rPr>
            </w:pPr>
            <w:r w:rsidRPr="00573BBD">
              <w:rPr>
                <w:b/>
                <w:sz w:val="26"/>
                <w:szCs w:val="26"/>
              </w:rPr>
              <w:t>45</w:t>
            </w:r>
          </w:p>
        </w:tc>
      </w:tr>
      <w:tr w:rsidR="0088274F" w:rsidTr="0085376B">
        <w:tc>
          <w:tcPr>
            <w:tcW w:w="1820" w:type="dxa"/>
            <w:shd w:val="pct12" w:color="auto" w:fill="auto"/>
            <w:vAlign w:val="center"/>
          </w:tcPr>
          <w:p w:rsidR="0088274F" w:rsidRPr="00DC7CA8" w:rsidRDefault="0088274F" w:rsidP="00257208">
            <w:pPr>
              <w:spacing w:line="276" w:lineRule="auto"/>
              <w:jc w:val="both"/>
              <w:rPr>
                <w:b/>
                <w:sz w:val="16"/>
                <w:szCs w:val="16"/>
              </w:rPr>
            </w:pPr>
            <w:r w:rsidRPr="00DC7CA8">
              <w:rPr>
                <w:b/>
                <w:sz w:val="16"/>
                <w:szCs w:val="16"/>
              </w:rPr>
              <w:t>Liczba dzieci umieszczonych w rodzinach zastępczych</w:t>
            </w:r>
          </w:p>
        </w:tc>
        <w:tc>
          <w:tcPr>
            <w:tcW w:w="539" w:type="dxa"/>
          </w:tcPr>
          <w:p w:rsidR="0088274F" w:rsidRDefault="0088274F" w:rsidP="00257208">
            <w:pPr>
              <w:spacing w:line="276" w:lineRule="auto"/>
              <w:jc w:val="both"/>
              <w:rPr>
                <w:sz w:val="26"/>
                <w:szCs w:val="26"/>
              </w:rPr>
            </w:pPr>
            <w:r>
              <w:rPr>
                <w:sz w:val="26"/>
                <w:szCs w:val="26"/>
              </w:rPr>
              <w:t>57</w:t>
            </w:r>
          </w:p>
        </w:tc>
        <w:tc>
          <w:tcPr>
            <w:tcW w:w="539" w:type="dxa"/>
          </w:tcPr>
          <w:p w:rsidR="0088274F" w:rsidRDefault="0088274F" w:rsidP="00257208">
            <w:pPr>
              <w:spacing w:line="276" w:lineRule="auto"/>
              <w:jc w:val="both"/>
              <w:rPr>
                <w:sz w:val="26"/>
                <w:szCs w:val="26"/>
              </w:rPr>
            </w:pPr>
            <w:r>
              <w:rPr>
                <w:sz w:val="26"/>
                <w:szCs w:val="26"/>
              </w:rPr>
              <w:t>20</w:t>
            </w:r>
          </w:p>
        </w:tc>
        <w:tc>
          <w:tcPr>
            <w:tcW w:w="539" w:type="dxa"/>
          </w:tcPr>
          <w:p w:rsidR="0088274F" w:rsidRPr="00573BBD" w:rsidRDefault="0088274F" w:rsidP="00257208">
            <w:pPr>
              <w:spacing w:line="276" w:lineRule="auto"/>
              <w:jc w:val="both"/>
              <w:rPr>
                <w:b/>
                <w:sz w:val="26"/>
                <w:szCs w:val="26"/>
              </w:rPr>
            </w:pPr>
            <w:r w:rsidRPr="00573BBD">
              <w:rPr>
                <w:b/>
                <w:sz w:val="26"/>
                <w:szCs w:val="26"/>
              </w:rPr>
              <w:t>77</w:t>
            </w:r>
          </w:p>
        </w:tc>
        <w:tc>
          <w:tcPr>
            <w:tcW w:w="540" w:type="dxa"/>
          </w:tcPr>
          <w:p w:rsidR="0088274F" w:rsidRDefault="0088274F" w:rsidP="00257208">
            <w:pPr>
              <w:spacing w:line="276" w:lineRule="auto"/>
              <w:jc w:val="both"/>
              <w:rPr>
                <w:sz w:val="26"/>
                <w:szCs w:val="26"/>
              </w:rPr>
            </w:pPr>
            <w:r>
              <w:rPr>
                <w:sz w:val="26"/>
                <w:szCs w:val="26"/>
              </w:rPr>
              <w:t>56</w:t>
            </w:r>
          </w:p>
        </w:tc>
        <w:tc>
          <w:tcPr>
            <w:tcW w:w="540" w:type="dxa"/>
          </w:tcPr>
          <w:p w:rsidR="0088274F" w:rsidRDefault="0088274F" w:rsidP="00257208">
            <w:pPr>
              <w:spacing w:line="276" w:lineRule="auto"/>
              <w:jc w:val="both"/>
              <w:rPr>
                <w:sz w:val="26"/>
                <w:szCs w:val="26"/>
              </w:rPr>
            </w:pPr>
            <w:r>
              <w:rPr>
                <w:sz w:val="26"/>
                <w:szCs w:val="26"/>
              </w:rPr>
              <w:t>17</w:t>
            </w:r>
          </w:p>
        </w:tc>
        <w:tc>
          <w:tcPr>
            <w:tcW w:w="540" w:type="dxa"/>
          </w:tcPr>
          <w:p w:rsidR="0088274F" w:rsidRPr="00573BBD" w:rsidRDefault="0088274F" w:rsidP="00257208">
            <w:pPr>
              <w:spacing w:line="276" w:lineRule="auto"/>
              <w:jc w:val="both"/>
              <w:rPr>
                <w:b/>
                <w:sz w:val="26"/>
                <w:szCs w:val="26"/>
              </w:rPr>
            </w:pPr>
            <w:r w:rsidRPr="00573BBD">
              <w:rPr>
                <w:b/>
                <w:sz w:val="26"/>
                <w:szCs w:val="26"/>
              </w:rPr>
              <w:t>73</w:t>
            </w:r>
          </w:p>
        </w:tc>
        <w:tc>
          <w:tcPr>
            <w:tcW w:w="540" w:type="dxa"/>
          </w:tcPr>
          <w:p w:rsidR="0088274F" w:rsidRDefault="0088274F" w:rsidP="00257208">
            <w:pPr>
              <w:spacing w:line="276" w:lineRule="auto"/>
              <w:jc w:val="both"/>
              <w:rPr>
                <w:sz w:val="26"/>
                <w:szCs w:val="26"/>
              </w:rPr>
            </w:pPr>
            <w:r>
              <w:rPr>
                <w:sz w:val="26"/>
                <w:szCs w:val="26"/>
              </w:rPr>
              <w:t>52</w:t>
            </w:r>
          </w:p>
        </w:tc>
        <w:tc>
          <w:tcPr>
            <w:tcW w:w="540" w:type="dxa"/>
          </w:tcPr>
          <w:p w:rsidR="0088274F" w:rsidRDefault="0088274F" w:rsidP="00257208">
            <w:pPr>
              <w:spacing w:line="276" w:lineRule="auto"/>
              <w:jc w:val="both"/>
              <w:rPr>
                <w:sz w:val="26"/>
                <w:szCs w:val="26"/>
              </w:rPr>
            </w:pPr>
            <w:r>
              <w:rPr>
                <w:sz w:val="26"/>
                <w:szCs w:val="26"/>
              </w:rPr>
              <w:t>18</w:t>
            </w:r>
          </w:p>
        </w:tc>
        <w:tc>
          <w:tcPr>
            <w:tcW w:w="540" w:type="dxa"/>
          </w:tcPr>
          <w:p w:rsidR="0088274F" w:rsidRPr="00573BBD" w:rsidRDefault="0088274F" w:rsidP="00257208">
            <w:pPr>
              <w:spacing w:line="276" w:lineRule="auto"/>
              <w:jc w:val="both"/>
              <w:rPr>
                <w:b/>
                <w:sz w:val="26"/>
                <w:szCs w:val="26"/>
              </w:rPr>
            </w:pPr>
            <w:r w:rsidRPr="00573BBD">
              <w:rPr>
                <w:b/>
                <w:sz w:val="26"/>
                <w:szCs w:val="26"/>
              </w:rPr>
              <w:t>70</w:t>
            </w:r>
          </w:p>
        </w:tc>
        <w:tc>
          <w:tcPr>
            <w:tcW w:w="540" w:type="dxa"/>
          </w:tcPr>
          <w:p w:rsidR="0088274F" w:rsidRDefault="0088274F" w:rsidP="00257208">
            <w:pPr>
              <w:spacing w:line="276" w:lineRule="auto"/>
              <w:jc w:val="both"/>
              <w:rPr>
                <w:sz w:val="26"/>
                <w:szCs w:val="26"/>
              </w:rPr>
            </w:pPr>
            <w:r>
              <w:rPr>
                <w:sz w:val="26"/>
                <w:szCs w:val="26"/>
              </w:rPr>
              <w:t>53</w:t>
            </w:r>
          </w:p>
        </w:tc>
        <w:tc>
          <w:tcPr>
            <w:tcW w:w="540" w:type="dxa"/>
          </w:tcPr>
          <w:p w:rsidR="0088274F" w:rsidRDefault="0088274F" w:rsidP="00257208">
            <w:pPr>
              <w:spacing w:line="276" w:lineRule="auto"/>
              <w:jc w:val="both"/>
              <w:rPr>
                <w:sz w:val="26"/>
                <w:szCs w:val="26"/>
              </w:rPr>
            </w:pPr>
            <w:r>
              <w:rPr>
                <w:sz w:val="26"/>
                <w:szCs w:val="26"/>
              </w:rPr>
              <w:t>19</w:t>
            </w:r>
          </w:p>
        </w:tc>
        <w:tc>
          <w:tcPr>
            <w:tcW w:w="540" w:type="dxa"/>
          </w:tcPr>
          <w:p w:rsidR="0088274F" w:rsidRPr="00573BBD" w:rsidRDefault="0088274F" w:rsidP="00257208">
            <w:pPr>
              <w:spacing w:line="276" w:lineRule="auto"/>
              <w:jc w:val="both"/>
              <w:rPr>
                <w:b/>
                <w:sz w:val="26"/>
                <w:szCs w:val="26"/>
              </w:rPr>
            </w:pPr>
            <w:r w:rsidRPr="00573BBD">
              <w:rPr>
                <w:b/>
                <w:sz w:val="26"/>
                <w:szCs w:val="26"/>
              </w:rPr>
              <w:t>72</w:t>
            </w:r>
          </w:p>
        </w:tc>
      </w:tr>
      <w:tr w:rsidR="0088274F" w:rsidTr="0085376B">
        <w:tc>
          <w:tcPr>
            <w:tcW w:w="1820" w:type="dxa"/>
            <w:shd w:val="pct12" w:color="auto" w:fill="auto"/>
            <w:vAlign w:val="center"/>
          </w:tcPr>
          <w:p w:rsidR="0088274F" w:rsidRPr="00DC7CA8" w:rsidRDefault="0088274F" w:rsidP="00257208">
            <w:pPr>
              <w:spacing w:line="276" w:lineRule="auto"/>
              <w:jc w:val="both"/>
              <w:rPr>
                <w:b/>
                <w:sz w:val="16"/>
                <w:szCs w:val="16"/>
              </w:rPr>
            </w:pPr>
            <w:r w:rsidRPr="00DC7CA8">
              <w:rPr>
                <w:b/>
                <w:sz w:val="16"/>
                <w:szCs w:val="16"/>
              </w:rPr>
              <w:t>Liczba osób objętych pomocą pieniężną na częściowe pokrycie kosztów utrzymania dzieci w rodzinie zastępczej</w:t>
            </w:r>
          </w:p>
        </w:tc>
        <w:tc>
          <w:tcPr>
            <w:tcW w:w="539" w:type="dxa"/>
          </w:tcPr>
          <w:p w:rsidR="0088274F" w:rsidRDefault="0088274F" w:rsidP="00257208">
            <w:pPr>
              <w:spacing w:line="276" w:lineRule="auto"/>
              <w:jc w:val="both"/>
              <w:rPr>
                <w:sz w:val="26"/>
                <w:szCs w:val="26"/>
              </w:rPr>
            </w:pPr>
            <w:r>
              <w:rPr>
                <w:sz w:val="26"/>
                <w:szCs w:val="26"/>
              </w:rPr>
              <w:t>57</w:t>
            </w:r>
          </w:p>
        </w:tc>
        <w:tc>
          <w:tcPr>
            <w:tcW w:w="539" w:type="dxa"/>
          </w:tcPr>
          <w:p w:rsidR="0088274F" w:rsidRDefault="0088274F" w:rsidP="00257208">
            <w:pPr>
              <w:spacing w:line="276" w:lineRule="auto"/>
              <w:jc w:val="both"/>
              <w:rPr>
                <w:sz w:val="26"/>
                <w:szCs w:val="26"/>
              </w:rPr>
            </w:pPr>
            <w:r>
              <w:rPr>
                <w:sz w:val="26"/>
                <w:szCs w:val="26"/>
              </w:rPr>
              <w:t>18</w:t>
            </w:r>
          </w:p>
        </w:tc>
        <w:tc>
          <w:tcPr>
            <w:tcW w:w="539" w:type="dxa"/>
          </w:tcPr>
          <w:p w:rsidR="0088274F" w:rsidRPr="00573BBD" w:rsidRDefault="0088274F" w:rsidP="00257208">
            <w:pPr>
              <w:spacing w:line="276" w:lineRule="auto"/>
              <w:jc w:val="both"/>
              <w:rPr>
                <w:b/>
                <w:sz w:val="26"/>
                <w:szCs w:val="26"/>
              </w:rPr>
            </w:pPr>
            <w:r w:rsidRPr="00573BBD">
              <w:rPr>
                <w:b/>
                <w:sz w:val="26"/>
                <w:szCs w:val="26"/>
              </w:rPr>
              <w:t>75</w:t>
            </w:r>
          </w:p>
        </w:tc>
        <w:tc>
          <w:tcPr>
            <w:tcW w:w="540" w:type="dxa"/>
          </w:tcPr>
          <w:p w:rsidR="0088274F" w:rsidRDefault="0088274F" w:rsidP="00257208">
            <w:pPr>
              <w:spacing w:line="276" w:lineRule="auto"/>
              <w:jc w:val="both"/>
              <w:rPr>
                <w:sz w:val="26"/>
                <w:szCs w:val="26"/>
              </w:rPr>
            </w:pPr>
            <w:r>
              <w:rPr>
                <w:sz w:val="26"/>
                <w:szCs w:val="26"/>
              </w:rPr>
              <w:t>56</w:t>
            </w:r>
          </w:p>
        </w:tc>
        <w:tc>
          <w:tcPr>
            <w:tcW w:w="540" w:type="dxa"/>
          </w:tcPr>
          <w:p w:rsidR="0088274F" w:rsidRDefault="0088274F" w:rsidP="00257208">
            <w:pPr>
              <w:spacing w:line="276" w:lineRule="auto"/>
              <w:jc w:val="both"/>
              <w:rPr>
                <w:sz w:val="26"/>
                <w:szCs w:val="26"/>
              </w:rPr>
            </w:pPr>
            <w:r>
              <w:rPr>
                <w:sz w:val="26"/>
                <w:szCs w:val="26"/>
              </w:rPr>
              <w:t>17</w:t>
            </w:r>
          </w:p>
        </w:tc>
        <w:tc>
          <w:tcPr>
            <w:tcW w:w="540" w:type="dxa"/>
          </w:tcPr>
          <w:p w:rsidR="0088274F" w:rsidRPr="00573BBD" w:rsidRDefault="0088274F" w:rsidP="00257208">
            <w:pPr>
              <w:spacing w:line="276" w:lineRule="auto"/>
              <w:jc w:val="both"/>
              <w:rPr>
                <w:b/>
                <w:sz w:val="26"/>
                <w:szCs w:val="26"/>
              </w:rPr>
            </w:pPr>
            <w:r w:rsidRPr="00573BBD">
              <w:rPr>
                <w:b/>
                <w:sz w:val="26"/>
                <w:szCs w:val="26"/>
              </w:rPr>
              <w:t>73</w:t>
            </w:r>
          </w:p>
        </w:tc>
        <w:tc>
          <w:tcPr>
            <w:tcW w:w="540" w:type="dxa"/>
          </w:tcPr>
          <w:p w:rsidR="0088274F" w:rsidRDefault="0088274F" w:rsidP="00257208">
            <w:pPr>
              <w:spacing w:line="276" w:lineRule="auto"/>
              <w:jc w:val="both"/>
              <w:rPr>
                <w:sz w:val="26"/>
                <w:szCs w:val="26"/>
              </w:rPr>
            </w:pPr>
            <w:r>
              <w:rPr>
                <w:sz w:val="26"/>
                <w:szCs w:val="26"/>
              </w:rPr>
              <w:t>50</w:t>
            </w:r>
          </w:p>
        </w:tc>
        <w:tc>
          <w:tcPr>
            <w:tcW w:w="540" w:type="dxa"/>
          </w:tcPr>
          <w:p w:rsidR="0088274F" w:rsidRDefault="0088274F" w:rsidP="00257208">
            <w:pPr>
              <w:spacing w:line="276" w:lineRule="auto"/>
              <w:jc w:val="both"/>
              <w:rPr>
                <w:sz w:val="26"/>
                <w:szCs w:val="26"/>
              </w:rPr>
            </w:pPr>
            <w:r>
              <w:rPr>
                <w:sz w:val="26"/>
                <w:szCs w:val="26"/>
              </w:rPr>
              <w:t>18</w:t>
            </w:r>
          </w:p>
        </w:tc>
        <w:tc>
          <w:tcPr>
            <w:tcW w:w="540" w:type="dxa"/>
          </w:tcPr>
          <w:p w:rsidR="0088274F" w:rsidRPr="00573BBD" w:rsidRDefault="0088274F" w:rsidP="00257208">
            <w:pPr>
              <w:spacing w:line="276" w:lineRule="auto"/>
              <w:jc w:val="both"/>
              <w:rPr>
                <w:b/>
                <w:sz w:val="26"/>
                <w:szCs w:val="26"/>
              </w:rPr>
            </w:pPr>
            <w:r w:rsidRPr="00573BBD">
              <w:rPr>
                <w:b/>
                <w:sz w:val="26"/>
                <w:szCs w:val="26"/>
              </w:rPr>
              <w:t>68</w:t>
            </w:r>
          </w:p>
        </w:tc>
        <w:tc>
          <w:tcPr>
            <w:tcW w:w="540" w:type="dxa"/>
          </w:tcPr>
          <w:p w:rsidR="0088274F" w:rsidRDefault="0088274F" w:rsidP="00257208">
            <w:pPr>
              <w:spacing w:line="276" w:lineRule="auto"/>
              <w:jc w:val="both"/>
              <w:rPr>
                <w:sz w:val="26"/>
                <w:szCs w:val="26"/>
              </w:rPr>
            </w:pPr>
            <w:r>
              <w:rPr>
                <w:sz w:val="26"/>
                <w:szCs w:val="26"/>
              </w:rPr>
              <w:t>53</w:t>
            </w:r>
          </w:p>
        </w:tc>
        <w:tc>
          <w:tcPr>
            <w:tcW w:w="540" w:type="dxa"/>
          </w:tcPr>
          <w:p w:rsidR="0088274F" w:rsidRDefault="0088274F" w:rsidP="00257208">
            <w:pPr>
              <w:spacing w:line="276" w:lineRule="auto"/>
              <w:jc w:val="both"/>
              <w:rPr>
                <w:sz w:val="26"/>
                <w:szCs w:val="26"/>
              </w:rPr>
            </w:pPr>
            <w:r>
              <w:rPr>
                <w:sz w:val="26"/>
                <w:szCs w:val="26"/>
              </w:rPr>
              <w:t>19</w:t>
            </w:r>
          </w:p>
        </w:tc>
        <w:tc>
          <w:tcPr>
            <w:tcW w:w="540" w:type="dxa"/>
          </w:tcPr>
          <w:p w:rsidR="0088274F" w:rsidRPr="00573BBD" w:rsidRDefault="0088274F" w:rsidP="00257208">
            <w:pPr>
              <w:spacing w:line="276" w:lineRule="auto"/>
              <w:jc w:val="both"/>
              <w:rPr>
                <w:b/>
                <w:sz w:val="26"/>
                <w:szCs w:val="26"/>
              </w:rPr>
            </w:pPr>
            <w:r w:rsidRPr="00573BBD">
              <w:rPr>
                <w:b/>
                <w:sz w:val="26"/>
                <w:szCs w:val="26"/>
              </w:rPr>
              <w:t>72</w:t>
            </w:r>
          </w:p>
        </w:tc>
      </w:tr>
    </w:tbl>
    <w:p w:rsidR="0088274F" w:rsidRPr="00D5790F" w:rsidRDefault="0088274F" w:rsidP="00257208">
      <w:pPr>
        <w:spacing w:line="276" w:lineRule="auto"/>
        <w:jc w:val="both"/>
        <w:rPr>
          <w:bCs/>
          <w:color w:val="000000"/>
          <w:sz w:val="20"/>
          <w:szCs w:val="20"/>
        </w:rPr>
      </w:pPr>
      <w:r w:rsidRPr="00D5790F">
        <w:rPr>
          <w:bCs/>
          <w:color w:val="000000"/>
          <w:sz w:val="20"/>
          <w:szCs w:val="20"/>
        </w:rPr>
        <w:t>Źródł</w:t>
      </w:r>
      <w:r w:rsidR="00ED46F6">
        <w:rPr>
          <w:bCs/>
          <w:color w:val="000000"/>
          <w:sz w:val="20"/>
          <w:szCs w:val="20"/>
        </w:rPr>
        <w:t>o</w:t>
      </w:r>
      <w:r w:rsidRPr="00D5790F">
        <w:rPr>
          <w:bCs/>
          <w:color w:val="000000"/>
          <w:sz w:val="20"/>
          <w:szCs w:val="20"/>
        </w:rPr>
        <w:t xml:space="preserve">: Analiza dokumentacji Działu Metodycznego </w:t>
      </w:r>
      <w:r>
        <w:rPr>
          <w:bCs/>
          <w:color w:val="000000"/>
          <w:sz w:val="20"/>
          <w:szCs w:val="20"/>
        </w:rPr>
        <w:t>(Sprawozdanie MPiPS – 04)</w:t>
      </w:r>
    </w:p>
    <w:p w:rsidR="00C709C5" w:rsidRDefault="00C709C5" w:rsidP="00257208">
      <w:pPr>
        <w:spacing w:line="276" w:lineRule="auto"/>
        <w:jc w:val="both"/>
        <w:rPr>
          <w:sz w:val="26"/>
          <w:szCs w:val="26"/>
        </w:rPr>
      </w:pPr>
    </w:p>
    <w:p w:rsidR="0088274F" w:rsidRPr="00912ADE" w:rsidRDefault="0088274F" w:rsidP="00257208">
      <w:pPr>
        <w:spacing w:line="276" w:lineRule="auto"/>
        <w:jc w:val="both"/>
      </w:pPr>
      <w:r w:rsidRPr="00912ADE">
        <w:t>Tab. 3 Rodziny zastępcze w latach 2007-2010</w:t>
      </w:r>
      <w:r w:rsidR="005D689C">
        <w:t xml:space="preserve"> w Powiecie Ostrzeszowskim.</w:t>
      </w:r>
    </w:p>
    <w:tbl>
      <w:tblPr>
        <w:tblStyle w:val="Tabela-Siatka"/>
        <w:tblW w:w="9033" w:type="dxa"/>
        <w:tblInd w:w="534" w:type="dxa"/>
        <w:tblLayout w:type="fixed"/>
        <w:tblLook w:val="01E0" w:firstRow="1" w:lastRow="1" w:firstColumn="1" w:lastColumn="1" w:noHBand="0" w:noVBand="0"/>
      </w:tblPr>
      <w:tblGrid>
        <w:gridCol w:w="1820"/>
        <w:gridCol w:w="539"/>
        <w:gridCol w:w="539"/>
        <w:gridCol w:w="539"/>
        <w:gridCol w:w="540"/>
        <w:gridCol w:w="540"/>
        <w:gridCol w:w="540"/>
        <w:gridCol w:w="540"/>
        <w:gridCol w:w="540"/>
        <w:gridCol w:w="540"/>
        <w:gridCol w:w="540"/>
        <w:gridCol w:w="631"/>
        <w:gridCol w:w="645"/>
        <w:gridCol w:w="540"/>
      </w:tblGrid>
      <w:tr w:rsidR="0088274F" w:rsidTr="00257208">
        <w:tc>
          <w:tcPr>
            <w:tcW w:w="1820" w:type="dxa"/>
            <w:vMerge w:val="restart"/>
            <w:shd w:val="pct12" w:color="auto" w:fill="auto"/>
          </w:tcPr>
          <w:p w:rsidR="0088274F" w:rsidRDefault="0088274F" w:rsidP="00257208">
            <w:pPr>
              <w:spacing w:line="276" w:lineRule="auto"/>
              <w:jc w:val="both"/>
              <w:rPr>
                <w:sz w:val="26"/>
                <w:szCs w:val="26"/>
              </w:rPr>
            </w:pPr>
          </w:p>
        </w:tc>
        <w:tc>
          <w:tcPr>
            <w:tcW w:w="1617"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2007</w:t>
            </w:r>
          </w:p>
        </w:tc>
        <w:tc>
          <w:tcPr>
            <w:tcW w:w="1620"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2008</w:t>
            </w:r>
          </w:p>
        </w:tc>
        <w:tc>
          <w:tcPr>
            <w:tcW w:w="1620" w:type="dxa"/>
            <w:gridSpan w:val="3"/>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2009</w:t>
            </w:r>
          </w:p>
        </w:tc>
        <w:tc>
          <w:tcPr>
            <w:tcW w:w="2356" w:type="dxa"/>
            <w:gridSpan w:val="4"/>
            <w:shd w:val="pct12" w:color="auto" w:fill="auto"/>
            <w:vAlign w:val="center"/>
          </w:tcPr>
          <w:p w:rsidR="0088274F" w:rsidRPr="009110A3" w:rsidRDefault="0088274F" w:rsidP="00257208">
            <w:pPr>
              <w:spacing w:line="276" w:lineRule="auto"/>
              <w:jc w:val="center"/>
              <w:rPr>
                <w:b/>
                <w:sz w:val="26"/>
                <w:szCs w:val="26"/>
              </w:rPr>
            </w:pPr>
            <w:r w:rsidRPr="009110A3">
              <w:rPr>
                <w:b/>
                <w:sz w:val="26"/>
                <w:szCs w:val="26"/>
              </w:rPr>
              <w:t>Rok 2010</w:t>
            </w:r>
          </w:p>
        </w:tc>
      </w:tr>
      <w:tr w:rsidR="0088274F" w:rsidTr="00257208">
        <w:trPr>
          <w:cantSplit/>
          <w:trHeight w:val="1520"/>
        </w:trPr>
        <w:tc>
          <w:tcPr>
            <w:tcW w:w="1820" w:type="dxa"/>
            <w:vMerge/>
            <w:shd w:val="pct12" w:color="auto" w:fill="auto"/>
          </w:tcPr>
          <w:p w:rsidR="0088274F" w:rsidRDefault="0088274F" w:rsidP="00257208">
            <w:pPr>
              <w:spacing w:line="276" w:lineRule="auto"/>
              <w:jc w:val="both"/>
              <w:rPr>
                <w:sz w:val="26"/>
                <w:szCs w:val="26"/>
              </w:rPr>
            </w:pPr>
          </w:p>
        </w:tc>
        <w:tc>
          <w:tcPr>
            <w:tcW w:w="539"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Spokrewnione</w:t>
            </w:r>
          </w:p>
        </w:tc>
        <w:tc>
          <w:tcPr>
            <w:tcW w:w="539"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Niespokrewnione</w:t>
            </w:r>
          </w:p>
        </w:tc>
        <w:tc>
          <w:tcPr>
            <w:tcW w:w="539"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Ogółem</w:t>
            </w:r>
          </w:p>
        </w:tc>
        <w:tc>
          <w:tcPr>
            <w:tcW w:w="540"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Spokrewnione</w:t>
            </w:r>
          </w:p>
        </w:tc>
        <w:tc>
          <w:tcPr>
            <w:tcW w:w="540"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Niespokrewnione</w:t>
            </w:r>
          </w:p>
        </w:tc>
        <w:tc>
          <w:tcPr>
            <w:tcW w:w="540"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Ogółem</w:t>
            </w:r>
          </w:p>
        </w:tc>
        <w:tc>
          <w:tcPr>
            <w:tcW w:w="540"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Spokrewnione</w:t>
            </w:r>
          </w:p>
        </w:tc>
        <w:tc>
          <w:tcPr>
            <w:tcW w:w="540"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Niespokrewnione</w:t>
            </w:r>
          </w:p>
        </w:tc>
        <w:tc>
          <w:tcPr>
            <w:tcW w:w="540"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Ogółem</w:t>
            </w:r>
          </w:p>
        </w:tc>
        <w:tc>
          <w:tcPr>
            <w:tcW w:w="540"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Spokrewnione</w:t>
            </w:r>
          </w:p>
        </w:tc>
        <w:tc>
          <w:tcPr>
            <w:tcW w:w="631"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Niespokrewnione</w:t>
            </w:r>
          </w:p>
        </w:tc>
        <w:tc>
          <w:tcPr>
            <w:tcW w:w="645"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Zawodowa wielodzietna</w:t>
            </w:r>
          </w:p>
        </w:tc>
        <w:tc>
          <w:tcPr>
            <w:tcW w:w="540" w:type="dxa"/>
            <w:textDirection w:val="btLr"/>
            <w:vAlign w:val="center"/>
          </w:tcPr>
          <w:p w:rsidR="0088274F" w:rsidRPr="009110A3" w:rsidRDefault="0088274F" w:rsidP="00257208">
            <w:pPr>
              <w:spacing w:line="276" w:lineRule="auto"/>
              <w:ind w:right="113"/>
              <w:jc w:val="center"/>
              <w:rPr>
                <w:b/>
                <w:sz w:val="16"/>
                <w:szCs w:val="16"/>
              </w:rPr>
            </w:pPr>
            <w:r w:rsidRPr="009110A3">
              <w:rPr>
                <w:b/>
                <w:sz w:val="16"/>
                <w:szCs w:val="16"/>
              </w:rPr>
              <w:t>Ogółem,</w:t>
            </w:r>
          </w:p>
        </w:tc>
      </w:tr>
      <w:tr w:rsidR="0088274F" w:rsidTr="00257208">
        <w:tc>
          <w:tcPr>
            <w:tcW w:w="1820" w:type="dxa"/>
            <w:shd w:val="pct12" w:color="auto" w:fill="auto"/>
            <w:vAlign w:val="center"/>
          </w:tcPr>
          <w:p w:rsidR="0088274F" w:rsidRPr="00DC7CA8" w:rsidRDefault="0088274F" w:rsidP="00257208">
            <w:pPr>
              <w:spacing w:line="276" w:lineRule="auto"/>
              <w:jc w:val="both"/>
              <w:rPr>
                <w:b/>
                <w:sz w:val="16"/>
                <w:szCs w:val="16"/>
              </w:rPr>
            </w:pPr>
            <w:r w:rsidRPr="00DC7CA8">
              <w:rPr>
                <w:b/>
                <w:sz w:val="16"/>
                <w:szCs w:val="16"/>
              </w:rPr>
              <w:t>Liczba rodzin zastępczych</w:t>
            </w:r>
          </w:p>
        </w:tc>
        <w:tc>
          <w:tcPr>
            <w:tcW w:w="539" w:type="dxa"/>
          </w:tcPr>
          <w:p w:rsidR="0088274F" w:rsidRDefault="0088274F" w:rsidP="00257208">
            <w:pPr>
              <w:spacing w:line="276" w:lineRule="auto"/>
              <w:jc w:val="both"/>
              <w:rPr>
                <w:sz w:val="26"/>
                <w:szCs w:val="26"/>
              </w:rPr>
            </w:pPr>
            <w:r>
              <w:rPr>
                <w:sz w:val="26"/>
                <w:szCs w:val="26"/>
              </w:rPr>
              <w:t>40</w:t>
            </w:r>
          </w:p>
        </w:tc>
        <w:tc>
          <w:tcPr>
            <w:tcW w:w="539" w:type="dxa"/>
          </w:tcPr>
          <w:p w:rsidR="0088274F" w:rsidRDefault="0088274F" w:rsidP="00257208">
            <w:pPr>
              <w:spacing w:line="276" w:lineRule="auto"/>
              <w:jc w:val="both"/>
              <w:rPr>
                <w:sz w:val="26"/>
                <w:szCs w:val="26"/>
              </w:rPr>
            </w:pPr>
            <w:r>
              <w:rPr>
                <w:sz w:val="26"/>
                <w:szCs w:val="26"/>
              </w:rPr>
              <w:t>10</w:t>
            </w:r>
          </w:p>
        </w:tc>
        <w:tc>
          <w:tcPr>
            <w:tcW w:w="539" w:type="dxa"/>
          </w:tcPr>
          <w:p w:rsidR="0088274F" w:rsidRPr="00573BBD" w:rsidRDefault="0088274F" w:rsidP="00257208">
            <w:pPr>
              <w:spacing w:line="276" w:lineRule="auto"/>
              <w:jc w:val="both"/>
              <w:rPr>
                <w:b/>
                <w:sz w:val="26"/>
                <w:szCs w:val="26"/>
              </w:rPr>
            </w:pPr>
            <w:r w:rsidRPr="00573BBD">
              <w:rPr>
                <w:b/>
                <w:sz w:val="26"/>
                <w:szCs w:val="26"/>
              </w:rPr>
              <w:t>50</w:t>
            </w:r>
          </w:p>
        </w:tc>
        <w:tc>
          <w:tcPr>
            <w:tcW w:w="540" w:type="dxa"/>
          </w:tcPr>
          <w:p w:rsidR="0088274F" w:rsidRDefault="0088274F" w:rsidP="00257208">
            <w:pPr>
              <w:spacing w:line="276" w:lineRule="auto"/>
              <w:jc w:val="both"/>
              <w:rPr>
                <w:sz w:val="26"/>
                <w:szCs w:val="26"/>
              </w:rPr>
            </w:pPr>
            <w:r>
              <w:rPr>
                <w:sz w:val="26"/>
                <w:szCs w:val="26"/>
              </w:rPr>
              <w:t>35</w:t>
            </w:r>
          </w:p>
        </w:tc>
        <w:tc>
          <w:tcPr>
            <w:tcW w:w="540" w:type="dxa"/>
          </w:tcPr>
          <w:p w:rsidR="0088274F" w:rsidRDefault="0088274F" w:rsidP="00257208">
            <w:pPr>
              <w:spacing w:line="276" w:lineRule="auto"/>
              <w:jc w:val="both"/>
              <w:rPr>
                <w:sz w:val="26"/>
                <w:szCs w:val="26"/>
              </w:rPr>
            </w:pPr>
            <w:r>
              <w:rPr>
                <w:sz w:val="26"/>
                <w:szCs w:val="26"/>
              </w:rPr>
              <w:t>8</w:t>
            </w:r>
          </w:p>
        </w:tc>
        <w:tc>
          <w:tcPr>
            <w:tcW w:w="540" w:type="dxa"/>
          </w:tcPr>
          <w:p w:rsidR="0088274F" w:rsidRPr="00573BBD" w:rsidRDefault="0088274F" w:rsidP="00257208">
            <w:pPr>
              <w:spacing w:line="276" w:lineRule="auto"/>
              <w:jc w:val="both"/>
              <w:rPr>
                <w:b/>
                <w:sz w:val="26"/>
                <w:szCs w:val="26"/>
              </w:rPr>
            </w:pPr>
            <w:r w:rsidRPr="00573BBD">
              <w:rPr>
                <w:b/>
                <w:sz w:val="26"/>
                <w:szCs w:val="26"/>
              </w:rPr>
              <w:t>43</w:t>
            </w:r>
          </w:p>
        </w:tc>
        <w:tc>
          <w:tcPr>
            <w:tcW w:w="540" w:type="dxa"/>
          </w:tcPr>
          <w:p w:rsidR="0088274F" w:rsidRDefault="0088274F" w:rsidP="00257208">
            <w:pPr>
              <w:spacing w:line="276" w:lineRule="auto"/>
              <w:jc w:val="both"/>
              <w:rPr>
                <w:sz w:val="26"/>
                <w:szCs w:val="26"/>
              </w:rPr>
            </w:pPr>
            <w:r>
              <w:rPr>
                <w:sz w:val="26"/>
                <w:szCs w:val="26"/>
              </w:rPr>
              <w:t>34</w:t>
            </w:r>
          </w:p>
        </w:tc>
        <w:tc>
          <w:tcPr>
            <w:tcW w:w="540" w:type="dxa"/>
          </w:tcPr>
          <w:p w:rsidR="0088274F" w:rsidRDefault="0088274F" w:rsidP="00257208">
            <w:pPr>
              <w:spacing w:line="276" w:lineRule="auto"/>
              <w:jc w:val="both"/>
              <w:rPr>
                <w:sz w:val="26"/>
                <w:szCs w:val="26"/>
              </w:rPr>
            </w:pPr>
            <w:r>
              <w:rPr>
                <w:sz w:val="26"/>
                <w:szCs w:val="26"/>
              </w:rPr>
              <w:t>9</w:t>
            </w:r>
          </w:p>
        </w:tc>
        <w:tc>
          <w:tcPr>
            <w:tcW w:w="540" w:type="dxa"/>
          </w:tcPr>
          <w:p w:rsidR="0088274F" w:rsidRPr="00573BBD" w:rsidRDefault="0088274F" w:rsidP="00257208">
            <w:pPr>
              <w:spacing w:line="276" w:lineRule="auto"/>
              <w:jc w:val="both"/>
              <w:rPr>
                <w:b/>
                <w:sz w:val="26"/>
                <w:szCs w:val="26"/>
              </w:rPr>
            </w:pPr>
            <w:r w:rsidRPr="00573BBD">
              <w:rPr>
                <w:b/>
                <w:sz w:val="26"/>
                <w:szCs w:val="26"/>
              </w:rPr>
              <w:t>43</w:t>
            </w:r>
          </w:p>
        </w:tc>
        <w:tc>
          <w:tcPr>
            <w:tcW w:w="540" w:type="dxa"/>
          </w:tcPr>
          <w:p w:rsidR="0088274F" w:rsidRDefault="0088274F" w:rsidP="00257208">
            <w:pPr>
              <w:spacing w:line="276" w:lineRule="auto"/>
              <w:jc w:val="both"/>
              <w:rPr>
                <w:sz w:val="26"/>
                <w:szCs w:val="26"/>
              </w:rPr>
            </w:pPr>
            <w:r>
              <w:rPr>
                <w:sz w:val="26"/>
                <w:szCs w:val="26"/>
              </w:rPr>
              <w:t>30</w:t>
            </w:r>
          </w:p>
        </w:tc>
        <w:tc>
          <w:tcPr>
            <w:tcW w:w="631" w:type="dxa"/>
          </w:tcPr>
          <w:p w:rsidR="0088274F" w:rsidRDefault="0088274F" w:rsidP="00257208">
            <w:pPr>
              <w:spacing w:line="276" w:lineRule="auto"/>
              <w:jc w:val="both"/>
              <w:rPr>
                <w:sz w:val="26"/>
                <w:szCs w:val="26"/>
              </w:rPr>
            </w:pPr>
            <w:r>
              <w:rPr>
                <w:sz w:val="26"/>
                <w:szCs w:val="26"/>
              </w:rPr>
              <w:t>10</w:t>
            </w:r>
          </w:p>
        </w:tc>
        <w:tc>
          <w:tcPr>
            <w:tcW w:w="645" w:type="dxa"/>
          </w:tcPr>
          <w:p w:rsidR="0088274F" w:rsidRDefault="0088274F" w:rsidP="00257208">
            <w:pPr>
              <w:spacing w:line="276" w:lineRule="auto"/>
              <w:jc w:val="both"/>
              <w:rPr>
                <w:sz w:val="26"/>
                <w:szCs w:val="26"/>
              </w:rPr>
            </w:pPr>
            <w:r>
              <w:rPr>
                <w:sz w:val="26"/>
                <w:szCs w:val="26"/>
              </w:rPr>
              <w:t>1</w:t>
            </w:r>
          </w:p>
        </w:tc>
        <w:tc>
          <w:tcPr>
            <w:tcW w:w="540" w:type="dxa"/>
          </w:tcPr>
          <w:p w:rsidR="0088274F" w:rsidRPr="00573BBD" w:rsidRDefault="0088274F" w:rsidP="00257208">
            <w:pPr>
              <w:spacing w:line="276" w:lineRule="auto"/>
              <w:jc w:val="both"/>
              <w:rPr>
                <w:b/>
                <w:sz w:val="26"/>
                <w:szCs w:val="26"/>
              </w:rPr>
            </w:pPr>
            <w:r w:rsidRPr="00573BBD">
              <w:rPr>
                <w:b/>
                <w:sz w:val="26"/>
                <w:szCs w:val="26"/>
              </w:rPr>
              <w:t>41</w:t>
            </w:r>
          </w:p>
        </w:tc>
      </w:tr>
      <w:tr w:rsidR="0088274F" w:rsidTr="00257208">
        <w:tc>
          <w:tcPr>
            <w:tcW w:w="1820" w:type="dxa"/>
            <w:shd w:val="pct12" w:color="auto" w:fill="auto"/>
            <w:vAlign w:val="center"/>
          </w:tcPr>
          <w:p w:rsidR="0088274F" w:rsidRPr="00DC7CA8" w:rsidRDefault="0088274F" w:rsidP="00257208">
            <w:pPr>
              <w:spacing w:line="276" w:lineRule="auto"/>
              <w:jc w:val="both"/>
              <w:rPr>
                <w:b/>
                <w:sz w:val="16"/>
                <w:szCs w:val="16"/>
              </w:rPr>
            </w:pPr>
            <w:r w:rsidRPr="00DC7CA8">
              <w:rPr>
                <w:b/>
                <w:sz w:val="16"/>
                <w:szCs w:val="16"/>
              </w:rPr>
              <w:t>Liczba dzieci umieszczonych w rodzinach zastępczych</w:t>
            </w:r>
          </w:p>
        </w:tc>
        <w:tc>
          <w:tcPr>
            <w:tcW w:w="539" w:type="dxa"/>
          </w:tcPr>
          <w:p w:rsidR="0088274F" w:rsidRDefault="0088274F" w:rsidP="00257208">
            <w:pPr>
              <w:spacing w:line="276" w:lineRule="auto"/>
              <w:jc w:val="both"/>
              <w:rPr>
                <w:sz w:val="26"/>
                <w:szCs w:val="26"/>
              </w:rPr>
            </w:pPr>
            <w:r>
              <w:rPr>
                <w:sz w:val="26"/>
                <w:szCs w:val="26"/>
              </w:rPr>
              <w:t>58</w:t>
            </w:r>
          </w:p>
        </w:tc>
        <w:tc>
          <w:tcPr>
            <w:tcW w:w="539" w:type="dxa"/>
          </w:tcPr>
          <w:p w:rsidR="0088274F" w:rsidRDefault="0088274F" w:rsidP="00257208">
            <w:pPr>
              <w:spacing w:line="276" w:lineRule="auto"/>
              <w:jc w:val="both"/>
              <w:rPr>
                <w:sz w:val="26"/>
                <w:szCs w:val="26"/>
              </w:rPr>
            </w:pPr>
            <w:r>
              <w:rPr>
                <w:sz w:val="26"/>
                <w:szCs w:val="26"/>
              </w:rPr>
              <w:t>16</w:t>
            </w:r>
          </w:p>
        </w:tc>
        <w:tc>
          <w:tcPr>
            <w:tcW w:w="539" w:type="dxa"/>
          </w:tcPr>
          <w:p w:rsidR="0088274F" w:rsidRPr="00573BBD" w:rsidRDefault="0088274F" w:rsidP="00257208">
            <w:pPr>
              <w:spacing w:line="276" w:lineRule="auto"/>
              <w:jc w:val="both"/>
              <w:rPr>
                <w:b/>
                <w:sz w:val="26"/>
                <w:szCs w:val="26"/>
              </w:rPr>
            </w:pPr>
            <w:r w:rsidRPr="00573BBD">
              <w:rPr>
                <w:b/>
                <w:sz w:val="26"/>
                <w:szCs w:val="26"/>
              </w:rPr>
              <w:t>74</w:t>
            </w:r>
          </w:p>
        </w:tc>
        <w:tc>
          <w:tcPr>
            <w:tcW w:w="540" w:type="dxa"/>
          </w:tcPr>
          <w:p w:rsidR="0088274F" w:rsidRDefault="0088274F" w:rsidP="00257208">
            <w:pPr>
              <w:spacing w:line="276" w:lineRule="auto"/>
              <w:jc w:val="both"/>
              <w:rPr>
                <w:sz w:val="26"/>
                <w:szCs w:val="26"/>
              </w:rPr>
            </w:pPr>
            <w:r>
              <w:rPr>
                <w:sz w:val="26"/>
                <w:szCs w:val="26"/>
              </w:rPr>
              <w:t>52</w:t>
            </w:r>
          </w:p>
        </w:tc>
        <w:tc>
          <w:tcPr>
            <w:tcW w:w="540" w:type="dxa"/>
          </w:tcPr>
          <w:p w:rsidR="0088274F" w:rsidRDefault="0088274F" w:rsidP="00257208">
            <w:pPr>
              <w:spacing w:line="276" w:lineRule="auto"/>
              <w:jc w:val="both"/>
              <w:rPr>
                <w:sz w:val="26"/>
                <w:szCs w:val="26"/>
              </w:rPr>
            </w:pPr>
            <w:r>
              <w:rPr>
                <w:sz w:val="26"/>
                <w:szCs w:val="26"/>
              </w:rPr>
              <w:t>13</w:t>
            </w:r>
          </w:p>
        </w:tc>
        <w:tc>
          <w:tcPr>
            <w:tcW w:w="540" w:type="dxa"/>
          </w:tcPr>
          <w:p w:rsidR="0088274F" w:rsidRPr="00573BBD" w:rsidRDefault="0088274F" w:rsidP="00257208">
            <w:pPr>
              <w:spacing w:line="276" w:lineRule="auto"/>
              <w:jc w:val="both"/>
              <w:rPr>
                <w:b/>
                <w:sz w:val="26"/>
                <w:szCs w:val="26"/>
              </w:rPr>
            </w:pPr>
            <w:r w:rsidRPr="00573BBD">
              <w:rPr>
                <w:b/>
                <w:sz w:val="26"/>
                <w:szCs w:val="26"/>
              </w:rPr>
              <w:t>65</w:t>
            </w:r>
          </w:p>
        </w:tc>
        <w:tc>
          <w:tcPr>
            <w:tcW w:w="540" w:type="dxa"/>
          </w:tcPr>
          <w:p w:rsidR="0088274F" w:rsidRDefault="0088274F" w:rsidP="00257208">
            <w:pPr>
              <w:spacing w:line="276" w:lineRule="auto"/>
              <w:jc w:val="both"/>
              <w:rPr>
                <w:sz w:val="26"/>
                <w:szCs w:val="26"/>
              </w:rPr>
            </w:pPr>
            <w:r>
              <w:rPr>
                <w:sz w:val="26"/>
                <w:szCs w:val="26"/>
              </w:rPr>
              <w:t>47</w:t>
            </w:r>
          </w:p>
        </w:tc>
        <w:tc>
          <w:tcPr>
            <w:tcW w:w="540" w:type="dxa"/>
          </w:tcPr>
          <w:p w:rsidR="0088274F" w:rsidRDefault="0088274F" w:rsidP="00257208">
            <w:pPr>
              <w:spacing w:line="276" w:lineRule="auto"/>
              <w:jc w:val="both"/>
              <w:rPr>
                <w:sz w:val="26"/>
                <w:szCs w:val="26"/>
              </w:rPr>
            </w:pPr>
            <w:r>
              <w:rPr>
                <w:sz w:val="26"/>
                <w:szCs w:val="26"/>
              </w:rPr>
              <w:t>16</w:t>
            </w:r>
          </w:p>
        </w:tc>
        <w:tc>
          <w:tcPr>
            <w:tcW w:w="540" w:type="dxa"/>
          </w:tcPr>
          <w:p w:rsidR="0088274F" w:rsidRPr="00573BBD" w:rsidRDefault="0088274F" w:rsidP="00257208">
            <w:pPr>
              <w:spacing w:line="276" w:lineRule="auto"/>
              <w:jc w:val="both"/>
              <w:rPr>
                <w:b/>
                <w:sz w:val="26"/>
                <w:szCs w:val="26"/>
              </w:rPr>
            </w:pPr>
            <w:r w:rsidRPr="00573BBD">
              <w:rPr>
                <w:b/>
                <w:sz w:val="26"/>
                <w:szCs w:val="26"/>
              </w:rPr>
              <w:t>63</w:t>
            </w:r>
          </w:p>
        </w:tc>
        <w:tc>
          <w:tcPr>
            <w:tcW w:w="540" w:type="dxa"/>
          </w:tcPr>
          <w:p w:rsidR="0088274F" w:rsidRDefault="0088274F" w:rsidP="00257208">
            <w:pPr>
              <w:spacing w:line="276" w:lineRule="auto"/>
              <w:jc w:val="both"/>
              <w:rPr>
                <w:sz w:val="26"/>
                <w:szCs w:val="26"/>
              </w:rPr>
            </w:pPr>
            <w:r>
              <w:rPr>
                <w:sz w:val="26"/>
                <w:szCs w:val="26"/>
              </w:rPr>
              <w:t>40</w:t>
            </w:r>
          </w:p>
        </w:tc>
        <w:tc>
          <w:tcPr>
            <w:tcW w:w="631" w:type="dxa"/>
          </w:tcPr>
          <w:p w:rsidR="0088274F" w:rsidRDefault="0088274F" w:rsidP="00257208">
            <w:pPr>
              <w:spacing w:line="276" w:lineRule="auto"/>
              <w:jc w:val="both"/>
              <w:rPr>
                <w:sz w:val="26"/>
                <w:szCs w:val="26"/>
              </w:rPr>
            </w:pPr>
            <w:r>
              <w:rPr>
                <w:sz w:val="26"/>
                <w:szCs w:val="26"/>
              </w:rPr>
              <w:t>13</w:t>
            </w:r>
          </w:p>
        </w:tc>
        <w:tc>
          <w:tcPr>
            <w:tcW w:w="645" w:type="dxa"/>
          </w:tcPr>
          <w:p w:rsidR="0088274F" w:rsidRDefault="0088274F" w:rsidP="00257208">
            <w:pPr>
              <w:spacing w:line="276" w:lineRule="auto"/>
              <w:jc w:val="both"/>
              <w:rPr>
                <w:sz w:val="26"/>
                <w:szCs w:val="26"/>
              </w:rPr>
            </w:pPr>
            <w:r>
              <w:rPr>
                <w:sz w:val="26"/>
                <w:szCs w:val="26"/>
              </w:rPr>
              <w:t>6</w:t>
            </w:r>
          </w:p>
        </w:tc>
        <w:tc>
          <w:tcPr>
            <w:tcW w:w="540" w:type="dxa"/>
          </w:tcPr>
          <w:p w:rsidR="0088274F" w:rsidRPr="00573BBD" w:rsidRDefault="0088274F" w:rsidP="00257208">
            <w:pPr>
              <w:spacing w:line="276" w:lineRule="auto"/>
              <w:jc w:val="both"/>
              <w:rPr>
                <w:b/>
                <w:sz w:val="26"/>
                <w:szCs w:val="26"/>
              </w:rPr>
            </w:pPr>
            <w:r w:rsidRPr="00573BBD">
              <w:rPr>
                <w:b/>
                <w:sz w:val="26"/>
                <w:szCs w:val="26"/>
              </w:rPr>
              <w:t>59</w:t>
            </w:r>
          </w:p>
        </w:tc>
      </w:tr>
      <w:tr w:rsidR="0088274F" w:rsidTr="00257208">
        <w:tc>
          <w:tcPr>
            <w:tcW w:w="1820" w:type="dxa"/>
            <w:shd w:val="pct12" w:color="auto" w:fill="auto"/>
            <w:vAlign w:val="center"/>
          </w:tcPr>
          <w:p w:rsidR="0088274F" w:rsidRPr="00DC7CA8" w:rsidRDefault="0088274F" w:rsidP="00257208">
            <w:pPr>
              <w:spacing w:line="276" w:lineRule="auto"/>
              <w:jc w:val="both"/>
              <w:rPr>
                <w:b/>
                <w:sz w:val="16"/>
                <w:szCs w:val="16"/>
              </w:rPr>
            </w:pPr>
            <w:r w:rsidRPr="00DC7CA8">
              <w:rPr>
                <w:b/>
                <w:sz w:val="16"/>
                <w:szCs w:val="16"/>
              </w:rPr>
              <w:t>Liczba osób objętych pomocą pieniężną na częściowe pokrycie kosztów utrzymania dzieci w rodzinie zastępczej</w:t>
            </w:r>
          </w:p>
        </w:tc>
        <w:tc>
          <w:tcPr>
            <w:tcW w:w="539" w:type="dxa"/>
          </w:tcPr>
          <w:p w:rsidR="0088274F" w:rsidRDefault="0088274F" w:rsidP="00257208">
            <w:pPr>
              <w:spacing w:line="276" w:lineRule="auto"/>
              <w:jc w:val="both"/>
              <w:rPr>
                <w:sz w:val="26"/>
                <w:szCs w:val="26"/>
              </w:rPr>
            </w:pPr>
            <w:r>
              <w:rPr>
                <w:sz w:val="26"/>
                <w:szCs w:val="26"/>
              </w:rPr>
              <w:t>58</w:t>
            </w:r>
          </w:p>
        </w:tc>
        <w:tc>
          <w:tcPr>
            <w:tcW w:w="539" w:type="dxa"/>
          </w:tcPr>
          <w:p w:rsidR="0088274F" w:rsidRDefault="0088274F" w:rsidP="00257208">
            <w:pPr>
              <w:spacing w:line="276" w:lineRule="auto"/>
              <w:jc w:val="both"/>
              <w:rPr>
                <w:sz w:val="26"/>
                <w:szCs w:val="26"/>
              </w:rPr>
            </w:pPr>
            <w:r>
              <w:rPr>
                <w:sz w:val="26"/>
                <w:szCs w:val="26"/>
              </w:rPr>
              <w:t>16</w:t>
            </w:r>
          </w:p>
        </w:tc>
        <w:tc>
          <w:tcPr>
            <w:tcW w:w="539" w:type="dxa"/>
          </w:tcPr>
          <w:p w:rsidR="0088274F" w:rsidRPr="00573BBD" w:rsidRDefault="0088274F" w:rsidP="00257208">
            <w:pPr>
              <w:spacing w:line="276" w:lineRule="auto"/>
              <w:jc w:val="both"/>
              <w:rPr>
                <w:b/>
                <w:sz w:val="26"/>
                <w:szCs w:val="26"/>
              </w:rPr>
            </w:pPr>
            <w:r w:rsidRPr="00573BBD">
              <w:rPr>
                <w:b/>
                <w:sz w:val="26"/>
                <w:szCs w:val="26"/>
              </w:rPr>
              <w:t>74</w:t>
            </w:r>
          </w:p>
        </w:tc>
        <w:tc>
          <w:tcPr>
            <w:tcW w:w="540" w:type="dxa"/>
          </w:tcPr>
          <w:p w:rsidR="0088274F" w:rsidRDefault="0088274F" w:rsidP="00257208">
            <w:pPr>
              <w:spacing w:line="276" w:lineRule="auto"/>
              <w:jc w:val="both"/>
              <w:rPr>
                <w:sz w:val="26"/>
                <w:szCs w:val="26"/>
              </w:rPr>
            </w:pPr>
            <w:r>
              <w:rPr>
                <w:sz w:val="26"/>
                <w:szCs w:val="26"/>
              </w:rPr>
              <w:t>52</w:t>
            </w:r>
          </w:p>
        </w:tc>
        <w:tc>
          <w:tcPr>
            <w:tcW w:w="540" w:type="dxa"/>
          </w:tcPr>
          <w:p w:rsidR="0088274F" w:rsidRDefault="0088274F" w:rsidP="00257208">
            <w:pPr>
              <w:spacing w:line="276" w:lineRule="auto"/>
              <w:jc w:val="both"/>
              <w:rPr>
                <w:sz w:val="26"/>
                <w:szCs w:val="26"/>
              </w:rPr>
            </w:pPr>
            <w:r>
              <w:rPr>
                <w:sz w:val="26"/>
                <w:szCs w:val="26"/>
              </w:rPr>
              <w:t>13</w:t>
            </w:r>
          </w:p>
        </w:tc>
        <w:tc>
          <w:tcPr>
            <w:tcW w:w="540" w:type="dxa"/>
          </w:tcPr>
          <w:p w:rsidR="0088274F" w:rsidRPr="00573BBD" w:rsidRDefault="0088274F" w:rsidP="00257208">
            <w:pPr>
              <w:spacing w:line="276" w:lineRule="auto"/>
              <w:jc w:val="both"/>
              <w:rPr>
                <w:b/>
                <w:sz w:val="26"/>
                <w:szCs w:val="26"/>
              </w:rPr>
            </w:pPr>
            <w:r w:rsidRPr="00573BBD">
              <w:rPr>
                <w:b/>
                <w:sz w:val="26"/>
                <w:szCs w:val="26"/>
              </w:rPr>
              <w:t>65</w:t>
            </w:r>
          </w:p>
        </w:tc>
        <w:tc>
          <w:tcPr>
            <w:tcW w:w="540" w:type="dxa"/>
          </w:tcPr>
          <w:p w:rsidR="0088274F" w:rsidRDefault="0088274F" w:rsidP="00257208">
            <w:pPr>
              <w:spacing w:line="276" w:lineRule="auto"/>
              <w:jc w:val="both"/>
              <w:rPr>
                <w:sz w:val="26"/>
                <w:szCs w:val="26"/>
              </w:rPr>
            </w:pPr>
            <w:r>
              <w:rPr>
                <w:sz w:val="26"/>
                <w:szCs w:val="26"/>
              </w:rPr>
              <w:t>47</w:t>
            </w:r>
          </w:p>
        </w:tc>
        <w:tc>
          <w:tcPr>
            <w:tcW w:w="540" w:type="dxa"/>
          </w:tcPr>
          <w:p w:rsidR="0088274F" w:rsidRDefault="0088274F" w:rsidP="00257208">
            <w:pPr>
              <w:spacing w:line="276" w:lineRule="auto"/>
              <w:jc w:val="both"/>
              <w:rPr>
                <w:sz w:val="26"/>
                <w:szCs w:val="26"/>
              </w:rPr>
            </w:pPr>
            <w:r>
              <w:rPr>
                <w:sz w:val="26"/>
                <w:szCs w:val="26"/>
              </w:rPr>
              <w:t>16</w:t>
            </w:r>
          </w:p>
        </w:tc>
        <w:tc>
          <w:tcPr>
            <w:tcW w:w="540" w:type="dxa"/>
          </w:tcPr>
          <w:p w:rsidR="0088274F" w:rsidRPr="00573BBD" w:rsidRDefault="0088274F" w:rsidP="00257208">
            <w:pPr>
              <w:spacing w:line="276" w:lineRule="auto"/>
              <w:jc w:val="both"/>
              <w:rPr>
                <w:b/>
                <w:sz w:val="26"/>
                <w:szCs w:val="26"/>
              </w:rPr>
            </w:pPr>
            <w:r w:rsidRPr="00573BBD">
              <w:rPr>
                <w:b/>
                <w:sz w:val="26"/>
                <w:szCs w:val="26"/>
              </w:rPr>
              <w:t>63</w:t>
            </w:r>
          </w:p>
        </w:tc>
        <w:tc>
          <w:tcPr>
            <w:tcW w:w="540" w:type="dxa"/>
          </w:tcPr>
          <w:p w:rsidR="0088274F" w:rsidRDefault="0088274F" w:rsidP="00257208">
            <w:pPr>
              <w:spacing w:line="276" w:lineRule="auto"/>
              <w:jc w:val="both"/>
              <w:rPr>
                <w:sz w:val="26"/>
                <w:szCs w:val="26"/>
              </w:rPr>
            </w:pPr>
            <w:r>
              <w:rPr>
                <w:sz w:val="26"/>
                <w:szCs w:val="26"/>
              </w:rPr>
              <w:t>40</w:t>
            </w:r>
          </w:p>
        </w:tc>
        <w:tc>
          <w:tcPr>
            <w:tcW w:w="631" w:type="dxa"/>
          </w:tcPr>
          <w:p w:rsidR="0088274F" w:rsidRDefault="0088274F" w:rsidP="00257208">
            <w:pPr>
              <w:spacing w:line="276" w:lineRule="auto"/>
              <w:jc w:val="both"/>
              <w:rPr>
                <w:sz w:val="26"/>
                <w:szCs w:val="26"/>
              </w:rPr>
            </w:pPr>
            <w:r>
              <w:rPr>
                <w:sz w:val="26"/>
                <w:szCs w:val="26"/>
              </w:rPr>
              <w:t>13</w:t>
            </w:r>
          </w:p>
        </w:tc>
        <w:tc>
          <w:tcPr>
            <w:tcW w:w="645" w:type="dxa"/>
          </w:tcPr>
          <w:p w:rsidR="0088274F" w:rsidRDefault="0088274F" w:rsidP="00257208">
            <w:pPr>
              <w:spacing w:line="276" w:lineRule="auto"/>
              <w:jc w:val="both"/>
              <w:rPr>
                <w:sz w:val="26"/>
                <w:szCs w:val="26"/>
              </w:rPr>
            </w:pPr>
            <w:r>
              <w:rPr>
                <w:sz w:val="26"/>
                <w:szCs w:val="26"/>
              </w:rPr>
              <w:t>6</w:t>
            </w:r>
          </w:p>
        </w:tc>
        <w:tc>
          <w:tcPr>
            <w:tcW w:w="540" w:type="dxa"/>
          </w:tcPr>
          <w:p w:rsidR="0088274F" w:rsidRPr="00573BBD" w:rsidRDefault="0088274F" w:rsidP="00257208">
            <w:pPr>
              <w:spacing w:line="276" w:lineRule="auto"/>
              <w:jc w:val="both"/>
              <w:rPr>
                <w:b/>
                <w:sz w:val="26"/>
                <w:szCs w:val="26"/>
              </w:rPr>
            </w:pPr>
            <w:r w:rsidRPr="00573BBD">
              <w:rPr>
                <w:b/>
                <w:sz w:val="26"/>
                <w:szCs w:val="26"/>
              </w:rPr>
              <w:t>59</w:t>
            </w:r>
          </w:p>
        </w:tc>
      </w:tr>
    </w:tbl>
    <w:p w:rsidR="0088274F" w:rsidRPr="00D5790F" w:rsidRDefault="0088274F" w:rsidP="00257208">
      <w:pPr>
        <w:spacing w:line="276" w:lineRule="auto"/>
        <w:jc w:val="both"/>
        <w:rPr>
          <w:bCs/>
          <w:color w:val="000000"/>
          <w:sz w:val="20"/>
          <w:szCs w:val="20"/>
        </w:rPr>
      </w:pPr>
      <w:r w:rsidRPr="00D5790F">
        <w:rPr>
          <w:bCs/>
          <w:color w:val="000000"/>
          <w:sz w:val="20"/>
          <w:szCs w:val="20"/>
        </w:rPr>
        <w:t>Źródł</w:t>
      </w:r>
      <w:r w:rsidR="009B149A">
        <w:rPr>
          <w:bCs/>
          <w:color w:val="000000"/>
          <w:sz w:val="20"/>
          <w:szCs w:val="20"/>
        </w:rPr>
        <w:t>o</w:t>
      </w:r>
      <w:r w:rsidRPr="00D5790F">
        <w:rPr>
          <w:bCs/>
          <w:color w:val="000000"/>
          <w:sz w:val="20"/>
          <w:szCs w:val="20"/>
        </w:rPr>
        <w:t xml:space="preserve">: Analiza dokumentacji Działu Metodycznego </w:t>
      </w:r>
      <w:r>
        <w:rPr>
          <w:bCs/>
          <w:color w:val="000000"/>
          <w:sz w:val="20"/>
          <w:szCs w:val="20"/>
        </w:rPr>
        <w:t>(Sprawozdanie MPi PS – 04)</w:t>
      </w:r>
    </w:p>
    <w:p w:rsidR="00C709C5" w:rsidRDefault="00C709C5" w:rsidP="00257208">
      <w:pPr>
        <w:spacing w:line="276" w:lineRule="auto"/>
        <w:jc w:val="both"/>
        <w:rPr>
          <w:szCs w:val="26"/>
        </w:rPr>
      </w:pPr>
    </w:p>
    <w:p w:rsidR="00E8321D" w:rsidRPr="00E8321D" w:rsidRDefault="00E8321D" w:rsidP="00257208">
      <w:pPr>
        <w:spacing w:line="276" w:lineRule="auto"/>
        <w:jc w:val="both"/>
        <w:rPr>
          <w:szCs w:val="26"/>
        </w:rPr>
      </w:pPr>
      <w:r w:rsidRPr="00E8321D">
        <w:rPr>
          <w:szCs w:val="26"/>
        </w:rPr>
        <w:t>Tab.4 Rodziny zastępcze</w:t>
      </w:r>
      <w:r>
        <w:rPr>
          <w:szCs w:val="26"/>
        </w:rPr>
        <w:t xml:space="preserve"> w latach 2011-2012 w Powiecie Ostrzeszowskim</w:t>
      </w:r>
    </w:p>
    <w:tbl>
      <w:tblPr>
        <w:tblStyle w:val="Tabela-Siatka"/>
        <w:tblW w:w="8188" w:type="dxa"/>
        <w:tblInd w:w="534" w:type="dxa"/>
        <w:tblLayout w:type="fixed"/>
        <w:tblLook w:val="01E0" w:firstRow="1" w:lastRow="1" w:firstColumn="1" w:lastColumn="1" w:noHBand="0" w:noVBand="0"/>
      </w:tblPr>
      <w:tblGrid>
        <w:gridCol w:w="1951"/>
        <w:gridCol w:w="709"/>
        <w:gridCol w:w="709"/>
        <w:gridCol w:w="567"/>
        <w:gridCol w:w="567"/>
        <w:gridCol w:w="708"/>
        <w:gridCol w:w="567"/>
        <w:gridCol w:w="567"/>
        <w:gridCol w:w="567"/>
        <w:gridCol w:w="709"/>
        <w:gridCol w:w="567"/>
      </w:tblGrid>
      <w:tr w:rsidR="005B2549" w:rsidTr="00257208">
        <w:tc>
          <w:tcPr>
            <w:tcW w:w="1951" w:type="dxa"/>
            <w:vMerge w:val="restart"/>
            <w:shd w:val="pct12" w:color="auto" w:fill="auto"/>
          </w:tcPr>
          <w:p w:rsidR="005B2549" w:rsidRDefault="005B2549" w:rsidP="00257208">
            <w:pPr>
              <w:spacing w:line="276" w:lineRule="auto"/>
              <w:jc w:val="both"/>
              <w:rPr>
                <w:sz w:val="26"/>
                <w:szCs w:val="26"/>
              </w:rPr>
            </w:pPr>
          </w:p>
        </w:tc>
        <w:tc>
          <w:tcPr>
            <w:tcW w:w="3260" w:type="dxa"/>
            <w:gridSpan w:val="5"/>
            <w:shd w:val="pct12" w:color="auto" w:fill="auto"/>
          </w:tcPr>
          <w:p w:rsidR="005B2549" w:rsidRPr="009110A3" w:rsidRDefault="005B2549" w:rsidP="00257208">
            <w:pPr>
              <w:spacing w:line="276" w:lineRule="auto"/>
              <w:jc w:val="center"/>
              <w:rPr>
                <w:b/>
                <w:sz w:val="26"/>
                <w:szCs w:val="26"/>
              </w:rPr>
            </w:pPr>
            <w:r w:rsidRPr="009110A3">
              <w:rPr>
                <w:b/>
                <w:sz w:val="26"/>
                <w:szCs w:val="26"/>
              </w:rPr>
              <w:t>Rok 20</w:t>
            </w:r>
            <w:r>
              <w:rPr>
                <w:b/>
                <w:sz w:val="26"/>
                <w:szCs w:val="26"/>
              </w:rPr>
              <w:t>11</w:t>
            </w:r>
          </w:p>
        </w:tc>
        <w:tc>
          <w:tcPr>
            <w:tcW w:w="2977" w:type="dxa"/>
            <w:gridSpan w:val="5"/>
            <w:shd w:val="pct12" w:color="auto" w:fill="auto"/>
          </w:tcPr>
          <w:p w:rsidR="005B2549" w:rsidRPr="009110A3" w:rsidRDefault="005B2549" w:rsidP="00257208">
            <w:pPr>
              <w:spacing w:line="276" w:lineRule="auto"/>
              <w:jc w:val="center"/>
              <w:rPr>
                <w:b/>
                <w:sz w:val="26"/>
                <w:szCs w:val="26"/>
              </w:rPr>
            </w:pPr>
            <w:r w:rsidRPr="009110A3">
              <w:rPr>
                <w:b/>
                <w:sz w:val="26"/>
                <w:szCs w:val="26"/>
              </w:rPr>
              <w:t>Rok 20</w:t>
            </w:r>
            <w:r>
              <w:rPr>
                <w:b/>
                <w:sz w:val="26"/>
                <w:szCs w:val="26"/>
              </w:rPr>
              <w:t>12</w:t>
            </w:r>
          </w:p>
        </w:tc>
      </w:tr>
      <w:tr w:rsidR="005B2549" w:rsidTr="00257208">
        <w:trPr>
          <w:cantSplit/>
          <w:trHeight w:val="1520"/>
        </w:trPr>
        <w:tc>
          <w:tcPr>
            <w:tcW w:w="1951" w:type="dxa"/>
            <w:vMerge/>
            <w:shd w:val="pct12" w:color="auto" w:fill="auto"/>
          </w:tcPr>
          <w:p w:rsidR="005B2549" w:rsidRDefault="005B2549" w:rsidP="00257208">
            <w:pPr>
              <w:spacing w:line="276" w:lineRule="auto"/>
              <w:jc w:val="both"/>
              <w:rPr>
                <w:sz w:val="26"/>
                <w:szCs w:val="26"/>
              </w:rPr>
            </w:pPr>
          </w:p>
        </w:tc>
        <w:tc>
          <w:tcPr>
            <w:tcW w:w="709"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Spokrewnione</w:t>
            </w:r>
          </w:p>
        </w:tc>
        <w:tc>
          <w:tcPr>
            <w:tcW w:w="709"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Niespokrewnione</w:t>
            </w:r>
          </w:p>
        </w:tc>
        <w:tc>
          <w:tcPr>
            <w:tcW w:w="567" w:type="dxa"/>
            <w:textDirection w:val="btLr"/>
          </w:tcPr>
          <w:p w:rsidR="005B2549" w:rsidRPr="005B2549" w:rsidRDefault="005B2549" w:rsidP="00257208">
            <w:pPr>
              <w:spacing w:line="276" w:lineRule="auto"/>
              <w:ind w:right="113"/>
              <w:jc w:val="center"/>
              <w:rPr>
                <w:b/>
                <w:sz w:val="16"/>
                <w:szCs w:val="16"/>
              </w:rPr>
            </w:pPr>
            <w:r w:rsidRPr="005B2549">
              <w:rPr>
                <w:b/>
                <w:sz w:val="16"/>
                <w:szCs w:val="16"/>
              </w:rPr>
              <w:t xml:space="preserve">Pogotowie </w:t>
            </w:r>
          </w:p>
        </w:tc>
        <w:tc>
          <w:tcPr>
            <w:tcW w:w="567" w:type="dxa"/>
            <w:textDirection w:val="btLr"/>
          </w:tcPr>
          <w:p w:rsidR="005B2549" w:rsidRPr="005B2549" w:rsidRDefault="005B2549" w:rsidP="00257208">
            <w:pPr>
              <w:spacing w:line="276" w:lineRule="auto"/>
              <w:ind w:right="113"/>
              <w:jc w:val="center"/>
              <w:rPr>
                <w:b/>
                <w:sz w:val="16"/>
                <w:szCs w:val="16"/>
              </w:rPr>
            </w:pPr>
            <w:r w:rsidRPr="005B2549">
              <w:rPr>
                <w:b/>
                <w:sz w:val="16"/>
                <w:szCs w:val="16"/>
              </w:rPr>
              <w:t>Zawodowe</w:t>
            </w:r>
          </w:p>
        </w:tc>
        <w:tc>
          <w:tcPr>
            <w:tcW w:w="708"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Ogółem</w:t>
            </w:r>
          </w:p>
        </w:tc>
        <w:tc>
          <w:tcPr>
            <w:tcW w:w="567"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Spokrewnione</w:t>
            </w:r>
          </w:p>
        </w:tc>
        <w:tc>
          <w:tcPr>
            <w:tcW w:w="567" w:type="dxa"/>
            <w:textDirection w:val="btLr"/>
          </w:tcPr>
          <w:p w:rsidR="005B2549" w:rsidRPr="005B2549" w:rsidRDefault="005B2549" w:rsidP="00257208">
            <w:pPr>
              <w:spacing w:line="276" w:lineRule="auto"/>
              <w:ind w:right="113"/>
              <w:jc w:val="center"/>
              <w:rPr>
                <w:b/>
                <w:sz w:val="16"/>
                <w:szCs w:val="16"/>
              </w:rPr>
            </w:pPr>
            <w:r w:rsidRPr="005B2549">
              <w:rPr>
                <w:b/>
                <w:sz w:val="16"/>
                <w:szCs w:val="16"/>
              </w:rPr>
              <w:t>Niezawodowe</w:t>
            </w:r>
          </w:p>
        </w:tc>
        <w:tc>
          <w:tcPr>
            <w:tcW w:w="567" w:type="dxa"/>
            <w:textDirection w:val="btLr"/>
          </w:tcPr>
          <w:p w:rsidR="005B2549" w:rsidRPr="005B2549" w:rsidRDefault="005B2549" w:rsidP="00257208">
            <w:pPr>
              <w:spacing w:line="276" w:lineRule="auto"/>
              <w:ind w:right="113"/>
              <w:jc w:val="center"/>
              <w:rPr>
                <w:b/>
                <w:sz w:val="16"/>
                <w:szCs w:val="16"/>
              </w:rPr>
            </w:pPr>
            <w:r w:rsidRPr="005B2549">
              <w:rPr>
                <w:b/>
                <w:sz w:val="16"/>
                <w:szCs w:val="16"/>
              </w:rPr>
              <w:t>Pogotowie</w:t>
            </w:r>
          </w:p>
        </w:tc>
        <w:tc>
          <w:tcPr>
            <w:tcW w:w="709"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Zawodowe</w:t>
            </w:r>
          </w:p>
        </w:tc>
        <w:tc>
          <w:tcPr>
            <w:tcW w:w="567"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Ogółem</w:t>
            </w:r>
          </w:p>
        </w:tc>
      </w:tr>
      <w:tr w:rsidR="005B2549" w:rsidTr="00257208">
        <w:tc>
          <w:tcPr>
            <w:tcW w:w="1951" w:type="dxa"/>
            <w:shd w:val="pct12" w:color="auto" w:fill="auto"/>
            <w:vAlign w:val="center"/>
          </w:tcPr>
          <w:p w:rsidR="005B2549" w:rsidRPr="00DC7CA8" w:rsidRDefault="005B2549" w:rsidP="00257208">
            <w:pPr>
              <w:spacing w:line="276" w:lineRule="auto"/>
              <w:jc w:val="both"/>
              <w:rPr>
                <w:b/>
                <w:sz w:val="16"/>
                <w:szCs w:val="16"/>
              </w:rPr>
            </w:pPr>
            <w:r w:rsidRPr="00DC7CA8">
              <w:rPr>
                <w:b/>
                <w:sz w:val="16"/>
                <w:szCs w:val="16"/>
              </w:rPr>
              <w:t>Liczba rodzin zastępczych</w:t>
            </w:r>
          </w:p>
        </w:tc>
        <w:tc>
          <w:tcPr>
            <w:tcW w:w="709" w:type="dxa"/>
          </w:tcPr>
          <w:p w:rsidR="005B2549" w:rsidRDefault="005B2549" w:rsidP="00257208">
            <w:pPr>
              <w:spacing w:line="276" w:lineRule="auto"/>
              <w:jc w:val="both"/>
              <w:rPr>
                <w:sz w:val="26"/>
                <w:szCs w:val="26"/>
              </w:rPr>
            </w:pPr>
            <w:r>
              <w:rPr>
                <w:sz w:val="26"/>
                <w:szCs w:val="26"/>
              </w:rPr>
              <w:t>29</w:t>
            </w:r>
          </w:p>
        </w:tc>
        <w:tc>
          <w:tcPr>
            <w:tcW w:w="709" w:type="dxa"/>
          </w:tcPr>
          <w:p w:rsidR="005B2549" w:rsidRDefault="005B2549" w:rsidP="00257208">
            <w:pPr>
              <w:spacing w:line="276" w:lineRule="auto"/>
              <w:jc w:val="both"/>
              <w:rPr>
                <w:sz w:val="26"/>
                <w:szCs w:val="26"/>
              </w:rPr>
            </w:pPr>
            <w:r>
              <w:rPr>
                <w:sz w:val="26"/>
                <w:szCs w:val="26"/>
              </w:rPr>
              <w:t>10</w:t>
            </w:r>
          </w:p>
        </w:tc>
        <w:tc>
          <w:tcPr>
            <w:tcW w:w="567" w:type="dxa"/>
          </w:tcPr>
          <w:p w:rsidR="005B2549" w:rsidRDefault="005B2549" w:rsidP="00257208">
            <w:pPr>
              <w:spacing w:line="276" w:lineRule="auto"/>
              <w:jc w:val="both"/>
              <w:rPr>
                <w:sz w:val="26"/>
                <w:szCs w:val="26"/>
              </w:rPr>
            </w:pPr>
            <w:r>
              <w:rPr>
                <w:sz w:val="26"/>
                <w:szCs w:val="26"/>
              </w:rPr>
              <w:t>1</w:t>
            </w:r>
          </w:p>
        </w:tc>
        <w:tc>
          <w:tcPr>
            <w:tcW w:w="567" w:type="dxa"/>
          </w:tcPr>
          <w:p w:rsidR="005B2549" w:rsidRPr="00024EAA" w:rsidRDefault="005B2549" w:rsidP="00257208">
            <w:pPr>
              <w:spacing w:line="276" w:lineRule="auto"/>
              <w:jc w:val="both"/>
              <w:rPr>
                <w:sz w:val="26"/>
                <w:szCs w:val="26"/>
              </w:rPr>
            </w:pPr>
            <w:r>
              <w:rPr>
                <w:sz w:val="26"/>
                <w:szCs w:val="26"/>
              </w:rPr>
              <w:t>1</w:t>
            </w:r>
          </w:p>
        </w:tc>
        <w:tc>
          <w:tcPr>
            <w:tcW w:w="708" w:type="dxa"/>
          </w:tcPr>
          <w:p w:rsidR="005B2549" w:rsidRPr="00573BBD" w:rsidRDefault="005B2549" w:rsidP="00257208">
            <w:pPr>
              <w:spacing w:line="276" w:lineRule="auto"/>
              <w:jc w:val="both"/>
              <w:rPr>
                <w:b/>
                <w:sz w:val="26"/>
                <w:szCs w:val="26"/>
              </w:rPr>
            </w:pPr>
            <w:r>
              <w:rPr>
                <w:b/>
                <w:sz w:val="26"/>
                <w:szCs w:val="26"/>
              </w:rPr>
              <w:t>41</w:t>
            </w:r>
          </w:p>
        </w:tc>
        <w:tc>
          <w:tcPr>
            <w:tcW w:w="567" w:type="dxa"/>
          </w:tcPr>
          <w:p w:rsidR="005B2549" w:rsidRDefault="005B2549" w:rsidP="00257208">
            <w:pPr>
              <w:spacing w:line="276" w:lineRule="auto"/>
              <w:jc w:val="both"/>
              <w:rPr>
                <w:sz w:val="26"/>
                <w:szCs w:val="26"/>
              </w:rPr>
            </w:pPr>
            <w:r>
              <w:rPr>
                <w:sz w:val="26"/>
                <w:szCs w:val="26"/>
              </w:rPr>
              <w:t>23</w:t>
            </w:r>
          </w:p>
        </w:tc>
        <w:tc>
          <w:tcPr>
            <w:tcW w:w="567" w:type="dxa"/>
          </w:tcPr>
          <w:p w:rsidR="005B2549" w:rsidRDefault="005B2549" w:rsidP="00257208">
            <w:pPr>
              <w:spacing w:line="276" w:lineRule="auto"/>
              <w:jc w:val="both"/>
              <w:rPr>
                <w:sz w:val="26"/>
                <w:szCs w:val="26"/>
              </w:rPr>
            </w:pPr>
            <w:r>
              <w:rPr>
                <w:sz w:val="26"/>
                <w:szCs w:val="26"/>
              </w:rPr>
              <w:t>15</w:t>
            </w:r>
          </w:p>
        </w:tc>
        <w:tc>
          <w:tcPr>
            <w:tcW w:w="567" w:type="dxa"/>
          </w:tcPr>
          <w:p w:rsidR="005B2549" w:rsidRDefault="005B2549" w:rsidP="00257208">
            <w:pPr>
              <w:spacing w:line="276" w:lineRule="auto"/>
              <w:jc w:val="both"/>
              <w:rPr>
                <w:sz w:val="26"/>
                <w:szCs w:val="26"/>
              </w:rPr>
            </w:pPr>
            <w:r>
              <w:rPr>
                <w:sz w:val="26"/>
                <w:szCs w:val="26"/>
              </w:rPr>
              <w:t>1</w:t>
            </w:r>
          </w:p>
        </w:tc>
        <w:tc>
          <w:tcPr>
            <w:tcW w:w="709" w:type="dxa"/>
          </w:tcPr>
          <w:p w:rsidR="005B2549" w:rsidRDefault="005B2549" w:rsidP="00257208">
            <w:pPr>
              <w:spacing w:line="276" w:lineRule="auto"/>
              <w:jc w:val="both"/>
              <w:rPr>
                <w:sz w:val="26"/>
                <w:szCs w:val="26"/>
              </w:rPr>
            </w:pPr>
            <w:r>
              <w:rPr>
                <w:sz w:val="26"/>
                <w:szCs w:val="26"/>
              </w:rPr>
              <w:t>2</w:t>
            </w:r>
          </w:p>
        </w:tc>
        <w:tc>
          <w:tcPr>
            <w:tcW w:w="567" w:type="dxa"/>
          </w:tcPr>
          <w:p w:rsidR="005B2549" w:rsidRPr="00573BBD" w:rsidRDefault="005B2549" w:rsidP="00257208">
            <w:pPr>
              <w:spacing w:line="276" w:lineRule="auto"/>
              <w:jc w:val="both"/>
              <w:rPr>
                <w:b/>
                <w:sz w:val="26"/>
                <w:szCs w:val="26"/>
              </w:rPr>
            </w:pPr>
            <w:r w:rsidRPr="00573BBD">
              <w:rPr>
                <w:b/>
                <w:sz w:val="26"/>
                <w:szCs w:val="26"/>
              </w:rPr>
              <w:t>4</w:t>
            </w:r>
            <w:r>
              <w:rPr>
                <w:b/>
                <w:sz w:val="26"/>
                <w:szCs w:val="26"/>
              </w:rPr>
              <w:t>1</w:t>
            </w:r>
          </w:p>
        </w:tc>
      </w:tr>
      <w:tr w:rsidR="005B2549" w:rsidTr="00257208">
        <w:tc>
          <w:tcPr>
            <w:tcW w:w="1951" w:type="dxa"/>
            <w:shd w:val="pct12" w:color="auto" w:fill="auto"/>
            <w:vAlign w:val="center"/>
          </w:tcPr>
          <w:p w:rsidR="005B2549" w:rsidRPr="00DC7CA8" w:rsidRDefault="005B2549" w:rsidP="00257208">
            <w:pPr>
              <w:spacing w:line="276" w:lineRule="auto"/>
              <w:jc w:val="both"/>
              <w:rPr>
                <w:b/>
                <w:sz w:val="16"/>
                <w:szCs w:val="16"/>
              </w:rPr>
            </w:pPr>
            <w:r w:rsidRPr="00DC7CA8">
              <w:rPr>
                <w:b/>
                <w:sz w:val="16"/>
                <w:szCs w:val="16"/>
              </w:rPr>
              <w:t>Liczba dzieci umieszczonych w rodzinach zastępczych</w:t>
            </w:r>
          </w:p>
        </w:tc>
        <w:tc>
          <w:tcPr>
            <w:tcW w:w="709" w:type="dxa"/>
          </w:tcPr>
          <w:p w:rsidR="005B2549" w:rsidRDefault="005B2549" w:rsidP="00257208">
            <w:pPr>
              <w:spacing w:line="276" w:lineRule="auto"/>
              <w:jc w:val="both"/>
              <w:rPr>
                <w:sz w:val="26"/>
                <w:szCs w:val="26"/>
              </w:rPr>
            </w:pPr>
            <w:r>
              <w:rPr>
                <w:sz w:val="26"/>
                <w:szCs w:val="26"/>
              </w:rPr>
              <w:t>40</w:t>
            </w:r>
          </w:p>
        </w:tc>
        <w:tc>
          <w:tcPr>
            <w:tcW w:w="709" w:type="dxa"/>
          </w:tcPr>
          <w:p w:rsidR="005B2549" w:rsidRDefault="005B2549" w:rsidP="00257208">
            <w:pPr>
              <w:spacing w:line="276" w:lineRule="auto"/>
              <w:jc w:val="both"/>
              <w:rPr>
                <w:sz w:val="26"/>
                <w:szCs w:val="26"/>
              </w:rPr>
            </w:pPr>
            <w:r>
              <w:rPr>
                <w:sz w:val="26"/>
                <w:szCs w:val="26"/>
              </w:rPr>
              <w:t>15</w:t>
            </w:r>
          </w:p>
        </w:tc>
        <w:tc>
          <w:tcPr>
            <w:tcW w:w="567" w:type="dxa"/>
          </w:tcPr>
          <w:p w:rsidR="005B2549" w:rsidRDefault="005B2549" w:rsidP="00257208">
            <w:pPr>
              <w:spacing w:line="276" w:lineRule="auto"/>
              <w:jc w:val="both"/>
              <w:rPr>
                <w:sz w:val="26"/>
                <w:szCs w:val="26"/>
              </w:rPr>
            </w:pPr>
            <w:r>
              <w:rPr>
                <w:sz w:val="26"/>
                <w:szCs w:val="26"/>
              </w:rPr>
              <w:t>1</w:t>
            </w:r>
          </w:p>
        </w:tc>
        <w:tc>
          <w:tcPr>
            <w:tcW w:w="567" w:type="dxa"/>
          </w:tcPr>
          <w:p w:rsidR="005B2549" w:rsidRPr="00024EAA" w:rsidRDefault="005B2549" w:rsidP="00257208">
            <w:pPr>
              <w:spacing w:line="276" w:lineRule="auto"/>
              <w:jc w:val="both"/>
              <w:rPr>
                <w:sz w:val="26"/>
                <w:szCs w:val="26"/>
              </w:rPr>
            </w:pPr>
            <w:r>
              <w:rPr>
                <w:sz w:val="26"/>
                <w:szCs w:val="26"/>
              </w:rPr>
              <w:t>6</w:t>
            </w:r>
          </w:p>
        </w:tc>
        <w:tc>
          <w:tcPr>
            <w:tcW w:w="708" w:type="dxa"/>
          </w:tcPr>
          <w:p w:rsidR="005B2549" w:rsidRPr="00573BBD" w:rsidRDefault="005B2549" w:rsidP="00257208">
            <w:pPr>
              <w:spacing w:line="276" w:lineRule="auto"/>
              <w:jc w:val="both"/>
              <w:rPr>
                <w:b/>
                <w:sz w:val="26"/>
                <w:szCs w:val="26"/>
              </w:rPr>
            </w:pPr>
            <w:r>
              <w:rPr>
                <w:b/>
                <w:sz w:val="26"/>
                <w:szCs w:val="26"/>
              </w:rPr>
              <w:t>62</w:t>
            </w:r>
          </w:p>
        </w:tc>
        <w:tc>
          <w:tcPr>
            <w:tcW w:w="567" w:type="dxa"/>
          </w:tcPr>
          <w:p w:rsidR="005B2549" w:rsidRDefault="005B2549" w:rsidP="00257208">
            <w:pPr>
              <w:spacing w:line="276" w:lineRule="auto"/>
              <w:jc w:val="both"/>
              <w:rPr>
                <w:sz w:val="26"/>
                <w:szCs w:val="26"/>
              </w:rPr>
            </w:pPr>
            <w:r>
              <w:rPr>
                <w:sz w:val="26"/>
                <w:szCs w:val="26"/>
              </w:rPr>
              <w:t>35</w:t>
            </w:r>
          </w:p>
        </w:tc>
        <w:tc>
          <w:tcPr>
            <w:tcW w:w="567" w:type="dxa"/>
          </w:tcPr>
          <w:p w:rsidR="005B2549" w:rsidRDefault="005B2549" w:rsidP="00257208">
            <w:pPr>
              <w:spacing w:line="276" w:lineRule="auto"/>
              <w:jc w:val="both"/>
              <w:rPr>
                <w:sz w:val="26"/>
                <w:szCs w:val="26"/>
              </w:rPr>
            </w:pPr>
            <w:r>
              <w:rPr>
                <w:sz w:val="26"/>
                <w:szCs w:val="26"/>
              </w:rPr>
              <w:t>20</w:t>
            </w:r>
          </w:p>
        </w:tc>
        <w:tc>
          <w:tcPr>
            <w:tcW w:w="567" w:type="dxa"/>
          </w:tcPr>
          <w:p w:rsidR="005B2549" w:rsidRDefault="005B2549" w:rsidP="00257208">
            <w:pPr>
              <w:spacing w:line="276" w:lineRule="auto"/>
              <w:jc w:val="both"/>
              <w:rPr>
                <w:sz w:val="26"/>
                <w:szCs w:val="26"/>
              </w:rPr>
            </w:pPr>
            <w:r>
              <w:rPr>
                <w:sz w:val="26"/>
                <w:szCs w:val="26"/>
              </w:rPr>
              <w:t>3</w:t>
            </w:r>
          </w:p>
        </w:tc>
        <w:tc>
          <w:tcPr>
            <w:tcW w:w="709" w:type="dxa"/>
          </w:tcPr>
          <w:p w:rsidR="005B2549" w:rsidRDefault="005B2549" w:rsidP="00257208">
            <w:pPr>
              <w:spacing w:line="276" w:lineRule="auto"/>
              <w:jc w:val="both"/>
              <w:rPr>
                <w:sz w:val="26"/>
                <w:szCs w:val="26"/>
              </w:rPr>
            </w:pPr>
            <w:r>
              <w:rPr>
                <w:sz w:val="26"/>
                <w:szCs w:val="26"/>
              </w:rPr>
              <w:t>8</w:t>
            </w:r>
          </w:p>
        </w:tc>
        <w:tc>
          <w:tcPr>
            <w:tcW w:w="567" w:type="dxa"/>
          </w:tcPr>
          <w:p w:rsidR="005B2549" w:rsidRPr="00573BBD" w:rsidRDefault="005B2549" w:rsidP="00257208">
            <w:pPr>
              <w:spacing w:line="276" w:lineRule="auto"/>
              <w:jc w:val="both"/>
              <w:rPr>
                <w:b/>
                <w:sz w:val="26"/>
                <w:szCs w:val="26"/>
              </w:rPr>
            </w:pPr>
            <w:r w:rsidRPr="00573BBD">
              <w:rPr>
                <w:b/>
                <w:sz w:val="26"/>
                <w:szCs w:val="26"/>
              </w:rPr>
              <w:t>6</w:t>
            </w:r>
            <w:r>
              <w:rPr>
                <w:b/>
                <w:sz w:val="26"/>
                <w:szCs w:val="26"/>
              </w:rPr>
              <w:t>6</w:t>
            </w:r>
          </w:p>
        </w:tc>
      </w:tr>
      <w:tr w:rsidR="005B2549" w:rsidTr="00257208">
        <w:tc>
          <w:tcPr>
            <w:tcW w:w="1951" w:type="dxa"/>
            <w:shd w:val="pct12" w:color="auto" w:fill="auto"/>
            <w:vAlign w:val="center"/>
          </w:tcPr>
          <w:p w:rsidR="005B2549" w:rsidRPr="00DC7CA8" w:rsidRDefault="005B2549" w:rsidP="00257208">
            <w:pPr>
              <w:spacing w:line="276" w:lineRule="auto"/>
              <w:jc w:val="both"/>
              <w:rPr>
                <w:b/>
                <w:sz w:val="16"/>
                <w:szCs w:val="16"/>
              </w:rPr>
            </w:pPr>
            <w:r w:rsidRPr="00DC7CA8">
              <w:rPr>
                <w:b/>
                <w:sz w:val="16"/>
                <w:szCs w:val="16"/>
              </w:rPr>
              <w:t xml:space="preserve">Liczba osób objętych pomocą pieniężną na częściowe pokrycie kosztów utrzymania </w:t>
            </w:r>
            <w:r w:rsidRPr="00DC7CA8">
              <w:rPr>
                <w:b/>
                <w:sz w:val="16"/>
                <w:szCs w:val="16"/>
              </w:rPr>
              <w:lastRenderedPageBreak/>
              <w:t>dzieci w rodzinie zastępczej</w:t>
            </w:r>
          </w:p>
        </w:tc>
        <w:tc>
          <w:tcPr>
            <w:tcW w:w="709" w:type="dxa"/>
          </w:tcPr>
          <w:p w:rsidR="005B2549" w:rsidRDefault="005B2549" w:rsidP="00257208">
            <w:pPr>
              <w:spacing w:line="276" w:lineRule="auto"/>
              <w:jc w:val="both"/>
              <w:rPr>
                <w:sz w:val="26"/>
                <w:szCs w:val="26"/>
              </w:rPr>
            </w:pPr>
            <w:r>
              <w:rPr>
                <w:sz w:val="26"/>
                <w:szCs w:val="26"/>
              </w:rPr>
              <w:lastRenderedPageBreak/>
              <w:t>40</w:t>
            </w:r>
          </w:p>
        </w:tc>
        <w:tc>
          <w:tcPr>
            <w:tcW w:w="709" w:type="dxa"/>
          </w:tcPr>
          <w:p w:rsidR="005B2549" w:rsidRDefault="005B2549" w:rsidP="00257208">
            <w:pPr>
              <w:spacing w:line="276" w:lineRule="auto"/>
              <w:jc w:val="both"/>
              <w:rPr>
                <w:sz w:val="26"/>
                <w:szCs w:val="26"/>
              </w:rPr>
            </w:pPr>
            <w:r>
              <w:rPr>
                <w:sz w:val="26"/>
                <w:szCs w:val="26"/>
              </w:rPr>
              <w:t>15</w:t>
            </w:r>
          </w:p>
        </w:tc>
        <w:tc>
          <w:tcPr>
            <w:tcW w:w="567" w:type="dxa"/>
          </w:tcPr>
          <w:p w:rsidR="005B2549" w:rsidRDefault="005B2549" w:rsidP="00257208">
            <w:pPr>
              <w:spacing w:line="276" w:lineRule="auto"/>
              <w:jc w:val="both"/>
              <w:rPr>
                <w:sz w:val="26"/>
                <w:szCs w:val="26"/>
              </w:rPr>
            </w:pPr>
            <w:r>
              <w:rPr>
                <w:sz w:val="26"/>
                <w:szCs w:val="26"/>
              </w:rPr>
              <w:t>1</w:t>
            </w:r>
          </w:p>
        </w:tc>
        <w:tc>
          <w:tcPr>
            <w:tcW w:w="567" w:type="dxa"/>
          </w:tcPr>
          <w:p w:rsidR="005B2549" w:rsidRPr="00024EAA" w:rsidRDefault="005B2549" w:rsidP="00257208">
            <w:pPr>
              <w:spacing w:line="276" w:lineRule="auto"/>
              <w:jc w:val="both"/>
              <w:rPr>
                <w:sz w:val="26"/>
                <w:szCs w:val="26"/>
              </w:rPr>
            </w:pPr>
            <w:r>
              <w:rPr>
                <w:sz w:val="26"/>
                <w:szCs w:val="26"/>
              </w:rPr>
              <w:t>6</w:t>
            </w:r>
          </w:p>
        </w:tc>
        <w:tc>
          <w:tcPr>
            <w:tcW w:w="708" w:type="dxa"/>
          </w:tcPr>
          <w:p w:rsidR="005B2549" w:rsidRPr="00573BBD" w:rsidRDefault="005B2549" w:rsidP="00257208">
            <w:pPr>
              <w:spacing w:line="276" w:lineRule="auto"/>
              <w:jc w:val="both"/>
              <w:rPr>
                <w:b/>
                <w:sz w:val="26"/>
                <w:szCs w:val="26"/>
              </w:rPr>
            </w:pPr>
            <w:r>
              <w:rPr>
                <w:b/>
                <w:sz w:val="26"/>
                <w:szCs w:val="26"/>
              </w:rPr>
              <w:t>62</w:t>
            </w:r>
          </w:p>
        </w:tc>
        <w:tc>
          <w:tcPr>
            <w:tcW w:w="567" w:type="dxa"/>
          </w:tcPr>
          <w:p w:rsidR="005B2549" w:rsidRDefault="005B2549" w:rsidP="00257208">
            <w:pPr>
              <w:spacing w:line="276" w:lineRule="auto"/>
              <w:jc w:val="both"/>
              <w:rPr>
                <w:sz w:val="26"/>
                <w:szCs w:val="26"/>
              </w:rPr>
            </w:pPr>
            <w:r>
              <w:rPr>
                <w:sz w:val="26"/>
                <w:szCs w:val="26"/>
              </w:rPr>
              <w:t>35</w:t>
            </w:r>
          </w:p>
        </w:tc>
        <w:tc>
          <w:tcPr>
            <w:tcW w:w="567" w:type="dxa"/>
          </w:tcPr>
          <w:p w:rsidR="005B2549" w:rsidRDefault="005B2549" w:rsidP="00257208">
            <w:pPr>
              <w:spacing w:line="276" w:lineRule="auto"/>
              <w:jc w:val="both"/>
              <w:rPr>
                <w:sz w:val="26"/>
                <w:szCs w:val="26"/>
              </w:rPr>
            </w:pPr>
            <w:r>
              <w:rPr>
                <w:sz w:val="26"/>
                <w:szCs w:val="26"/>
              </w:rPr>
              <w:t>20</w:t>
            </w:r>
          </w:p>
        </w:tc>
        <w:tc>
          <w:tcPr>
            <w:tcW w:w="567" w:type="dxa"/>
          </w:tcPr>
          <w:p w:rsidR="005B2549" w:rsidRDefault="005B2549" w:rsidP="00257208">
            <w:pPr>
              <w:spacing w:line="276" w:lineRule="auto"/>
              <w:jc w:val="both"/>
              <w:rPr>
                <w:sz w:val="26"/>
                <w:szCs w:val="26"/>
              </w:rPr>
            </w:pPr>
            <w:r>
              <w:rPr>
                <w:sz w:val="26"/>
                <w:szCs w:val="26"/>
              </w:rPr>
              <w:t>3</w:t>
            </w:r>
          </w:p>
        </w:tc>
        <w:tc>
          <w:tcPr>
            <w:tcW w:w="709" w:type="dxa"/>
          </w:tcPr>
          <w:p w:rsidR="005B2549" w:rsidRDefault="005B2549" w:rsidP="00257208">
            <w:pPr>
              <w:spacing w:line="276" w:lineRule="auto"/>
              <w:jc w:val="both"/>
              <w:rPr>
                <w:sz w:val="26"/>
                <w:szCs w:val="26"/>
              </w:rPr>
            </w:pPr>
            <w:r>
              <w:rPr>
                <w:sz w:val="26"/>
                <w:szCs w:val="26"/>
              </w:rPr>
              <w:t>8</w:t>
            </w:r>
          </w:p>
        </w:tc>
        <w:tc>
          <w:tcPr>
            <w:tcW w:w="567" w:type="dxa"/>
          </w:tcPr>
          <w:p w:rsidR="005B2549" w:rsidRPr="00573BBD" w:rsidRDefault="005B2549" w:rsidP="00257208">
            <w:pPr>
              <w:spacing w:line="276" w:lineRule="auto"/>
              <w:jc w:val="both"/>
              <w:rPr>
                <w:b/>
                <w:sz w:val="26"/>
                <w:szCs w:val="26"/>
              </w:rPr>
            </w:pPr>
            <w:r w:rsidRPr="00573BBD">
              <w:rPr>
                <w:b/>
                <w:sz w:val="26"/>
                <w:szCs w:val="26"/>
              </w:rPr>
              <w:t>6</w:t>
            </w:r>
            <w:r>
              <w:rPr>
                <w:b/>
                <w:sz w:val="26"/>
                <w:szCs w:val="26"/>
              </w:rPr>
              <w:t>6</w:t>
            </w:r>
          </w:p>
        </w:tc>
      </w:tr>
    </w:tbl>
    <w:p w:rsidR="007D2E51" w:rsidRPr="00D5790F" w:rsidRDefault="007D2E51" w:rsidP="00257208">
      <w:pPr>
        <w:spacing w:line="276" w:lineRule="auto"/>
        <w:jc w:val="both"/>
        <w:rPr>
          <w:bCs/>
          <w:color w:val="000000"/>
          <w:sz w:val="20"/>
          <w:szCs w:val="20"/>
        </w:rPr>
      </w:pPr>
      <w:r w:rsidRPr="00D5790F">
        <w:rPr>
          <w:bCs/>
          <w:color w:val="000000"/>
          <w:sz w:val="20"/>
          <w:szCs w:val="20"/>
        </w:rPr>
        <w:t>Źródł</w:t>
      </w:r>
      <w:r>
        <w:rPr>
          <w:bCs/>
          <w:color w:val="000000"/>
          <w:sz w:val="20"/>
          <w:szCs w:val="20"/>
        </w:rPr>
        <w:t>o</w:t>
      </w:r>
      <w:r w:rsidRPr="00D5790F">
        <w:rPr>
          <w:bCs/>
          <w:color w:val="000000"/>
          <w:sz w:val="20"/>
          <w:szCs w:val="20"/>
        </w:rPr>
        <w:t xml:space="preserve">: Analiza dokumentacji </w:t>
      </w:r>
      <w:r>
        <w:rPr>
          <w:bCs/>
          <w:color w:val="000000"/>
          <w:sz w:val="20"/>
          <w:szCs w:val="20"/>
        </w:rPr>
        <w:t>Działu Pomocy Dziecku i Rodzinie i Zespołu ds. Pieczy Zastępczej</w:t>
      </w:r>
      <w:r w:rsidRPr="00D5790F">
        <w:rPr>
          <w:bCs/>
          <w:color w:val="000000"/>
          <w:sz w:val="20"/>
          <w:szCs w:val="20"/>
        </w:rPr>
        <w:t xml:space="preserve"> </w:t>
      </w:r>
      <w:r>
        <w:rPr>
          <w:bCs/>
          <w:color w:val="000000"/>
          <w:sz w:val="20"/>
          <w:szCs w:val="20"/>
        </w:rPr>
        <w:t>(Sprawozdanie MPi PS – 04)</w:t>
      </w:r>
    </w:p>
    <w:p w:rsidR="00D91956" w:rsidRDefault="00D91956" w:rsidP="00257208">
      <w:pPr>
        <w:spacing w:line="276" w:lineRule="auto"/>
        <w:jc w:val="both"/>
        <w:rPr>
          <w:sz w:val="26"/>
          <w:szCs w:val="26"/>
        </w:rPr>
      </w:pPr>
    </w:p>
    <w:p w:rsidR="00A578F1" w:rsidRPr="00E8321D" w:rsidRDefault="00E8321D" w:rsidP="00257208">
      <w:pPr>
        <w:spacing w:line="276" w:lineRule="auto"/>
        <w:jc w:val="both"/>
        <w:rPr>
          <w:szCs w:val="26"/>
        </w:rPr>
      </w:pPr>
      <w:r>
        <w:rPr>
          <w:sz w:val="26"/>
          <w:szCs w:val="26"/>
        </w:rPr>
        <w:t xml:space="preserve">Tab. </w:t>
      </w:r>
      <w:r w:rsidR="00A578F1">
        <w:rPr>
          <w:sz w:val="26"/>
          <w:szCs w:val="26"/>
        </w:rPr>
        <w:t>5</w:t>
      </w:r>
      <w:r w:rsidR="00A578F1" w:rsidRPr="00A578F1">
        <w:rPr>
          <w:szCs w:val="26"/>
        </w:rPr>
        <w:t xml:space="preserve"> </w:t>
      </w:r>
      <w:r w:rsidR="00A578F1" w:rsidRPr="00E8321D">
        <w:rPr>
          <w:szCs w:val="26"/>
        </w:rPr>
        <w:t>Rodziny zastępcze</w:t>
      </w:r>
      <w:r w:rsidR="00A578F1">
        <w:rPr>
          <w:szCs w:val="26"/>
        </w:rPr>
        <w:t xml:space="preserve"> w latach 2013-2014 w Powiecie Ostrzeszowskim</w:t>
      </w:r>
    </w:p>
    <w:tbl>
      <w:tblPr>
        <w:tblStyle w:val="Tabela-Siatka"/>
        <w:tblW w:w="8188" w:type="dxa"/>
        <w:tblInd w:w="534" w:type="dxa"/>
        <w:tblLayout w:type="fixed"/>
        <w:tblLook w:val="01E0" w:firstRow="1" w:lastRow="1" w:firstColumn="1" w:lastColumn="1" w:noHBand="0" w:noVBand="0"/>
      </w:tblPr>
      <w:tblGrid>
        <w:gridCol w:w="1951"/>
        <w:gridCol w:w="709"/>
        <w:gridCol w:w="709"/>
        <w:gridCol w:w="567"/>
        <w:gridCol w:w="567"/>
        <w:gridCol w:w="708"/>
        <w:gridCol w:w="567"/>
        <w:gridCol w:w="567"/>
        <w:gridCol w:w="567"/>
        <w:gridCol w:w="709"/>
        <w:gridCol w:w="567"/>
      </w:tblGrid>
      <w:tr w:rsidR="005B2549" w:rsidTr="00D91956">
        <w:tc>
          <w:tcPr>
            <w:tcW w:w="1951" w:type="dxa"/>
            <w:vMerge w:val="restart"/>
            <w:shd w:val="pct12" w:color="auto" w:fill="auto"/>
          </w:tcPr>
          <w:p w:rsidR="005B2549" w:rsidRDefault="005B2549" w:rsidP="00257208">
            <w:pPr>
              <w:spacing w:line="276" w:lineRule="auto"/>
              <w:jc w:val="both"/>
              <w:rPr>
                <w:sz w:val="26"/>
                <w:szCs w:val="26"/>
              </w:rPr>
            </w:pPr>
          </w:p>
        </w:tc>
        <w:tc>
          <w:tcPr>
            <w:tcW w:w="3260" w:type="dxa"/>
            <w:gridSpan w:val="5"/>
            <w:shd w:val="pct12" w:color="auto" w:fill="auto"/>
          </w:tcPr>
          <w:p w:rsidR="005B2549" w:rsidRPr="009110A3" w:rsidRDefault="005B2549" w:rsidP="00257208">
            <w:pPr>
              <w:spacing w:line="276" w:lineRule="auto"/>
              <w:jc w:val="center"/>
              <w:rPr>
                <w:b/>
                <w:sz w:val="26"/>
                <w:szCs w:val="26"/>
              </w:rPr>
            </w:pPr>
            <w:r w:rsidRPr="009110A3">
              <w:rPr>
                <w:b/>
                <w:sz w:val="26"/>
                <w:szCs w:val="26"/>
              </w:rPr>
              <w:t>Rok 20</w:t>
            </w:r>
            <w:r>
              <w:rPr>
                <w:b/>
                <w:sz w:val="26"/>
                <w:szCs w:val="26"/>
              </w:rPr>
              <w:t>1</w:t>
            </w:r>
            <w:r w:rsidR="007D2E51">
              <w:rPr>
                <w:b/>
                <w:sz w:val="26"/>
                <w:szCs w:val="26"/>
              </w:rPr>
              <w:t>3</w:t>
            </w:r>
          </w:p>
        </w:tc>
        <w:tc>
          <w:tcPr>
            <w:tcW w:w="2977" w:type="dxa"/>
            <w:gridSpan w:val="5"/>
            <w:shd w:val="pct12" w:color="auto" w:fill="auto"/>
          </w:tcPr>
          <w:p w:rsidR="005B2549" w:rsidRPr="009110A3" w:rsidRDefault="005B2549" w:rsidP="00257208">
            <w:pPr>
              <w:spacing w:line="276" w:lineRule="auto"/>
              <w:jc w:val="center"/>
              <w:rPr>
                <w:b/>
                <w:sz w:val="26"/>
                <w:szCs w:val="26"/>
              </w:rPr>
            </w:pPr>
            <w:r w:rsidRPr="009110A3">
              <w:rPr>
                <w:b/>
                <w:sz w:val="26"/>
                <w:szCs w:val="26"/>
              </w:rPr>
              <w:t>Rok 20</w:t>
            </w:r>
            <w:r>
              <w:rPr>
                <w:b/>
                <w:sz w:val="26"/>
                <w:szCs w:val="26"/>
              </w:rPr>
              <w:t>1</w:t>
            </w:r>
            <w:r w:rsidR="007D2E51">
              <w:rPr>
                <w:b/>
                <w:sz w:val="26"/>
                <w:szCs w:val="26"/>
              </w:rPr>
              <w:t>4</w:t>
            </w:r>
          </w:p>
        </w:tc>
      </w:tr>
      <w:tr w:rsidR="005B2549" w:rsidTr="00D91956">
        <w:trPr>
          <w:cantSplit/>
          <w:trHeight w:val="1520"/>
        </w:trPr>
        <w:tc>
          <w:tcPr>
            <w:tcW w:w="1951" w:type="dxa"/>
            <w:vMerge/>
            <w:shd w:val="pct12" w:color="auto" w:fill="auto"/>
          </w:tcPr>
          <w:p w:rsidR="005B2549" w:rsidRDefault="005B2549" w:rsidP="00257208">
            <w:pPr>
              <w:spacing w:line="276" w:lineRule="auto"/>
              <w:jc w:val="both"/>
              <w:rPr>
                <w:sz w:val="26"/>
                <w:szCs w:val="26"/>
              </w:rPr>
            </w:pPr>
          </w:p>
        </w:tc>
        <w:tc>
          <w:tcPr>
            <w:tcW w:w="709"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Spokrewnione</w:t>
            </w:r>
          </w:p>
        </w:tc>
        <w:tc>
          <w:tcPr>
            <w:tcW w:w="709" w:type="dxa"/>
            <w:textDirection w:val="btLr"/>
            <w:vAlign w:val="center"/>
          </w:tcPr>
          <w:p w:rsidR="005B2549" w:rsidRPr="005B2549" w:rsidRDefault="007D2E51" w:rsidP="00257208">
            <w:pPr>
              <w:spacing w:line="276" w:lineRule="auto"/>
              <w:ind w:right="113"/>
              <w:jc w:val="center"/>
              <w:rPr>
                <w:b/>
                <w:sz w:val="16"/>
                <w:szCs w:val="16"/>
              </w:rPr>
            </w:pPr>
            <w:r>
              <w:rPr>
                <w:b/>
                <w:sz w:val="16"/>
                <w:szCs w:val="16"/>
              </w:rPr>
              <w:t>Niezawodowe</w:t>
            </w:r>
          </w:p>
        </w:tc>
        <w:tc>
          <w:tcPr>
            <w:tcW w:w="567" w:type="dxa"/>
            <w:textDirection w:val="btLr"/>
          </w:tcPr>
          <w:p w:rsidR="005B2549" w:rsidRPr="005B2549" w:rsidRDefault="005B2549" w:rsidP="00257208">
            <w:pPr>
              <w:spacing w:line="276" w:lineRule="auto"/>
              <w:ind w:right="113"/>
              <w:jc w:val="center"/>
              <w:rPr>
                <w:b/>
                <w:sz w:val="16"/>
                <w:szCs w:val="16"/>
              </w:rPr>
            </w:pPr>
            <w:r w:rsidRPr="005B2549">
              <w:rPr>
                <w:b/>
                <w:sz w:val="16"/>
                <w:szCs w:val="16"/>
              </w:rPr>
              <w:t xml:space="preserve">Pogotowie </w:t>
            </w:r>
          </w:p>
        </w:tc>
        <w:tc>
          <w:tcPr>
            <w:tcW w:w="567" w:type="dxa"/>
            <w:textDirection w:val="btLr"/>
          </w:tcPr>
          <w:p w:rsidR="005B2549" w:rsidRPr="005B2549" w:rsidRDefault="005B2549" w:rsidP="00257208">
            <w:pPr>
              <w:spacing w:line="276" w:lineRule="auto"/>
              <w:ind w:right="113"/>
              <w:jc w:val="center"/>
              <w:rPr>
                <w:b/>
                <w:sz w:val="16"/>
                <w:szCs w:val="16"/>
              </w:rPr>
            </w:pPr>
            <w:r w:rsidRPr="005B2549">
              <w:rPr>
                <w:b/>
                <w:sz w:val="16"/>
                <w:szCs w:val="16"/>
              </w:rPr>
              <w:t>Zawodowe</w:t>
            </w:r>
          </w:p>
        </w:tc>
        <w:tc>
          <w:tcPr>
            <w:tcW w:w="708"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Ogółem</w:t>
            </w:r>
          </w:p>
        </w:tc>
        <w:tc>
          <w:tcPr>
            <w:tcW w:w="567"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Spokrewnione</w:t>
            </w:r>
          </w:p>
        </w:tc>
        <w:tc>
          <w:tcPr>
            <w:tcW w:w="567" w:type="dxa"/>
            <w:textDirection w:val="btLr"/>
          </w:tcPr>
          <w:p w:rsidR="005B2549" w:rsidRPr="005B2549" w:rsidRDefault="005B2549" w:rsidP="00257208">
            <w:pPr>
              <w:spacing w:line="276" w:lineRule="auto"/>
              <w:ind w:right="113"/>
              <w:jc w:val="center"/>
              <w:rPr>
                <w:b/>
                <w:sz w:val="16"/>
                <w:szCs w:val="16"/>
              </w:rPr>
            </w:pPr>
            <w:r w:rsidRPr="005B2549">
              <w:rPr>
                <w:b/>
                <w:sz w:val="16"/>
                <w:szCs w:val="16"/>
              </w:rPr>
              <w:t>Niezawodowe</w:t>
            </w:r>
          </w:p>
        </w:tc>
        <w:tc>
          <w:tcPr>
            <w:tcW w:w="567" w:type="dxa"/>
            <w:textDirection w:val="btLr"/>
          </w:tcPr>
          <w:p w:rsidR="005B2549" w:rsidRPr="005B2549" w:rsidRDefault="005B2549" w:rsidP="00257208">
            <w:pPr>
              <w:spacing w:line="276" w:lineRule="auto"/>
              <w:ind w:right="113"/>
              <w:jc w:val="center"/>
              <w:rPr>
                <w:b/>
                <w:sz w:val="16"/>
                <w:szCs w:val="16"/>
              </w:rPr>
            </w:pPr>
            <w:r w:rsidRPr="005B2549">
              <w:rPr>
                <w:b/>
                <w:sz w:val="16"/>
                <w:szCs w:val="16"/>
              </w:rPr>
              <w:t>Pogotowie</w:t>
            </w:r>
          </w:p>
        </w:tc>
        <w:tc>
          <w:tcPr>
            <w:tcW w:w="709"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Zawodowe</w:t>
            </w:r>
          </w:p>
        </w:tc>
        <w:tc>
          <w:tcPr>
            <w:tcW w:w="567" w:type="dxa"/>
            <w:textDirection w:val="btLr"/>
            <w:vAlign w:val="center"/>
          </w:tcPr>
          <w:p w:rsidR="005B2549" w:rsidRPr="005B2549" w:rsidRDefault="005B2549" w:rsidP="00257208">
            <w:pPr>
              <w:spacing w:line="276" w:lineRule="auto"/>
              <w:ind w:right="113"/>
              <w:jc w:val="center"/>
              <w:rPr>
                <w:b/>
                <w:sz w:val="16"/>
                <w:szCs w:val="16"/>
              </w:rPr>
            </w:pPr>
            <w:r w:rsidRPr="005B2549">
              <w:rPr>
                <w:b/>
                <w:sz w:val="16"/>
                <w:szCs w:val="16"/>
              </w:rPr>
              <w:t>Ogółem</w:t>
            </w:r>
          </w:p>
        </w:tc>
      </w:tr>
      <w:tr w:rsidR="005B2549" w:rsidTr="00D91956">
        <w:tc>
          <w:tcPr>
            <w:tcW w:w="1951" w:type="dxa"/>
            <w:shd w:val="pct12" w:color="auto" w:fill="auto"/>
            <w:vAlign w:val="center"/>
          </w:tcPr>
          <w:p w:rsidR="005B2549" w:rsidRPr="00DC7CA8" w:rsidRDefault="005B2549" w:rsidP="00257208">
            <w:pPr>
              <w:spacing w:line="276" w:lineRule="auto"/>
              <w:jc w:val="both"/>
              <w:rPr>
                <w:b/>
                <w:sz w:val="16"/>
                <w:szCs w:val="16"/>
              </w:rPr>
            </w:pPr>
            <w:r w:rsidRPr="00DC7CA8">
              <w:rPr>
                <w:b/>
                <w:sz w:val="16"/>
                <w:szCs w:val="16"/>
              </w:rPr>
              <w:t>Liczba rodzin zastępczych</w:t>
            </w:r>
          </w:p>
        </w:tc>
        <w:tc>
          <w:tcPr>
            <w:tcW w:w="709" w:type="dxa"/>
          </w:tcPr>
          <w:p w:rsidR="005B2549" w:rsidRDefault="005B2549" w:rsidP="00257208">
            <w:pPr>
              <w:spacing w:line="276" w:lineRule="auto"/>
              <w:jc w:val="both"/>
              <w:rPr>
                <w:sz w:val="26"/>
                <w:szCs w:val="26"/>
              </w:rPr>
            </w:pPr>
            <w:r>
              <w:rPr>
                <w:sz w:val="26"/>
                <w:szCs w:val="26"/>
              </w:rPr>
              <w:t>2</w:t>
            </w:r>
            <w:r w:rsidR="007D2E51">
              <w:rPr>
                <w:sz w:val="26"/>
                <w:szCs w:val="26"/>
              </w:rPr>
              <w:t>2</w:t>
            </w:r>
          </w:p>
        </w:tc>
        <w:tc>
          <w:tcPr>
            <w:tcW w:w="709" w:type="dxa"/>
          </w:tcPr>
          <w:p w:rsidR="005B2549" w:rsidRDefault="005B2549" w:rsidP="00257208">
            <w:pPr>
              <w:spacing w:line="276" w:lineRule="auto"/>
              <w:jc w:val="both"/>
              <w:rPr>
                <w:sz w:val="26"/>
                <w:szCs w:val="26"/>
              </w:rPr>
            </w:pPr>
            <w:r>
              <w:rPr>
                <w:sz w:val="26"/>
                <w:szCs w:val="26"/>
              </w:rPr>
              <w:t>1</w:t>
            </w:r>
            <w:r w:rsidR="007D2E51">
              <w:rPr>
                <w:sz w:val="26"/>
                <w:szCs w:val="26"/>
              </w:rPr>
              <w:t>7</w:t>
            </w:r>
          </w:p>
        </w:tc>
        <w:tc>
          <w:tcPr>
            <w:tcW w:w="567" w:type="dxa"/>
          </w:tcPr>
          <w:p w:rsidR="005B2549" w:rsidRDefault="005B2549" w:rsidP="00257208">
            <w:pPr>
              <w:spacing w:line="276" w:lineRule="auto"/>
              <w:jc w:val="both"/>
              <w:rPr>
                <w:sz w:val="26"/>
                <w:szCs w:val="26"/>
              </w:rPr>
            </w:pPr>
            <w:r>
              <w:rPr>
                <w:sz w:val="26"/>
                <w:szCs w:val="26"/>
              </w:rPr>
              <w:t>1</w:t>
            </w:r>
          </w:p>
        </w:tc>
        <w:tc>
          <w:tcPr>
            <w:tcW w:w="567" w:type="dxa"/>
          </w:tcPr>
          <w:p w:rsidR="005B2549" w:rsidRPr="00024EAA" w:rsidRDefault="007D2E51" w:rsidP="00257208">
            <w:pPr>
              <w:spacing w:line="276" w:lineRule="auto"/>
              <w:jc w:val="both"/>
              <w:rPr>
                <w:sz w:val="26"/>
                <w:szCs w:val="26"/>
              </w:rPr>
            </w:pPr>
            <w:r>
              <w:rPr>
                <w:sz w:val="26"/>
                <w:szCs w:val="26"/>
              </w:rPr>
              <w:t>2</w:t>
            </w:r>
          </w:p>
        </w:tc>
        <w:tc>
          <w:tcPr>
            <w:tcW w:w="708" w:type="dxa"/>
          </w:tcPr>
          <w:p w:rsidR="005B2549" w:rsidRPr="00573BBD" w:rsidRDefault="005B2549" w:rsidP="00257208">
            <w:pPr>
              <w:spacing w:line="276" w:lineRule="auto"/>
              <w:jc w:val="both"/>
              <w:rPr>
                <w:b/>
                <w:sz w:val="26"/>
                <w:szCs w:val="26"/>
              </w:rPr>
            </w:pPr>
            <w:r>
              <w:rPr>
                <w:b/>
                <w:sz w:val="26"/>
                <w:szCs w:val="26"/>
              </w:rPr>
              <w:t>4</w:t>
            </w:r>
            <w:r w:rsidR="007D2E51">
              <w:rPr>
                <w:b/>
                <w:sz w:val="26"/>
                <w:szCs w:val="26"/>
              </w:rPr>
              <w:t>2</w:t>
            </w:r>
          </w:p>
        </w:tc>
        <w:tc>
          <w:tcPr>
            <w:tcW w:w="567" w:type="dxa"/>
          </w:tcPr>
          <w:p w:rsidR="005B2549" w:rsidRDefault="007D2E51" w:rsidP="00257208">
            <w:pPr>
              <w:spacing w:line="276" w:lineRule="auto"/>
              <w:jc w:val="both"/>
              <w:rPr>
                <w:sz w:val="26"/>
                <w:szCs w:val="26"/>
              </w:rPr>
            </w:pPr>
            <w:r>
              <w:rPr>
                <w:sz w:val="26"/>
                <w:szCs w:val="26"/>
              </w:rPr>
              <w:t>26</w:t>
            </w:r>
          </w:p>
        </w:tc>
        <w:tc>
          <w:tcPr>
            <w:tcW w:w="567" w:type="dxa"/>
          </w:tcPr>
          <w:p w:rsidR="005B2549" w:rsidRDefault="007D2E51" w:rsidP="00257208">
            <w:pPr>
              <w:spacing w:line="276" w:lineRule="auto"/>
              <w:jc w:val="both"/>
              <w:rPr>
                <w:sz w:val="26"/>
                <w:szCs w:val="26"/>
              </w:rPr>
            </w:pPr>
            <w:r>
              <w:rPr>
                <w:sz w:val="26"/>
                <w:szCs w:val="26"/>
              </w:rPr>
              <w:t>18</w:t>
            </w:r>
          </w:p>
        </w:tc>
        <w:tc>
          <w:tcPr>
            <w:tcW w:w="567" w:type="dxa"/>
          </w:tcPr>
          <w:p w:rsidR="005B2549" w:rsidRDefault="005B2549" w:rsidP="00257208">
            <w:pPr>
              <w:spacing w:line="276" w:lineRule="auto"/>
              <w:jc w:val="both"/>
              <w:rPr>
                <w:sz w:val="26"/>
                <w:szCs w:val="26"/>
              </w:rPr>
            </w:pPr>
            <w:r>
              <w:rPr>
                <w:sz w:val="26"/>
                <w:szCs w:val="26"/>
              </w:rPr>
              <w:t>1</w:t>
            </w:r>
          </w:p>
        </w:tc>
        <w:tc>
          <w:tcPr>
            <w:tcW w:w="709" w:type="dxa"/>
          </w:tcPr>
          <w:p w:rsidR="005B2549" w:rsidRDefault="007D2E51" w:rsidP="00257208">
            <w:pPr>
              <w:spacing w:line="276" w:lineRule="auto"/>
              <w:jc w:val="both"/>
              <w:rPr>
                <w:sz w:val="26"/>
                <w:szCs w:val="26"/>
              </w:rPr>
            </w:pPr>
            <w:r>
              <w:rPr>
                <w:sz w:val="26"/>
                <w:szCs w:val="26"/>
              </w:rPr>
              <w:t>3</w:t>
            </w:r>
          </w:p>
        </w:tc>
        <w:tc>
          <w:tcPr>
            <w:tcW w:w="567" w:type="dxa"/>
          </w:tcPr>
          <w:p w:rsidR="005B2549" w:rsidRPr="00573BBD" w:rsidRDefault="007D2E51" w:rsidP="00257208">
            <w:pPr>
              <w:spacing w:line="276" w:lineRule="auto"/>
              <w:jc w:val="both"/>
              <w:rPr>
                <w:b/>
                <w:sz w:val="26"/>
                <w:szCs w:val="26"/>
              </w:rPr>
            </w:pPr>
            <w:r>
              <w:rPr>
                <w:b/>
                <w:sz w:val="26"/>
                <w:szCs w:val="26"/>
              </w:rPr>
              <w:t>48</w:t>
            </w:r>
          </w:p>
        </w:tc>
      </w:tr>
      <w:tr w:rsidR="005B2549" w:rsidTr="00D91956">
        <w:tc>
          <w:tcPr>
            <w:tcW w:w="1951" w:type="dxa"/>
            <w:shd w:val="pct12" w:color="auto" w:fill="auto"/>
            <w:vAlign w:val="center"/>
          </w:tcPr>
          <w:p w:rsidR="005B2549" w:rsidRPr="00DC7CA8" w:rsidRDefault="005B2549" w:rsidP="00257208">
            <w:pPr>
              <w:spacing w:line="276" w:lineRule="auto"/>
              <w:jc w:val="both"/>
              <w:rPr>
                <w:b/>
                <w:sz w:val="16"/>
                <w:szCs w:val="16"/>
              </w:rPr>
            </w:pPr>
            <w:r w:rsidRPr="00DC7CA8">
              <w:rPr>
                <w:b/>
                <w:sz w:val="16"/>
                <w:szCs w:val="16"/>
              </w:rPr>
              <w:t>Liczba dzieci umieszczonych w rodzinach zastępczych</w:t>
            </w:r>
          </w:p>
        </w:tc>
        <w:tc>
          <w:tcPr>
            <w:tcW w:w="709" w:type="dxa"/>
          </w:tcPr>
          <w:p w:rsidR="005B2549" w:rsidRDefault="007D2E51" w:rsidP="00257208">
            <w:pPr>
              <w:spacing w:line="276" w:lineRule="auto"/>
              <w:jc w:val="both"/>
              <w:rPr>
                <w:sz w:val="26"/>
                <w:szCs w:val="26"/>
              </w:rPr>
            </w:pPr>
            <w:r>
              <w:rPr>
                <w:sz w:val="26"/>
                <w:szCs w:val="26"/>
              </w:rPr>
              <w:t>32</w:t>
            </w:r>
          </w:p>
        </w:tc>
        <w:tc>
          <w:tcPr>
            <w:tcW w:w="709" w:type="dxa"/>
          </w:tcPr>
          <w:p w:rsidR="005B2549" w:rsidRDefault="007D2E51" w:rsidP="00257208">
            <w:pPr>
              <w:spacing w:line="276" w:lineRule="auto"/>
              <w:jc w:val="both"/>
              <w:rPr>
                <w:sz w:val="26"/>
                <w:szCs w:val="26"/>
              </w:rPr>
            </w:pPr>
            <w:r>
              <w:rPr>
                <w:sz w:val="26"/>
                <w:szCs w:val="26"/>
              </w:rPr>
              <w:t>24</w:t>
            </w:r>
          </w:p>
        </w:tc>
        <w:tc>
          <w:tcPr>
            <w:tcW w:w="567" w:type="dxa"/>
          </w:tcPr>
          <w:p w:rsidR="005B2549" w:rsidRDefault="007D2E51" w:rsidP="00257208">
            <w:pPr>
              <w:spacing w:line="276" w:lineRule="auto"/>
              <w:jc w:val="both"/>
              <w:rPr>
                <w:sz w:val="26"/>
                <w:szCs w:val="26"/>
              </w:rPr>
            </w:pPr>
            <w:r>
              <w:rPr>
                <w:sz w:val="26"/>
                <w:szCs w:val="26"/>
              </w:rPr>
              <w:t>3</w:t>
            </w:r>
          </w:p>
        </w:tc>
        <w:tc>
          <w:tcPr>
            <w:tcW w:w="567" w:type="dxa"/>
          </w:tcPr>
          <w:p w:rsidR="005B2549" w:rsidRPr="00024EAA" w:rsidRDefault="007D2E51" w:rsidP="00257208">
            <w:pPr>
              <w:spacing w:line="276" w:lineRule="auto"/>
              <w:jc w:val="both"/>
              <w:rPr>
                <w:sz w:val="26"/>
                <w:szCs w:val="26"/>
              </w:rPr>
            </w:pPr>
            <w:r>
              <w:rPr>
                <w:sz w:val="26"/>
                <w:szCs w:val="26"/>
              </w:rPr>
              <w:t>8</w:t>
            </w:r>
          </w:p>
        </w:tc>
        <w:tc>
          <w:tcPr>
            <w:tcW w:w="708" w:type="dxa"/>
          </w:tcPr>
          <w:p w:rsidR="005B2549" w:rsidRPr="00573BBD" w:rsidRDefault="005B2549" w:rsidP="00257208">
            <w:pPr>
              <w:spacing w:line="276" w:lineRule="auto"/>
              <w:jc w:val="both"/>
              <w:rPr>
                <w:b/>
                <w:sz w:val="26"/>
                <w:szCs w:val="26"/>
              </w:rPr>
            </w:pPr>
            <w:r>
              <w:rPr>
                <w:b/>
                <w:sz w:val="26"/>
                <w:szCs w:val="26"/>
              </w:rPr>
              <w:t>6</w:t>
            </w:r>
            <w:r w:rsidR="007D2E51">
              <w:rPr>
                <w:b/>
                <w:sz w:val="26"/>
                <w:szCs w:val="26"/>
              </w:rPr>
              <w:t>7</w:t>
            </w:r>
          </w:p>
        </w:tc>
        <w:tc>
          <w:tcPr>
            <w:tcW w:w="567" w:type="dxa"/>
          </w:tcPr>
          <w:p w:rsidR="005B2549" w:rsidRDefault="007D2E51" w:rsidP="00257208">
            <w:pPr>
              <w:spacing w:line="276" w:lineRule="auto"/>
              <w:jc w:val="both"/>
              <w:rPr>
                <w:sz w:val="26"/>
                <w:szCs w:val="26"/>
              </w:rPr>
            </w:pPr>
            <w:r>
              <w:rPr>
                <w:sz w:val="26"/>
                <w:szCs w:val="26"/>
              </w:rPr>
              <w:t>34</w:t>
            </w:r>
          </w:p>
        </w:tc>
        <w:tc>
          <w:tcPr>
            <w:tcW w:w="567" w:type="dxa"/>
          </w:tcPr>
          <w:p w:rsidR="005B2549" w:rsidRDefault="007D2E51" w:rsidP="00257208">
            <w:pPr>
              <w:spacing w:line="276" w:lineRule="auto"/>
              <w:jc w:val="both"/>
              <w:rPr>
                <w:sz w:val="26"/>
                <w:szCs w:val="26"/>
              </w:rPr>
            </w:pPr>
            <w:r>
              <w:rPr>
                <w:sz w:val="26"/>
                <w:szCs w:val="26"/>
              </w:rPr>
              <w:t>24</w:t>
            </w:r>
          </w:p>
        </w:tc>
        <w:tc>
          <w:tcPr>
            <w:tcW w:w="567" w:type="dxa"/>
          </w:tcPr>
          <w:p w:rsidR="005B2549" w:rsidRDefault="007D2E51" w:rsidP="00257208">
            <w:pPr>
              <w:spacing w:line="276" w:lineRule="auto"/>
              <w:jc w:val="both"/>
              <w:rPr>
                <w:sz w:val="26"/>
                <w:szCs w:val="26"/>
              </w:rPr>
            </w:pPr>
            <w:r>
              <w:rPr>
                <w:sz w:val="26"/>
                <w:szCs w:val="26"/>
              </w:rPr>
              <w:t>3</w:t>
            </w:r>
          </w:p>
        </w:tc>
        <w:tc>
          <w:tcPr>
            <w:tcW w:w="709" w:type="dxa"/>
          </w:tcPr>
          <w:p w:rsidR="005B2549" w:rsidRDefault="007D2E51" w:rsidP="00257208">
            <w:pPr>
              <w:spacing w:line="276" w:lineRule="auto"/>
              <w:jc w:val="both"/>
              <w:rPr>
                <w:sz w:val="26"/>
                <w:szCs w:val="26"/>
              </w:rPr>
            </w:pPr>
            <w:r>
              <w:rPr>
                <w:sz w:val="26"/>
                <w:szCs w:val="26"/>
              </w:rPr>
              <w:t>10</w:t>
            </w:r>
          </w:p>
        </w:tc>
        <w:tc>
          <w:tcPr>
            <w:tcW w:w="567" w:type="dxa"/>
          </w:tcPr>
          <w:p w:rsidR="005B2549" w:rsidRPr="00573BBD" w:rsidRDefault="007D2E51" w:rsidP="00257208">
            <w:pPr>
              <w:spacing w:line="276" w:lineRule="auto"/>
              <w:jc w:val="both"/>
              <w:rPr>
                <w:b/>
                <w:sz w:val="26"/>
                <w:szCs w:val="26"/>
              </w:rPr>
            </w:pPr>
            <w:r>
              <w:rPr>
                <w:b/>
                <w:sz w:val="26"/>
                <w:szCs w:val="26"/>
              </w:rPr>
              <w:t>71</w:t>
            </w:r>
          </w:p>
        </w:tc>
      </w:tr>
      <w:tr w:rsidR="005B2549" w:rsidTr="00D91956">
        <w:tc>
          <w:tcPr>
            <w:tcW w:w="1951" w:type="dxa"/>
            <w:shd w:val="pct12" w:color="auto" w:fill="auto"/>
            <w:vAlign w:val="center"/>
          </w:tcPr>
          <w:p w:rsidR="005B2549" w:rsidRPr="00DC7CA8" w:rsidRDefault="005B2549" w:rsidP="00257208">
            <w:pPr>
              <w:spacing w:line="276" w:lineRule="auto"/>
              <w:jc w:val="both"/>
              <w:rPr>
                <w:b/>
                <w:sz w:val="16"/>
                <w:szCs w:val="16"/>
              </w:rPr>
            </w:pPr>
            <w:r w:rsidRPr="00DC7CA8">
              <w:rPr>
                <w:b/>
                <w:sz w:val="16"/>
                <w:szCs w:val="16"/>
              </w:rPr>
              <w:t>Liczba osób objętych pomocą pieniężną na częściowe pokrycie kosztów utrzymania dzieci w rodzinie zastępczej</w:t>
            </w:r>
          </w:p>
        </w:tc>
        <w:tc>
          <w:tcPr>
            <w:tcW w:w="709" w:type="dxa"/>
          </w:tcPr>
          <w:p w:rsidR="005B2549" w:rsidRDefault="007D2E51" w:rsidP="00257208">
            <w:pPr>
              <w:spacing w:line="276" w:lineRule="auto"/>
              <w:jc w:val="both"/>
              <w:rPr>
                <w:sz w:val="26"/>
                <w:szCs w:val="26"/>
              </w:rPr>
            </w:pPr>
            <w:r>
              <w:rPr>
                <w:sz w:val="26"/>
                <w:szCs w:val="26"/>
              </w:rPr>
              <w:t>32</w:t>
            </w:r>
          </w:p>
        </w:tc>
        <w:tc>
          <w:tcPr>
            <w:tcW w:w="709" w:type="dxa"/>
          </w:tcPr>
          <w:p w:rsidR="005B2549" w:rsidRDefault="007D2E51" w:rsidP="00257208">
            <w:pPr>
              <w:spacing w:line="276" w:lineRule="auto"/>
              <w:jc w:val="both"/>
              <w:rPr>
                <w:sz w:val="26"/>
                <w:szCs w:val="26"/>
              </w:rPr>
            </w:pPr>
            <w:r>
              <w:rPr>
                <w:sz w:val="26"/>
                <w:szCs w:val="26"/>
              </w:rPr>
              <w:t>24</w:t>
            </w:r>
          </w:p>
        </w:tc>
        <w:tc>
          <w:tcPr>
            <w:tcW w:w="567" w:type="dxa"/>
          </w:tcPr>
          <w:p w:rsidR="005B2549" w:rsidRDefault="007D2E51" w:rsidP="00257208">
            <w:pPr>
              <w:spacing w:line="276" w:lineRule="auto"/>
              <w:jc w:val="both"/>
              <w:rPr>
                <w:sz w:val="26"/>
                <w:szCs w:val="26"/>
              </w:rPr>
            </w:pPr>
            <w:r>
              <w:rPr>
                <w:sz w:val="26"/>
                <w:szCs w:val="26"/>
              </w:rPr>
              <w:t>3</w:t>
            </w:r>
          </w:p>
        </w:tc>
        <w:tc>
          <w:tcPr>
            <w:tcW w:w="567" w:type="dxa"/>
          </w:tcPr>
          <w:p w:rsidR="005B2549" w:rsidRPr="00024EAA" w:rsidRDefault="007D2E51" w:rsidP="00257208">
            <w:pPr>
              <w:spacing w:line="276" w:lineRule="auto"/>
              <w:jc w:val="both"/>
              <w:rPr>
                <w:sz w:val="26"/>
                <w:szCs w:val="26"/>
              </w:rPr>
            </w:pPr>
            <w:r>
              <w:rPr>
                <w:sz w:val="26"/>
                <w:szCs w:val="26"/>
              </w:rPr>
              <w:t>8</w:t>
            </w:r>
          </w:p>
        </w:tc>
        <w:tc>
          <w:tcPr>
            <w:tcW w:w="708" w:type="dxa"/>
          </w:tcPr>
          <w:p w:rsidR="005B2549" w:rsidRPr="00573BBD" w:rsidRDefault="005B2549" w:rsidP="00257208">
            <w:pPr>
              <w:spacing w:line="276" w:lineRule="auto"/>
              <w:jc w:val="both"/>
              <w:rPr>
                <w:b/>
                <w:sz w:val="26"/>
                <w:szCs w:val="26"/>
              </w:rPr>
            </w:pPr>
            <w:r>
              <w:rPr>
                <w:b/>
                <w:sz w:val="26"/>
                <w:szCs w:val="26"/>
              </w:rPr>
              <w:t>6</w:t>
            </w:r>
            <w:r w:rsidR="007D2E51">
              <w:rPr>
                <w:b/>
                <w:sz w:val="26"/>
                <w:szCs w:val="26"/>
              </w:rPr>
              <w:t>7</w:t>
            </w:r>
          </w:p>
        </w:tc>
        <w:tc>
          <w:tcPr>
            <w:tcW w:w="567" w:type="dxa"/>
          </w:tcPr>
          <w:p w:rsidR="005B2549" w:rsidRDefault="007D2E51" w:rsidP="00257208">
            <w:pPr>
              <w:spacing w:line="276" w:lineRule="auto"/>
              <w:jc w:val="both"/>
              <w:rPr>
                <w:sz w:val="26"/>
                <w:szCs w:val="26"/>
              </w:rPr>
            </w:pPr>
            <w:r>
              <w:rPr>
                <w:sz w:val="26"/>
                <w:szCs w:val="26"/>
              </w:rPr>
              <w:t>34</w:t>
            </w:r>
          </w:p>
        </w:tc>
        <w:tc>
          <w:tcPr>
            <w:tcW w:w="567" w:type="dxa"/>
          </w:tcPr>
          <w:p w:rsidR="005B2549" w:rsidRDefault="007D2E51" w:rsidP="00257208">
            <w:pPr>
              <w:spacing w:line="276" w:lineRule="auto"/>
              <w:jc w:val="both"/>
              <w:rPr>
                <w:sz w:val="26"/>
                <w:szCs w:val="26"/>
              </w:rPr>
            </w:pPr>
            <w:r>
              <w:rPr>
                <w:sz w:val="26"/>
                <w:szCs w:val="26"/>
              </w:rPr>
              <w:t>24</w:t>
            </w:r>
          </w:p>
        </w:tc>
        <w:tc>
          <w:tcPr>
            <w:tcW w:w="567" w:type="dxa"/>
          </w:tcPr>
          <w:p w:rsidR="005B2549" w:rsidRDefault="007D2E51" w:rsidP="00257208">
            <w:pPr>
              <w:spacing w:line="276" w:lineRule="auto"/>
              <w:jc w:val="both"/>
              <w:rPr>
                <w:sz w:val="26"/>
                <w:szCs w:val="26"/>
              </w:rPr>
            </w:pPr>
            <w:r>
              <w:rPr>
                <w:sz w:val="26"/>
                <w:szCs w:val="26"/>
              </w:rPr>
              <w:t>3</w:t>
            </w:r>
          </w:p>
        </w:tc>
        <w:tc>
          <w:tcPr>
            <w:tcW w:w="709" w:type="dxa"/>
          </w:tcPr>
          <w:p w:rsidR="005B2549" w:rsidRDefault="007D2E51" w:rsidP="00257208">
            <w:pPr>
              <w:spacing w:line="276" w:lineRule="auto"/>
              <w:jc w:val="both"/>
              <w:rPr>
                <w:sz w:val="26"/>
                <w:szCs w:val="26"/>
              </w:rPr>
            </w:pPr>
            <w:r>
              <w:rPr>
                <w:sz w:val="26"/>
                <w:szCs w:val="26"/>
              </w:rPr>
              <w:t>10</w:t>
            </w:r>
          </w:p>
        </w:tc>
        <w:tc>
          <w:tcPr>
            <w:tcW w:w="567" w:type="dxa"/>
          </w:tcPr>
          <w:p w:rsidR="005B2549" w:rsidRPr="00573BBD" w:rsidRDefault="007D2E51" w:rsidP="00257208">
            <w:pPr>
              <w:spacing w:line="276" w:lineRule="auto"/>
              <w:jc w:val="both"/>
              <w:rPr>
                <w:b/>
                <w:sz w:val="26"/>
                <w:szCs w:val="26"/>
              </w:rPr>
            </w:pPr>
            <w:r>
              <w:rPr>
                <w:b/>
                <w:sz w:val="26"/>
                <w:szCs w:val="26"/>
              </w:rPr>
              <w:t>71</w:t>
            </w:r>
          </w:p>
        </w:tc>
      </w:tr>
    </w:tbl>
    <w:p w:rsidR="007D2E51" w:rsidRDefault="007D2E51" w:rsidP="00257208">
      <w:pPr>
        <w:spacing w:line="276" w:lineRule="auto"/>
        <w:jc w:val="both"/>
        <w:rPr>
          <w:bCs/>
          <w:color w:val="000000"/>
          <w:sz w:val="20"/>
          <w:szCs w:val="20"/>
        </w:rPr>
      </w:pPr>
      <w:r w:rsidRPr="00D5790F">
        <w:rPr>
          <w:bCs/>
          <w:color w:val="000000"/>
          <w:sz w:val="20"/>
          <w:szCs w:val="20"/>
        </w:rPr>
        <w:t>Źródł</w:t>
      </w:r>
      <w:r>
        <w:rPr>
          <w:bCs/>
          <w:color w:val="000000"/>
          <w:sz w:val="20"/>
          <w:szCs w:val="20"/>
        </w:rPr>
        <w:t>o</w:t>
      </w:r>
      <w:r w:rsidRPr="00D5790F">
        <w:rPr>
          <w:bCs/>
          <w:color w:val="000000"/>
          <w:sz w:val="20"/>
          <w:szCs w:val="20"/>
        </w:rPr>
        <w:t xml:space="preserve">: Analiza dokumentacji </w:t>
      </w:r>
      <w:r>
        <w:rPr>
          <w:bCs/>
          <w:color w:val="000000"/>
          <w:sz w:val="20"/>
          <w:szCs w:val="20"/>
        </w:rPr>
        <w:t>Działu Pomocy Dziecku i Rodzinie i Zespołu ds. Pieczy Zastępczej</w:t>
      </w:r>
      <w:r w:rsidRPr="00D5790F">
        <w:rPr>
          <w:bCs/>
          <w:color w:val="000000"/>
          <w:sz w:val="20"/>
          <w:szCs w:val="20"/>
        </w:rPr>
        <w:t xml:space="preserve"> </w:t>
      </w:r>
      <w:r w:rsidR="006616E9">
        <w:rPr>
          <w:bCs/>
          <w:color w:val="000000"/>
          <w:sz w:val="20"/>
          <w:szCs w:val="20"/>
        </w:rPr>
        <w:t xml:space="preserve">(Sprawozdanie Rzeczowo-Finansowe z wykonywania przez Powiat zadań z zakresu wspierania rodziny </w:t>
      </w:r>
      <w:r w:rsidR="00032420">
        <w:rPr>
          <w:bCs/>
          <w:color w:val="000000"/>
          <w:sz w:val="20"/>
          <w:szCs w:val="20"/>
        </w:rPr>
        <w:t xml:space="preserve">                      </w:t>
      </w:r>
      <w:r w:rsidR="006616E9">
        <w:rPr>
          <w:bCs/>
          <w:color w:val="000000"/>
          <w:sz w:val="20"/>
          <w:szCs w:val="20"/>
        </w:rPr>
        <w:t>i systemu pieczy zastępczej</w:t>
      </w:r>
      <w:r>
        <w:rPr>
          <w:bCs/>
          <w:color w:val="000000"/>
          <w:sz w:val="20"/>
          <w:szCs w:val="20"/>
        </w:rPr>
        <w:t>)</w:t>
      </w:r>
    </w:p>
    <w:p w:rsidR="00C76DB0" w:rsidRDefault="00C76DB0" w:rsidP="00257208">
      <w:pPr>
        <w:spacing w:line="276" w:lineRule="auto"/>
        <w:jc w:val="both"/>
        <w:rPr>
          <w:bCs/>
          <w:color w:val="000000"/>
          <w:sz w:val="20"/>
          <w:szCs w:val="20"/>
        </w:rPr>
      </w:pPr>
    </w:p>
    <w:p w:rsidR="00C76DB0" w:rsidRPr="00C76DB0" w:rsidRDefault="00C76DB0" w:rsidP="00257208">
      <w:pPr>
        <w:spacing w:line="276" w:lineRule="auto"/>
        <w:jc w:val="both"/>
        <w:rPr>
          <w:szCs w:val="26"/>
        </w:rPr>
      </w:pPr>
      <w:r>
        <w:rPr>
          <w:sz w:val="26"/>
          <w:szCs w:val="26"/>
        </w:rPr>
        <w:t>Tab. 6</w:t>
      </w:r>
      <w:r w:rsidRPr="00A578F1">
        <w:rPr>
          <w:szCs w:val="26"/>
        </w:rPr>
        <w:t xml:space="preserve"> </w:t>
      </w:r>
      <w:r w:rsidRPr="00E8321D">
        <w:rPr>
          <w:szCs w:val="26"/>
        </w:rPr>
        <w:t>Rodziny zastępcze</w:t>
      </w:r>
      <w:r>
        <w:rPr>
          <w:szCs w:val="26"/>
        </w:rPr>
        <w:t xml:space="preserve"> w latach 2015-2017 w Powiecie Ostrzeszowskim</w:t>
      </w:r>
    </w:p>
    <w:tbl>
      <w:tblPr>
        <w:tblStyle w:val="Tabela-Siatka"/>
        <w:tblW w:w="6677" w:type="dxa"/>
        <w:tblInd w:w="534" w:type="dxa"/>
        <w:tblLayout w:type="fixed"/>
        <w:tblLook w:val="01E0" w:firstRow="1" w:lastRow="1" w:firstColumn="1" w:lastColumn="1" w:noHBand="0" w:noVBand="0"/>
      </w:tblPr>
      <w:tblGrid>
        <w:gridCol w:w="1820"/>
        <w:gridCol w:w="539"/>
        <w:gridCol w:w="539"/>
        <w:gridCol w:w="539"/>
        <w:gridCol w:w="540"/>
        <w:gridCol w:w="540"/>
        <w:gridCol w:w="540"/>
        <w:gridCol w:w="540"/>
        <w:gridCol w:w="540"/>
        <w:gridCol w:w="540"/>
      </w:tblGrid>
      <w:tr w:rsidR="00741653" w:rsidRPr="00741653" w:rsidTr="00741653">
        <w:tc>
          <w:tcPr>
            <w:tcW w:w="1820" w:type="dxa"/>
            <w:vMerge w:val="restart"/>
            <w:shd w:val="pct12" w:color="auto" w:fill="auto"/>
          </w:tcPr>
          <w:p w:rsidR="00741653" w:rsidRPr="00741653" w:rsidRDefault="00741653" w:rsidP="006616E9">
            <w:pPr>
              <w:spacing w:line="276" w:lineRule="auto"/>
              <w:jc w:val="both"/>
              <w:rPr>
                <w:color w:val="000000" w:themeColor="text1"/>
                <w:sz w:val="26"/>
                <w:szCs w:val="26"/>
              </w:rPr>
            </w:pPr>
          </w:p>
        </w:tc>
        <w:tc>
          <w:tcPr>
            <w:tcW w:w="1617" w:type="dxa"/>
            <w:gridSpan w:val="3"/>
            <w:shd w:val="pct12" w:color="auto" w:fill="auto"/>
            <w:vAlign w:val="center"/>
          </w:tcPr>
          <w:p w:rsidR="00741653" w:rsidRPr="00741653" w:rsidRDefault="00741653" w:rsidP="006616E9">
            <w:pPr>
              <w:spacing w:line="276" w:lineRule="auto"/>
              <w:jc w:val="center"/>
              <w:rPr>
                <w:b/>
                <w:color w:val="000000" w:themeColor="text1"/>
                <w:sz w:val="26"/>
                <w:szCs w:val="26"/>
              </w:rPr>
            </w:pPr>
            <w:r w:rsidRPr="00741653">
              <w:rPr>
                <w:b/>
                <w:color w:val="000000" w:themeColor="text1"/>
                <w:sz w:val="26"/>
                <w:szCs w:val="26"/>
              </w:rPr>
              <w:t>Rok 2015</w:t>
            </w:r>
          </w:p>
        </w:tc>
        <w:tc>
          <w:tcPr>
            <w:tcW w:w="1620" w:type="dxa"/>
            <w:gridSpan w:val="3"/>
            <w:shd w:val="pct12" w:color="auto" w:fill="auto"/>
            <w:vAlign w:val="center"/>
          </w:tcPr>
          <w:p w:rsidR="00741653" w:rsidRPr="00741653" w:rsidRDefault="00741653" w:rsidP="006616E9">
            <w:pPr>
              <w:spacing w:line="276" w:lineRule="auto"/>
              <w:jc w:val="center"/>
              <w:rPr>
                <w:b/>
                <w:color w:val="000000" w:themeColor="text1"/>
                <w:sz w:val="26"/>
                <w:szCs w:val="26"/>
              </w:rPr>
            </w:pPr>
            <w:r w:rsidRPr="00741653">
              <w:rPr>
                <w:b/>
                <w:color w:val="000000" w:themeColor="text1"/>
                <w:sz w:val="26"/>
                <w:szCs w:val="26"/>
              </w:rPr>
              <w:t>Rok 2016</w:t>
            </w:r>
          </w:p>
        </w:tc>
        <w:tc>
          <w:tcPr>
            <w:tcW w:w="1620" w:type="dxa"/>
            <w:gridSpan w:val="3"/>
            <w:shd w:val="pct12" w:color="auto" w:fill="auto"/>
            <w:vAlign w:val="center"/>
          </w:tcPr>
          <w:p w:rsidR="00741653" w:rsidRPr="00741653" w:rsidRDefault="00741653" w:rsidP="006616E9">
            <w:pPr>
              <w:spacing w:line="276" w:lineRule="auto"/>
              <w:jc w:val="center"/>
              <w:rPr>
                <w:b/>
                <w:color w:val="000000" w:themeColor="text1"/>
                <w:sz w:val="26"/>
                <w:szCs w:val="26"/>
              </w:rPr>
            </w:pPr>
            <w:r w:rsidRPr="00741653">
              <w:rPr>
                <w:b/>
                <w:color w:val="000000" w:themeColor="text1"/>
                <w:sz w:val="26"/>
                <w:szCs w:val="26"/>
              </w:rPr>
              <w:t>Rok 2017</w:t>
            </w:r>
          </w:p>
        </w:tc>
      </w:tr>
      <w:tr w:rsidR="00741653" w:rsidRPr="00741653" w:rsidTr="00741653">
        <w:trPr>
          <w:cantSplit/>
          <w:trHeight w:val="1520"/>
        </w:trPr>
        <w:tc>
          <w:tcPr>
            <w:tcW w:w="1820" w:type="dxa"/>
            <w:vMerge/>
            <w:shd w:val="pct12" w:color="auto" w:fill="auto"/>
          </w:tcPr>
          <w:p w:rsidR="00741653" w:rsidRPr="00741653" w:rsidRDefault="00741653" w:rsidP="006616E9">
            <w:pPr>
              <w:spacing w:line="276" w:lineRule="auto"/>
              <w:jc w:val="both"/>
              <w:rPr>
                <w:color w:val="000000" w:themeColor="text1"/>
                <w:sz w:val="26"/>
                <w:szCs w:val="26"/>
              </w:rPr>
            </w:pPr>
          </w:p>
        </w:tc>
        <w:tc>
          <w:tcPr>
            <w:tcW w:w="539" w:type="dxa"/>
            <w:textDirection w:val="btLr"/>
            <w:vAlign w:val="center"/>
          </w:tcPr>
          <w:p w:rsidR="00741653" w:rsidRPr="00741653" w:rsidRDefault="00741653" w:rsidP="006616E9">
            <w:pPr>
              <w:spacing w:line="276" w:lineRule="auto"/>
              <w:ind w:right="113"/>
              <w:jc w:val="center"/>
              <w:rPr>
                <w:b/>
                <w:color w:val="000000" w:themeColor="text1"/>
                <w:sz w:val="16"/>
                <w:szCs w:val="16"/>
              </w:rPr>
            </w:pPr>
            <w:r w:rsidRPr="00741653">
              <w:rPr>
                <w:b/>
                <w:color w:val="000000" w:themeColor="text1"/>
                <w:sz w:val="16"/>
                <w:szCs w:val="16"/>
              </w:rPr>
              <w:t>Spokrewnione</w:t>
            </w:r>
          </w:p>
        </w:tc>
        <w:tc>
          <w:tcPr>
            <w:tcW w:w="539" w:type="dxa"/>
            <w:textDirection w:val="btLr"/>
            <w:vAlign w:val="center"/>
          </w:tcPr>
          <w:p w:rsidR="00741653" w:rsidRPr="00741653" w:rsidRDefault="00741653" w:rsidP="006616E9">
            <w:pPr>
              <w:spacing w:line="276" w:lineRule="auto"/>
              <w:ind w:right="113"/>
              <w:jc w:val="center"/>
              <w:rPr>
                <w:b/>
                <w:color w:val="000000" w:themeColor="text1"/>
                <w:sz w:val="16"/>
                <w:szCs w:val="16"/>
              </w:rPr>
            </w:pPr>
            <w:r w:rsidRPr="00741653">
              <w:rPr>
                <w:b/>
                <w:color w:val="000000" w:themeColor="text1"/>
                <w:sz w:val="16"/>
                <w:szCs w:val="16"/>
              </w:rPr>
              <w:t>Niespokrewnione</w:t>
            </w:r>
          </w:p>
        </w:tc>
        <w:tc>
          <w:tcPr>
            <w:tcW w:w="539" w:type="dxa"/>
            <w:textDirection w:val="btLr"/>
            <w:vAlign w:val="center"/>
          </w:tcPr>
          <w:p w:rsidR="00741653" w:rsidRPr="00741653" w:rsidRDefault="00741653" w:rsidP="006616E9">
            <w:pPr>
              <w:spacing w:line="276" w:lineRule="auto"/>
              <w:ind w:right="113"/>
              <w:jc w:val="center"/>
              <w:rPr>
                <w:b/>
                <w:color w:val="000000" w:themeColor="text1"/>
                <w:sz w:val="16"/>
                <w:szCs w:val="16"/>
              </w:rPr>
            </w:pPr>
            <w:r w:rsidRPr="00741653">
              <w:rPr>
                <w:b/>
                <w:color w:val="000000" w:themeColor="text1"/>
                <w:sz w:val="16"/>
                <w:szCs w:val="16"/>
              </w:rPr>
              <w:t>Ogółem</w:t>
            </w:r>
          </w:p>
        </w:tc>
        <w:tc>
          <w:tcPr>
            <w:tcW w:w="540" w:type="dxa"/>
            <w:textDirection w:val="btLr"/>
            <w:vAlign w:val="center"/>
          </w:tcPr>
          <w:p w:rsidR="00741653" w:rsidRPr="00741653" w:rsidRDefault="00741653" w:rsidP="006616E9">
            <w:pPr>
              <w:spacing w:line="276" w:lineRule="auto"/>
              <w:ind w:right="113"/>
              <w:jc w:val="center"/>
              <w:rPr>
                <w:b/>
                <w:color w:val="000000" w:themeColor="text1"/>
                <w:sz w:val="16"/>
                <w:szCs w:val="16"/>
              </w:rPr>
            </w:pPr>
            <w:r w:rsidRPr="00741653">
              <w:rPr>
                <w:b/>
                <w:color w:val="000000" w:themeColor="text1"/>
                <w:sz w:val="16"/>
                <w:szCs w:val="16"/>
              </w:rPr>
              <w:t>Spokrewnione</w:t>
            </w:r>
          </w:p>
        </w:tc>
        <w:tc>
          <w:tcPr>
            <w:tcW w:w="540" w:type="dxa"/>
            <w:textDirection w:val="btLr"/>
            <w:vAlign w:val="center"/>
          </w:tcPr>
          <w:p w:rsidR="00741653" w:rsidRPr="00741653" w:rsidRDefault="00741653" w:rsidP="006616E9">
            <w:pPr>
              <w:spacing w:line="276" w:lineRule="auto"/>
              <w:ind w:right="113"/>
              <w:jc w:val="center"/>
              <w:rPr>
                <w:b/>
                <w:color w:val="000000" w:themeColor="text1"/>
                <w:sz w:val="16"/>
                <w:szCs w:val="16"/>
              </w:rPr>
            </w:pPr>
            <w:r w:rsidRPr="00741653">
              <w:rPr>
                <w:b/>
                <w:color w:val="000000" w:themeColor="text1"/>
                <w:sz w:val="16"/>
                <w:szCs w:val="16"/>
              </w:rPr>
              <w:t>Niespokrewnione</w:t>
            </w:r>
          </w:p>
        </w:tc>
        <w:tc>
          <w:tcPr>
            <w:tcW w:w="540" w:type="dxa"/>
            <w:textDirection w:val="btLr"/>
            <w:vAlign w:val="center"/>
          </w:tcPr>
          <w:p w:rsidR="00741653" w:rsidRPr="00741653" w:rsidRDefault="00741653" w:rsidP="006616E9">
            <w:pPr>
              <w:spacing w:line="276" w:lineRule="auto"/>
              <w:ind w:right="113"/>
              <w:jc w:val="center"/>
              <w:rPr>
                <w:b/>
                <w:color w:val="000000" w:themeColor="text1"/>
                <w:sz w:val="16"/>
                <w:szCs w:val="16"/>
              </w:rPr>
            </w:pPr>
            <w:r w:rsidRPr="00741653">
              <w:rPr>
                <w:b/>
                <w:color w:val="000000" w:themeColor="text1"/>
                <w:sz w:val="16"/>
                <w:szCs w:val="16"/>
              </w:rPr>
              <w:t>Ogółem</w:t>
            </w:r>
          </w:p>
        </w:tc>
        <w:tc>
          <w:tcPr>
            <w:tcW w:w="540" w:type="dxa"/>
            <w:textDirection w:val="btLr"/>
            <w:vAlign w:val="center"/>
          </w:tcPr>
          <w:p w:rsidR="00741653" w:rsidRPr="00741653" w:rsidRDefault="00741653" w:rsidP="006616E9">
            <w:pPr>
              <w:spacing w:line="276" w:lineRule="auto"/>
              <w:ind w:right="113"/>
              <w:jc w:val="center"/>
              <w:rPr>
                <w:b/>
                <w:color w:val="000000" w:themeColor="text1"/>
                <w:sz w:val="16"/>
                <w:szCs w:val="16"/>
              </w:rPr>
            </w:pPr>
            <w:r w:rsidRPr="00741653">
              <w:rPr>
                <w:b/>
                <w:color w:val="000000" w:themeColor="text1"/>
                <w:sz w:val="16"/>
                <w:szCs w:val="16"/>
              </w:rPr>
              <w:t>Spokrewnione</w:t>
            </w:r>
          </w:p>
        </w:tc>
        <w:tc>
          <w:tcPr>
            <w:tcW w:w="540" w:type="dxa"/>
            <w:textDirection w:val="btLr"/>
            <w:vAlign w:val="center"/>
          </w:tcPr>
          <w:p w:rsidR="00741653" w:rsidRPr="00741653" w:rsidRDefault="00741653" w:rsidP="006616E9">
            <w:pPr>
              <w:spacing w:line="276" w:lineRule="auto"/>
              <w:ind w:right="113"/>
              <w:jc w:val="center"/>
              <w:rPr>
                <w:b/>
                <w:color w:val="000000" w:themeColor="text1"/>
                <w:sz w:val="16"/>
                <w:szCs w:val="16"/>
              </w:rPr>
            </w:pPr>
            <w:r w:rsidRPr="00741653">
              <w:rPr>
                <w:b/>
                <w:color w:val="000000" w:themeColor="text1"/>
                <w:sz w:val="16"/>
                <w:szCs w:val="16"/>
              </w:rPr>
              <w:t>Niespokrewnione</w:t>
            </w:r>
          </w:p>
        </w:tc>
        <w:tc>
          <w:tcPr>
            <w:tcW w:w="540" w:type="dxa"/>
            <w:textDirection w:val="btLr"/>
            <w:vAlign w:val="center"/>
          </w:tcPr>
          <w:p w:rsidR="00741653" w:rsidRPr="00741653" w:rsidRDefault="00741653" w:rsidP="006616E9">
            <w:pPr>
              <w:spacing w:line="276" w:lineRule="auto"/>
              <w:ind w:right="113"/>
              <w:jc w:val="center"/>
              <w:rPr>
                <w:b/>
                <w:color w:val="000000" w:themeColor="text1"/>
                <w:sz w:val="16"/>
                <w:szCs w:val="16"/>
              </w:rPr>
            </w:pPr>
            <w:r w:rsidRPr="00741653">
              <w:rPr>
                <w:b/>
                <w:color w:val="000000" w:themeColor="text1"/>
                <w:sz w:val="16"/>
                <w:szCs w:val="16"/>
              </w:rPr>
              <w:t>Ogółem</w:t>
            </w:r>
          </w:p>
        </w:tc>
      </w:tr>
      <w:tr w:rsidR="00741653" w:rsidRPr="00741653" w:rsidTr="00741653">
        <w:tc>
          <w:tcPr>
            <w:tcW w:w="1820" w:type="dxa"/>
            <w:shd w:val="pct12" w:color="auto" w:fill="auto"/>
            <w:vAlign w:val="center"/>
          </w:tcPr>
          <w:p w:rsidR="00741653" w:rsidRPr="00741653" w:rsidRDefault="00741653" w:rsidP="006616E9">
            <w:pPr>
              <w:spacing w:line="276" w:lineRule="auto"/>
              <w:jc w:val="both"/>
              <w:rPr>
                <w:b/>
                <w:color w:val="000000" w:themeColor="text1"/>
                <w:sz w:val="16"/>
                <w:szCs w:val="16"/>
              </w:rPr>
            </w:pPr>
            <w:r w:rsidRPr="00741653">
              <w:rPr>
                <w:b/>
                <w:color w:val="000000" w:themeColor="text1"/>
                <w:sz w:val="16"/>
                <w:szCs w:val="16"/>
              </w:rPr>
              <w:t>Liczba rodzin zastępczych</w:t>
            </w:r>
          </w:p>
        </w:tc>
        <w:tc>
          <w:tcPr>
            <w:tcW w:w="539"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24</w:t>
            </w:r>
          </w:p>
        </w:tc>
        <w:tc>
          <w:tcPr>
            <w:tcW w:w="539"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20</w:t>
            </w:r>
          </w:p>
        </w:tc>
        <w:tc>
          <w:tcPr>
            <w:tcW w:w="539" w:type="dxa"/>
          </w:tcPr>
          <w:p w:rsidR="00741653" w:rsidRPr="00741653" w:rsidRDefault="00741653" w:rsidP="006616E9">
            <w:pPr>
              <w:spacing w:line="276" w:lineRule="auto"/>
              <w:jc w:val="both"/>
              <w:rPr>
                <w:b/>
                <w:color w:val="000000" w:themeColor="text1"/>
                <w:sz w:val="26"/>
                <w:szCs w:val="26"/>
              </w:rPr>
            </w:pPr>
            <w:r>
              <w:rPr>
                <w:b/>
                <w:color w:val="000000" w:themeColor="text1"/>
                <w:sz w:val="26"/>
                <w:szCs w:val="26"/>
              </w:rPr>
              <w:t>44</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27</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23</w:t>
            </w:r>
          </w:p>
        </w:tc>
        <w:tc>
          <w:tcPr>
            <w:tcW w:w="540" w:type="dxa"/>
          </w:tcPr>
          <w:p w:rsidR="00741653" w:rsidRPr="00741653" w:rsidRDefault="00741653" w:rsidP="006616E9">
            <w:pPr>
              <w:spacing w:line="276" w:lineRule="auto"/>
              <w:jc w:val="both"/>
              <w:rPr>
                <w:b/>
                <w:color w:val="000000" w:themeColor="text1"/>
                <w:sz w:val="26"/>
                <w:szCs w:val="26"/>
              </w:rPr>
            </w:pPr>
            <w:r>
              <w:rPr>
                <w:b/>
                <w:color w:val="000000" w:themeColor="text1"/>
                <w:sz w:val="26"/>
                <w:szCs w:val="26"/>
              </w:rPr>
              <w:t>50</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32</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21</w:t>
            </w:r>
          </w:p>
        </w:tc>
        <w:tc>
          <w:tcPr>
            <w:tcW w:w="540" w:type="dxa"/>
          </w:tcPr>
          <w:p w:rsidR="00741653" w:rsidRPr="00741653" w:rsidRDefault="00741653" w:rsidP="006616E9">
            <w:pPr>
              <w:spacing w:line="276" w:lineRule="auto"/>
              <w:jc w:val="both"/>
              <w:rPr>
                <w:b/>
                <w:color w:val="000000" w:themeColor="text1"/>
                <w:sz w:val="26"/>
                <w:szCs w:val="26"/>
              </w:rPr>
            </w:pPr>
            <w:r>
              <w:rPr>
                <w:b/>
                <w:color w:val="000000" w:themeColor="text1"/>
                <w:sz w:val="26"/>
                <w:szCs w:val="26"/>
              </w:rPr>
              <w:t>53</w:t>
            </w:r>
          </w:p>
        </w:tc>
      </w:tr>
      <w:tr w:rsidR="00741653" w:rsidRPr="00741653" w:rsidTr="00741653">
        <w:tc>
          <w:tcPr>
            <w:tcW w:w="1820" w:type="dxa"/>
            <w:shd w:val="pct12" w:color="auto" w:fill="auto"/>
            <w:vAlign w:val="center"/>
          </w:tcPr>
          <w:p w:rsidR="00741653" w:rsidRPr="00741653" w:rsidRDefault="00741653" w:rsidP="006616E9">
            <w:pPr>
              <w:spacing w:line="276" w:lineRule="auto"/>
              <w:jc w:val="both"/>
              <w:rPr>
                <w:b/>
                <w:color w:val="000000" w:themeColor="text1"/>
                <w:sz w:val="16"/>
                <w:szCs w:val="16"/>
              </w:rPr>
            </w:pPr>
            <w:r w:rsidRPr="00741653">
              <w:rPr>
                <w:b/>
                <w:color w:val="000000" w:themeColor="text1"/>
                <w:sz w:val="16"/>
                <w:szCs w:val="16"/>
              </w:rPr>
              <w:t>Liczba dzieci umieszczonych w rodzinach zastępczych</w:t>
            </w:r>
          </w:p>
        </w:tc>
        <w:tc>
          <w:tcPr>
            <w:tcW w:w="539"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31</w:t>
            </w:r>
          </w:p>
        </w:tc>
        <w:tc>
          <w:tcPr>
            <w:tcW w:w="539"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36</w:t>
            </w:r>
          </w:p>
        </w:tc>
        <w:tc>
          <w:tcPr>
            <w:tcW w:w="539" w:type="dxa"/>
          </w:tcPr>
          <w:p w:rsidR="00741653" w:rsidRPr="00741653" w:rsidRDefault="00741653" w:rsidP="006616E9">
            <w:pPr>
              <w:spacing w:line="276" w:lineRule="auto"/>
              <w:jc w:val="both"/>
              <w:rPr>
                <w:b/>
                <w:color w:val="000000" w:themeColor="text1"/>
                <w:sz w:val="26"/>
                <w:szCs w:val="26"/>
              </w:rPr>
            </w:pPr>
            <w:r>
              <w:rPr>
                <w:b/>
                <w:color w:val="000000" w:themeColor="text1"/>
                <w:sz w:val="26"/>
                <w:szCs w:val="26"/>
              </w:rPr>
              <w:t>67</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36</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42</w:t>
            </w:r>
          </w:p>
        </w:tc>
        <w:tc>
          <w:tcPr>
            <w:tcW w:w="540" w:type="dxa"/>
          </w:tcPr>
          <w:p w:rsidR="00741653" w:rsidRPr="00741653" w:rsidRDefault="00741653" w:rsidP="006616E9">
            <w:pPr>
              <w:spacing w:line="276" w:lineRule="auto"/>
              <w:jc w:val="both"/>
              <w:rPr>
                <w:b/>
                <w:color w:val="000000" w:themeColor="text1"/>
                <w:sz w:val="26"/>
                <w:szCs w:val="26"/>
              </w:rPr>
            </w:pPr>
            <w:r>
              <w:rPr>
                <w:b/>
                <w:color w:val="000000" w:themeColor="text1"/>
                <w:sz w:val="26"/>
                <w:szCs w:val="26"/>
              </w:rPr>
              <w:t>78</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43</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40</w:t>
            </w:r>
          </w:p>
        </w:tc>
        <w:tc>
          <w:tcPr>
            <w:tcW w:w="540" w:type="dxa"/>
          </w:tcPr>
          <w:p w:rsidR="00741653" w:rsidRPr="00741653" w:rsidRDefault="00741653" w:rsidP="006616E9">
            <w:pPr>
              <w:spacing w:line="276" w:lineRule="auto"/>
              <w:jc w:val="both"/>
              <w:rPr>
                <w:b/>
                <w:color w:val="000000" w:themeColor="text1"/>
                <w:sz w:val="26"/>
                <w:szCs w:val="26"/>
              </w:rPr>
            </w:pPr>
            <w:r>
              <w:rPr>
                <w:b/>
                <w:color w:val="000000" w:themeColor="text1"/>
                <w:sz w:val="26"/>
                <w:szCs w:val="26"/>
              </w:rPr>
              <w:t>83</w:t>
            </w:r>
          </w:p>
        </w:tc>
      </w:tr>
      <w:tr w:rsidR="00741653" w:rsidRPr="00741653" w:rsidTr="00741653">
        <w:tc>
          <w:tcPr>
            <w:tcW w:w="1820" w:type="dxa"/>
            <w:shd w:val="pct12" w:color="auto" w:fill="auto"/>
            <w:vAlign w:val="center"/>
          </w:tcPr>
          <w:p w:rsidR="00741653" w:rsidRPr="00741653" w:rsidRDefault="00741653" w:rsidP="006616E9">
            <w:pPr>
              <w:spacing w:line="276" w:lineRule="auto"/>
              <w:jc w:val="both"/>
              <w:rPr>
                <w:b/>
                <w:color w:val="000000" w:themeColor="text1"/>
                <w:sz w:val="16"/>
                <w:szCs w:val="16"/>
              </w:rPr>
            </w:pPr>
            <w:r w:rsidRPr="00741653">
              <w:rPr>
                <w:b/>
                <w:color w:val="000000" w:themeColor="text1"/>
                <w:sz w:val="16"/>
                <w:szCs w:val="16"/>
              </w:rPr>
              <w:t>Liczba osób objętych pomocą pieniężną na częściowe pokrycie kosztów utrzymania dzieci w rodzinie zastępczej</w:t>
            </w:r>
          </w:p>
        </w:tc>
        <w:tc>
          <w:tcPr>
            <w:tcW w:w="539"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31</w:t>
            </w:r>
          </w:p>
        </w:tc>
        <w:tc>
          <w:tcPr>
            <w:tcW w:w="539"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36</w:t>
            </w:r>
          </w:p>
        </w:tc>
        <w:tc>
          <w:tcPr>
            <w:tcW w:w="539" w:type="dxa"/>
          </w:tcPr>
          <w:p w:rsidR="00741653" w:rsidRPr="00741653" w:rsidRDefault="00741653" w:rsidP="006616E9">
            <w:pPr>
              <w:spacing w:line="276" w:lineRule="auto"/>
              <w:jc w:val="both"/>
              <w:rPr>
                <w:b/>
                <w:color w:val="000000" w:themeColor="text1"/>
                <w:sz w:val="26"/>
                <w:szCs w:val="26"/>
              </w:rPr>
            </w:pPr>
            <w:r>
              <w:rPr>
                <w:b/>
                <w:color w:val="000000" w:themeColor="text1"/>
                <w:sz w:val="26"/>
                <w:szCs w:val="26"/>
              </w:rPr>
              <w:t>67</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36</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42</w:t>
            </w:r>
          </w:p>
        </w:tc>
        <w:tc>
          <w:tcPr>
            <w:tcW w:w="540" w:type="dxa"/>
          </w:tcPr>
          <w:p w:rsidR="00741653" w:rsidRPr="00741653" w:rsidRDefault="00741653" w:rsidP="006616E9">
            <w:pPr>
              <w:spacing w:line="276" w:lineRule="auto"/>
              <w:jc w:val="both"/>
              <w:rPr>
                <w:b/>
                <w:color w:val="000000" w:themeColor="text1"/>
                <w:sz w:val="26"/>
                <w:szCs w:val="26"/>
              </w:rPr>
            </w:pPr>
            <w:r>
              <w:rPr>
                <w:b/>
                <w:color w:val="000000" w:themeColor="text1"/>
                <w:sz w:val="26"/>
                <w:szCs w:val="26"/>
              </w:rPr>
              <w:t>78</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43</w:t>
            </w:r>
          </w:p>
        </w:tc>
        <w:tc>
          <w:tcPr>
            <w:tcW w:w="540" w:type="dxa"/>
          </w:tcPr>
          <w:p w:rsidR="00741653" w:rsidRPr="00741653" w:rsidRDefault="00741653" w:rsidP="006616E9">
            <w:pPr>
              <w:spacing w:line="276" w:lineRule="auto"/>
              <w:jc w:val="both"/>
              <w:rPr>
                <w:color w:val="000000" w:themeColor="text1"/>
                <w:sz w:val="26"/>
                <w:szCs w:val="26"/>
              </w:rPr>
            </w:pPr>
            <w:r>
              <w:rPr>
                <w:color w:val="000000" w:themeColor="text1"/>
                <w:sz w:val="26"/>
                <w:szCs w:val="26"/>
              </w:rPr>
              <w:t>40</w:t>
            </w:r>
          </w:p>
        </w:tc>
        <w:tc>
          <w:tcPr>
            <w:tcW w:w="540" w:type="dxa"/>
          </w:tcPr>
          <w:p w:rsidR="00741653" w:rsidRPr="00741653" w:rsidRDefault="00741653" w:rsidP="006616E9">
            <w:pPr>
              <w:spacing w:line="276" w:lineRule="auto"/>
              <w:jc w:val="both"/>
              <w:rPr>
                <w:b/>
                <w:color w:val="000000" w:themeColor="text1"/>
                <w:sz w:val="26"/>
                <w:szCs w:val="26"/>
              </w:rPr>
            </w:pPr>
            <w:r>
              <w:rPr>
                <w:b/>
                <w:color w:val="000000" w:themeColor="text1"/>
                <w:sz w:val="26"/>
                <w:szCs w:val="26"/>
              </w:rPr>
              <w:t>83</w:t>
            </w:r>
          </w:p>
        </w:tc>
      </w:tr>
    </w:tbl>
    <w:p w:rsidR="00C76DB0" w:rsidRDefault="00C76DB0" w:rsidP="00C76DB0">
      <w:pPr>
        <w:spacing w:line="276" w:lineRule="auto"/>
        <w:jc w:val="both"/>
        <w:rPr>
          <w:bCs/>
          <w:color w:val="000000"/>
          <w:sz w:val="20"/>
          <w:szCs w:val="20"/>
        </w:rPr>
      </w:pPr>
      <w:r w:rsidRPr="00D5790F">
        <w:rPr>
          <w:bCs/>
          <w:color w:val="000000"/>
          <w:sz w:val="20"/>
          <w:szCs w:val="20"/>
        </w:rPr>
        <w:t>Źródł</w:t>
      </w:r>
      <w:r>
        <w:rPr>
          <w:bCs/>
          <w:color w:val="000000"/>
          <w:sz w:val="20"/>
          <w:szCs w:val="20"/>
        </w:rPr>
        <w:t>o</w:t>
      </w:r>
      <w:r w:rsidRPr="00D5790F">
        <w:rPr>
          <w:bCs/>
          <w:color w:val="000000"/>
          <w:sz w:val="20"/>
          <w:szCs w:val="20"/>
        </w:rPr>
        <w:t xml:space="preserve">: Analiza dokumentacji </w:t>
      </w:r>
      <w:r>
        <w:rPr>
          <w:bCs/>
          <w:color w:val="000000"/>
          <w:sz w:val="20"/>
          <w:szCs w:val="20"/>
        </w:rPr>
        <w:t>Działu Pomocy Dziecku i Rodzinie i Zespołu ds. Pieczy Zastępczej</w:t>
      </w:r>
      <w:r w:rsidRPr="00D5790F">
        <w:rPr>
          <w:bCs/>
          <w:color w:val="000000"/>
          <w:sz w:val="20"/>
          <w:szCs w:val="20"/>
        </w:rPr>
        <w:t xml:space="preserve"> </w:t>
      </w:r>
      <w:r w:rsidR="006616E9">
        <w:rPr>
          <w:bCs/>
          <w:color w:val="000000"/>
          <w:sz w:val="20"/>
          <w:szCs w:val="20"/>
        </w:rPr>
        <w:t xml:space="preserve">(Sprawozdanie Rzeczowo-Finansowe z wykonywania przez Powiat zadań z zakresu wspierania rodziny </w:t>
      </w:r>
      <w:r w:rsidR="00032420">
        <w:rPr>
          <w:bCs/>
          <w:color w:val="000000"/>
          <w:sz w:val="20"/>
          <w:szCs w:val="20"/>
        </w:rPr>
        <w:t xml:space="preserve">                     </w:t>
      </w:r>
      <w:r w:rsidR="006616E9">
        <w:rPr>
          <w:bCs/>
          <w:color w:val="000000"/>
          <w:sz w:val="20"/>
          <w:szCs w:val="20"/>
        </w:rPr>
        <w:t>i systemu pieczy zastępczej</w:t>
      </w:r>
      <w:r>
        <w:rPr>
          <w:bCs/>
          <w:color w:val="000000"/>
          <w:sz w:val="20"/>
          <w:szCs w:val="20"/>
        </w:rPr>
        <w:t>)</w:t>
      </w:r>
    </w:p>
    <w:p w:rsidR="00C76DB0" w:rsidRPr="009B149A" w:rsidRDefault="00C76DB0" w:rsidP="00257208">
      <w:pPr>
        <w:spacing w:line="276" w:lineRule="auto"/>
        <w:jc w:val="both"/>
        <w:rPr>
          <w:sz w:val="20"/>
          <w:szCs w:val="26"/>
        </w:rPr>
      </w:pPr>
    </w:p>
    <w:p w:rsidR="00866952" w:rsidRPr="00BC445D" w:rsidRDefault="0088274F" w:rsidP="00BC445D">
      <w:pPr>
        <w:spacing w:line="276" w:lineRule="auto"/>
        <w:ind w:firstLine="851"/>
        <w:jc w:val="both"/>
        <w:rPr>
          <w:bCs/>
          <w:color w:val="000000"/>
        </w:rPr>
      </w:pPr>
      <w:r w:rsidRPr="00912ADE">
        <w:rPr>
          <w:bCs/>
          <w:color w:val="000000"/>
        </w:rPr>
        <w:t xml:space="preserve">Liczba rodzin zastępczych </w:t>
      </w:r>
      <w:r w:rsidR="00E334BD">
        <w:rPr>
          <w:bCs/>
          <w:color w:val="000000"/>
        </w:rPr>
        <w:t>na terenie powiatu o</w:t>
      </w:r>
      <w:r w:rsidR="00E241F3">
        <w:rPr>
          <w:bCs/>
          <w:color w:val="000000"/>
        </w:rPr>
        <w:t xml:space="preserve">strzeszowskiego </w:t>
      </w:r>
      <w:r w:rsidRPr="00912ADE">
        <w:rPr>
          <w:bCs/>
          <w:color w:val="000000"/>
        </w:rPr>
        <w:t xml:space="preserve">i liczba dzieci </w:t>
      </w:r>
      <w:r w:rsidR="00E241F3">
        <w:rPr>
          <w:bCs/>
          <w:color w:val="000000"/>
        </w:rPr>
        <w:br/>
      </w:r>
      <w:r w:rsidRPr="00912ADE">
        <w:rPr>
          <w:bCs/>
          <w:color w:val="000000"/>
        </w:rPr>
        <w:t xml:space="preserve">w rodzinach ulega ciągłym zmianom. </w:t>
      </w:r>
      <w:r w:rsidRPr="00741653">
        <w:rPr>
          <w:bCs/>
          <w:color w:val="000000" w:themeColor="text1"/>
        </w:rPr>
        <w:t xml:space="preserve">Największą liczbę rodzin można było zaobserwować </w:t>
      </w:r>
      <w:r w:rsidR="007D2E51" w:rsidRPr="00741653">
        <w:rPr>
          <w:bCs/>
          <w:color w:val="000000" w:themeColor="text1"/>
        </w:rPr>
        <w:br/>
      </w:r>
      <w:r w:rsidRPr="00741653">
        <w:rPr>
          <w:bCs/>
          <w:color w:val="000000" w:themeColor="text1"/>
        </w:rPr>
        <w:t>w roku 200</w:t>
      </w:r>
      <w:r w:rsidR="00546325" w:rsidRPr="00741653">
        <w:rPr>
          <w:bCs/>
          <w:color w:val="000000" w:themeColor="text1"/>
        </w:rPr>
        <w:t>0</w:t>
      </w:r>
      <w:r w:rsidRPr="00741653">
        <w:rPr>
          <w:bCs/>
          <w:color w:val="000000" w:themeColor="text1"/>
        </w:rPr>
        <w:t xml:space="preserve"> </w:t>
      </w:r>
      <w:r w:rsidR="00741653" w:rsidRPr="00741653">
        <w:rPr>
          <w:bCs/>
          <w:color w:val="000000" w:themeColor="text1"/>
        </w:rPr>
        <w:t>i 2017</w:t>
      </w:r>
      <w:r w:rsidRPr="00741653">
        <w:rPr>
          <w:bCs/>
          <w:color w:val="000000" w:themeColor="text1"/>
        </w:rPr>
        <w:t>– 5</w:t>
      </w:r>
      <w:r w:rsidR="007D675F" w:rsidRPr="00741653">
        <w:rPr>
          <w:bCs/>
          <w:color w:val="000000" w:themeColor="text1"/>
        </w:rPr>
        <w:t>3</w:t>
      </w:r>
      <w:r w:rsidRPr="00741653">
        <w:rPr>
          <w:bCs/>
          <w:color w:val="000000" w:themeColor="text1"/>
        </w:rPr>
        <w:t xml:space="preserve"> rodzin</w:t>
      </w:r>
      <w:r w:rsidR="007D675F" w:rsidRPr="00741653">
        <w:rPr>
          <w:bCs/>
          <w:color w:val="000000" w:themeColor="text1"/>
        </w:rPr>
        <w:t>y</w:t>
      </w:r>
      <w:r w:rsidRPr="00741653">
        <w:rPr>
          <w:bCs/>
          <w:color w:val="000000" w:themeColor="text1"/>
        </w:rPr>
        <w:t xml:space="preserve"> zastępcz</w:t>
      </w:r>
      <w:r w:rsidR="007D675F" w:rsidRPr="00741653">
        <w:rPr>
          <w:bCs/>
          <w:color w:val="000000" w:themeColor="text1"/>
        </w:rPr>
        <w:t xml:space="preserve">e. </w:t>
      </w:r>
    </w:p>
    <w:p w:rsidR="0088274F" w:rsidRDefault="009D23E9" w:rsidP="00257208">
      <w:pPr>
        <w:spacing w:line="276" w:lineRule="auto"/>
        <w:ind w:firstLine="851"/>
        <w:jc w:val="both"/>
        <w:rPr>
          <w:bCs/>
          <w:color w:val="000000"/>
          <w:szCs w:val="26"/>
        </w:rPr>
      </w:pPr>
      <w:r>
        <w:rPr>
          <w:bCs/>
          <w:color w:val="000000"/>
          <w:szCs w:val="26"/>
        </w:rPr>
        <w:lastRenderedPageBreak/>
        <w:t xml:space="preserve">Czynnikiem warunkującym wzrost liczby rodzin zastępczych </w:t>
      </w:r>
      <w:r w:rsidR="00A208FC">
        <w:rPr>
          <w:bCs/>
          <w:color w:val="000000"/>
          <w:szCs w:val="26"/>
        </w:rPr>
        <w:t xml:space="preserve">jest także zapis art. 37 ustawy </w:t>
      </w:r>
      <w:r>
        <w:rPr>
          <w:bCs/>
          <w:color w:val="000000"/>
          <w:szCs w:val="26"/>
        </w:rPr>
        <w:t xml:space="preserve">o wspieraniu rodziny i systemie pieczy zastępczej, który umożliwia </w:t>
      </w:r>
      <w:r w:rsidR="00A208FC">
        <w:rPr>
          <w:bCs/>
          <w:color w:val="000000"/>
          <w:szCs w:val="26"/>
        </w:rPr>
        <w:t>p</w:t>
      </w:r>
      <w:r>
        <w:rPr>
          <w:bCs/>
          <w:color w:val="000000"/>
          <w:szCs w:val="26"/>
        </w:rPr>
        <w:t>ozostanie pełnoletnich wychowanków w rodzinie zastępczej do ukończenia 25</w:t>
      </w:r>
      <w:r w:rsidR="00B41817">
        <w:rPr>
          <w:bCs/>
          <w:color w:val="000000"/>
          <w:szCs w:val="26"/>
        </w:rPr>
        <w:t xml:space="preserve"> roku życia spełniając warunek kształcenia. </w:t>
      </w:r>
      <w:r w:rsidR="0088274F" w:rsidRPr="00912ADE">
        <w:rPr>
          <w:bCs/>
          <w:color w:val="000000"/>
          <w:szCs w:val="26"/>
        </w:rPr>
        <w:t xml:space="preserve">W związku z powyższym </w:t>
      </w:r>
      <w:r w:rsidR="00546325">
        <w:rPr>
          <w:bCs/>
          <w:color w:val="000000"/>
          <w:szCs w:val="26"/>
        </w:rPr>
        <w:t>konieczna jest</w:t>
      </w:r>
      <w:r w:rsidR="0088274F" w:rsidRPr="00912ADE">
        <w:rPr>
          <w:bCs/>
          <w:color w:val="000000"/>
          <w:szCs w:val="26"/>
        </w:rPr>
        <w:t xml:space="preserve"> praca z osobami pełniącymi funkcje rodziny zastępczej</w:t>
      </w:r>
      <w:r w:rsidR="008E2174">
        <w:rPr>
          <w:bCs/>
          <w:color w:val="000000"/>
          <w:szCs w:val="26"/>
        </w:rPr>
        <w:t>,</w:t>
      </w:r>
      <w:r w:rsidR="0088274F" w:rsidRPr="00912ADE">
        <w:rPr>
          <w:bCs/>
          <w:color w:val="000000"/>
          <w:szCs w:val="26"/>
        </w:rPr>
        <w:t xml:space="preserve"> a także poprawa jakości ich funkcjonowania. Ponadto ważne jest poświęcenie większej uwagi funkcjonowaniu rodzin biologicznych</w:t>
      </w:r>
      <w:r w:rsidR="00E775BE">
        <w:rPr>
          <w:bCs/>
          <w:color w:val="000000"/>
          <w:szCs w:val="26"/>
        </w:rPr>
        <w:t>,</w:t>
      </w:r>
      <w:r w:rsidR="0088274F" w:rsidRPr="00912ADE">
        <w:rPr>
          <w:bCs/>
          <w:color w:val="000000"/>
          <w:szCs w:val="26"/>
        </w:rPr>
        <w:t xml:space="preserve"> zwiększenie ich wydolności wychowawcz</w:t>
      </w:r>
      <w:r w:rsidR="009D098E">
        <w:rPr>
          <w:bCs/>
          <w:color w:val="000000"/>
          <w:szCs w:val="26"/>
        </w:rPr>
        <w:t>ych oraz powrót do nich dzieci.</w:t>
      </w:r>
    </w:p>
    <w:p w:rsidR="00B41817" w:rsidRDefault="00B41817" w:rsidP="00257208">
      <w:pPr>
        <w:spacing w:line="276" w:lineRule="auto"/>
        <w:jc w:val="both"/>
        <w:rPr>
          <w:b/>
          <w:bCs/>
          <w:color w:val="000000"/>
          <w:szCs w:val="26"/>
        </w:rPr>
      </w:pPr>
    </w:p>
    <w:p w:rsidR="00912ADE" w:rsidRDefault="00D902B3" w:rsidP="00257208">
      <w:pPr>
        <w:spacing w:line="276" w:lineRule="auto"/>
        <w:jc w:val="both"/>
        <w:rPr>
          <w:b/>
          <w:bCs/>
          <w:color w:val="000000"/>
          <w:szCs w:val="26"/>
        </w:rPr>
      </w:pPr>
      <w:r>
        <w:rPr>
          <w:b/>
          <w:bCs/>
          <w:color w:val="000000"/>
          <w:szCs w:val="26"/>
        </w:rPr>
        <w:t>Adresaci programu</w:t>
      </w:r>
    </w:p>
    <w:p w:rsidR="00912ADE" w:rsidRPr="00912ADE" w:rsidRDefault="00912ADE" w:rsidP="00257208">
      <w:pPr>
        <w:spacing w:line="276" w:lineRule="auto"/>
        <w:jc w:val="both"/>
        <w:rPr>
          <w:b/>
          <w:bCs/>
          <w:color w:val="000000"/>
          <w:szCs w:val="26"/>
        </w:rPr>
      </w:pPr>
    </w:p>
    <w:p w:rsidR="00912ADE" w:rsidRDefault="00912ADE" w:rsidP="00257208">
      <w:pPr>
        <w:pStyle w:val="Akapitzlist"/>
        <w:numPr>
          <w:ilvl w:val="0"/>
          <w:numId w:val="12"/>
        </w:numPr>
        <w:spacing w:line="276" w:lineRule="auto"/>
        <w:jc w:val="both"/>
        <w:rPr>
          <w:bCs/>
          <w:color w:val="000000"/>
          <w:szCs w:val="26"/>
        </w:rPr>
      </w:pPr>
      <w:r>
        <w:rPr>
          <w:bCs/>
          <w:color w:val="000000"/>
          <w:szCs w:val="26"/>
        </w:rPr>
        <w:t>Lokalna społeczność,</w:t>
      </w:r>
    </w:p>
    <w:p w:rsidR="00912ADE" w:rsidRDefault="00912ADE" w:rsidP="00257208">
      <w:pPr>
        <w:pStyle w:val="Akapitzlist"/>
        <w:numPr>
          <w:ilvl w:val="0"/>
          <w:numId w:val="12"/>
        </w:numPr>
        <w:spacing w:line="276" w:lineRule="auto"/>
        <w:jc w:val="both"/>
        <w:rPr>
          <w:bCs/>
          <w:color w:val="000000"/>
          <w:szCs w:val="26"/>
        </w:rPr>
      </w:pPr>
      <w:r>
        <w:rPr>
          <w:bCs/>
          <w:color w:val="000000"/>
          <w:szCs w:val="26"/>
        </w:rPr>
        <w:t>Rodziny zastępcze,</w:t>
      </w:r>
    </w:p>
    <w:p w:rsidR="00D91956" w:rsidRDefault="00D91956" w:rsidP="00257208">
      <w:pPr>
        <w:spacing w:line="276" w:lineRule="auto"/>
        <w:jc w:val="both"/>
        <w:rPr>
          <w:b/>
          <w:bCs/>
          <w:color w:val="000000"/>
          <w:szCs w:val="26"/>
        </w:rPr>
      </w:pPr>
    </w:p>
    <w:p w:rsidR="00771FCD" w:rsidRPr="00771FCD" w:rsidRDefault="00771FCD" w:rsidP="00257208">
      <w:pPr>
        <w:spacing w:line="276" w:lineRule="auto"/>
        <w:jc w:val="both"/>
        <w:rPr>
          <w:b/>
          <w:bCs/>
          <w:color w:val="000000"/>
          <w:szCs w:val="26"/>
        </w:rPr>
      </w:pPr>
      <w:r w:rsidRPr="00771FCD">
        <w:rPr>
          <w:b/>
          <w:bCs/>
          <w:color w:val="000000"/>
          <w:szCs w:val="26"/>
        </w:rPr>
        <w:t>Geneza</w:t>
      </w:r>
    </w:p>
    <w:p w:rsidR="00771FCD" w:rsidRPr="00771FCD" w:rsidRDefault="00771FCD" w:rsidP="00257208">
      <w:pPr>
        <w:spacing w:line="276" w:lineRule="auto"/>
        <w:jc w:val="both"/>
        <w:rPr>
          <w:bCs/>
          <w:color w:val="000000"/>
        </w:rPr>
      </w:pPr>
    </w:p>
    <w:p w:rsidR="00771FCD" w:rsidRPr="00771FCD" w:rsidRDefault="00771FCD" w:rsidP="00257208">
      <w:pPr>
        <w:spacing w:line="276" w:lineRule="auto"/>
        <w:ind w:firstLine="851"/>
        <w:jc w:val="both"/>
        <w:rPr>
          <w:bCs/>
          <w:color w:val="000000"/>
          <w:szCs w:val="26"/>
        </w:rPr>
      </w:pPr>
      <w:r w:rsidRPr="00771FCD">
        <w:t xml:space="preserve">Rodziny zastępcze od roku 1991 funkcjonowały na mocy przepisów ustawy z dnia </w:t>
      </w:r>
      <w:r>
        <w:br/>
      </w:r>
      <w:r w:rsidRPr="00771FCD">
        <w:t>7 września 1991 roku o systemie oświaty (D</w:t>
      </w:r>
      <w:r w:rsidR="00B7396A">
        <w:t>z</w:t>
      </w:r>
      <w:r w:rsidRPr="00771FCD">
        <w:t xml:space="preserve">. U. </w:t>
      </w:r>
      <w:r w:rsidR="00B41817">
        <w:t>z 2004r.</w:t>
      </w:r>
      <w:r w:rsidR="00383F73">
        <w:t xml:space="preserve">, nr </w:t>
      </w:r>
      <w:r w:rsidR="00B41817">
        <w:t>256</w:t>
      </w:r>
      <w:r w:rsidR="00383F73">
        <w:t xml:space="preserve">, poz. </w:t>
      </w:r>
      <w:r w:rsidR="00B41817">
        <w:t>2572</w:t>
      </w:r>
      <w:r w:rsidR="00383F73">
        <w:t xml:space="preserve"> ze zm.</w:t>
      </w:r>
      <w:r w:rsidRPr="00771FCD">
        <w:t xml:space="preserve">) a także na podstawie rozporządzenia Rady Ministrów z 21 października 1993r. w sprawie rodzin zastępczych (Dz. U. 1993, </w:t>
      </w:r>
      <w:r w:rsidR="0081392F">
        <w:t>N</w:t>
      </w:r>
      <w:r w:rsidRPr="00771FCD">
        <w:t>r 103</w:t>
      </w:r>
      <w:r w:rsidR="0081392F">
        <w:t>, poz. 470</w:t>
      </w:r>
      <w:r w:rsidRPr="00771FCD">
        <w:t xml:space="preserve">). Organizowanie opieki w ramach rodzin zastępczych należało do kuratorium oświaty. Kurator oświaty miał także za zadanie sprawowanie kontroli nad właściwym przebiegiem tej opieki. Od roku 1994 kurator oświaty zawierał umowy o pomocy pieniężnej. Rodziny zastępcze w taki sposób funkcjonowały </w:t>
      </w:r>
      <w:r w:rsidR="00007DA5">
        <w:br/>
      </w:r>
      <w:r w:rsidRPr="00771FCD">
        <w:t xml:space="preserve">do 1999 roku. W tym samym roku wraz z reformą administracyjną kraju zaczęto wdrażać także reformę systemu pomocy społecznej, która niosła ze sobą zmiany w funkcjonowaniu rodzin zastępczych. Od roku 1999 instytucją odpowiedzialną za dobór kandydatów oraz realizację zadań z tytułu pełnienia funkcji rodziny zastępczej jest </w:t>
      </w:r>
      <w:r w:rsidR="00D902B3">
        <w:t>P</w:t>
      </w:r>
      <w:r w:rsidRPr="00771FCD">
        <w:t xml:space="preserve">owiatowe </w:t>
      </w:r>
      <w:r w:rsidR="00D902B3">
        <w:t>C</w:t>
      </w:r>
      <w:r w:rsidRPr="00771FCD">
        <w:t xml:space="preserve">entrum </w:t>
      </w:r>
      <w:r w:rsidR="00D902B3">
        <w:t>P</w:t>
      </w:r>
      <w:r w:rsidRPr="00771FCD">
        <w:t xml:space="preserve">omocy </w:t>
      </w:r>
      <w:r w:rsidR="00D902B3">
        <w:t>R</w:t>
      </w:r>
      <w:r w:rsidRPr="00771FCD">
        <w:t xml:space="preserve">odzinie. </w:t>
      </w:r>
      <w:r w:rsidR="00C63987">
        <w:t>Obecnie piecza zastępcza funkcjonuje na mocy u</w:t>
      </w:r>
      <w:r>
        <w:t>staw</w:t>
      </w:r>
      <w:r w:rsidR="00C63987">
        <w:t>y</w:t>
      </w:r>
      <w:r>
        <w:t xml:space="preserve"> z dnia 9 czerwca 2011r. o wspieraniu rodziny i systemie pieczy zastępczej (Dz. U</w:t>
      </w:r>
      <w:r w:rsidR="0071735B">
        <w:t xml:space="preserve"> z 201</w:t>
      </w:r>
      <w:r w:rsidR="001F59A2">
        <w:t>8</w:t>
      </w:r>
      <w:r w:rsidR="0071735B">
        <w:t>r.</w:t>
      </w:r>
      <w:r>
        <w:t xml:space="preserve">, poz. </w:t>
      </w:r>
      <w:r w:rsidR="001F59A2">
        <w:t>998</w:t>
      </w:r>
      <w:r w:rsidR="00E05F86">
        <w:br/>
      </w:r>
      <w:r w:rsidR="00B7396A">
        <w:t>ze zm.</w:t>
      </w:r>
      <w:r>
        <w:t>)</w:t>
      </w:r>
      <w:r w:rsidR="0071735B">
        <w:t>, której jako zadania organizatora pieczy zastępczej wpisuje się w art. 180 pkt.</w:t>
      </w:r>
      <w:r w:rsidR="0005014B">
        <w:t xml:space="preserve">1 </w:t>
      </w:r>
      <w:r w:rsidR="0005014B">
        <w:br/>
        <w:t>i pkt.4 „opracowanie i realizacja 3-letnich powiatowych programów dotyczących rozwoju pieczy zastępczej, zawierających między innymi coroczny limit rodzin zastępczych zawodowych” oraz</w:t>
      </w:r>
      <w:r w:rsidR="0071735B">
        <w:t xml:space="preserve"> „tworzenie warunków do powstawania i działania rodzin zastępczych, rodzinnych dom</w:t>
      </w:r>
      <w:r w:rsidR="0005014B">
        <w:t>ów dziecka i rodzin pomocowych”.</w:t>
      </w:r>
    </w:p>
    <w:p w:rsidR="00912ADE" w:rsidRPr="00912ADE" w:rsidRDefault="00912ADE" w:rsidP="00257208">
      <w:pPr>
        <w:spacing w:line="276" w:lineRule="auto"/>
        <w:jc w:val="both"/>
        <w:rPr>
          <w:b/>
          <w:bCs/>
          <w:color w:val="000000"/>
          <w:szCs w:val="26"/>
        </w:rPr>
      </w:pPr>
    </w:p>
    <w:p w:rsidR="00912ADE" w:rsidRPr="00912ADE" w:rsidRDefault="00D902B3" w:rsidP="00257208">
      <w:pPr>
        <w:spacing w:line="276" w:lineRule="auto"/>
        <w:jc w:val="both"/>
        <w:rPr>
          <w:b/>
          <w:bCs/>
          <w:color w:val="000000"/>
          <w:szCs w:val="26"/>
        </w:rPr>
      </w:pPr>
      <w:r>
        <w:rPr>
          <w:b/>
          <w:bCs/>
          <w:color w:val="000000"/>
          <w:szCs w:val="26"/>
        </w:rPr>
        <w:t>Cele</w:t>
      </w:r>
    </w:p>
    <w:p w:rsidR="00AE6FDD" w:rsidRPr="00AE6FDD" w:rsidRDefault="0046612C" w:rsidP="00257208">
      <w:pPr>
        <w:pStyle w:val="Akapitzlist"/>
        <w:numPr>
          <w:ilvl w:val="0"/>
          <w:numId w:val="13"/>
        </w:numPr>
        <w:spacing w:line="276" w:lineRule="auto"/>
        <w:jc w:val="both"/>
        <w:rPr>
          <w:bCs/>
          <w:color w:val="000000"/>
          <w:szCs w:val="26"/>
          <w:u w:val="single"/>
        </w:rPr>
      </w:pPr>
      <w:r>
        <w:rPr>
          <w:bCs/>
          <w:color w:val="000000"/>
          <w:szCs w:val="26"/>
          <w:u w:val="single"/>
        </w:rPr>
        <w:t>L</w:t>
      </w:r>
      <w:r w:rsidR="0005014B">
        <w:rPr>
          <w:bCs/>
          <w:color w:val="000000"/>
          <w:szCs w:val="26"/>
          <w:u w:val="single"/>
        </w:rPr>
        <w:t>imit</w:t>
      </w:r>
      <w:r w:rsidR="00AE6FDD" w:rsidRPr="00AE6FDD">
        <w:rPr>
          <w:bCs/>
          <w:color w:val="000000"/>
          <w:szCs w:val="26"/>
          <w:u w:val="single"/>
        </w:rPr>
        <w:t xml:space="preserve"> </w:t>
      </w:r>
      <w:r>
        <w:rPr>
          <w:bCs/>
          <w:color w:val="000000"/>
          <w:szCs w:val="26"/>
          <w:u w:val="single"/>
        </w:rPr>
        <w:t xml:space="preserve">tworzenia nowych </w:t>
      </w:r>
      <w:r w:rsidR="00AE6FDD" w:rsidRPr="00AE6FDD">
        <w:rPr>
          <w:bCs/>
          <w:color w:val="000000"/>
          <w:szCs w:val="26"/>
          <w:u w:val="single"/>
        </w:rPr>
        <w:t xml:space="preserve">rodzin zastępczych zawodowych – </w:t>
      </w:r>
      <w:r w:rsidR="00A44896">
        <w:rPr>
          <w:bCs/>
          <w:color w:val="000000"/>
          <w:szCs w:val="26"/>
          <w:u w:val="single"/>
        </w:rPr>
        <w:t xml:space="preserve"> nie więcej niż </w:t>
      </w:r>
      <w:r w:rsidR="006616E9">
        <w:rPr>
          <w:bCs/>
          <w:color w:val="000000"/>
          <w:szCs w:val="26"/>
          <w:u w:val="single"/>
        </w:rPr>
        <w:t xml:space="preserve">                      </w:t>
      </w:r>
      <w:r w:rsidR="00AE6FDD" w:rsidRPr="006616E9">
        <w:rPr>
          <w:b/>
          <w:bCs/>
          <w:color w:val="000000"/>
          <w:szCs w:val="26"/>
          <w:u w:val="single"/>
        </w:rPr>
        <w:t>2 rodzin</w:t>
      </w:r>
      <w:r w:rsidR="006B0205" w:rsidRPr="006616E9">
        <w:rPr>
          <w:b/>
          <w:bCs/>
          <w:color w:val="000000"/>
          <w:szCs w:val="26"/>
          <w:u w:val="single"/>
        </w:rPr>
        <w:t>y</w:t>
      </w:r>
      <w:r w:rsidR="00E8321D">
        <w:rPr>
          <w:bCs/>
          <w:color w:val="000000"/>
          <w:szCs w:val="26"/>
          <w:u w:val="single"/>
        </w:rPr>
        <w:t xml:space="preserve"> </w:t>
      </w:r>
      <w:r w:rsidR="00E8321D" w:rsidRPr="006616E9">
        <w:rPr>
          <w:b/>
          <w:bCs/>
          <w:color w:val="000000"/>
          <w:szCs w:val="26"/>
          <w:u w:val="single"/>
        </w:rPr>
        <w:t>rocznie</w:t>
      </w:r>
      <w:r w:rsidR="00E8321D">
        <w:rPr>
          <w:bCs/>
          <w:color w:val="000000"/>
          <w:szCs w:val="26"/>
          <w:u w:val="single"/>
        </w:rPr>
        <w:t>.</w:t>
      </w:r>
    </w:p>
    <w:p w:rsidR="00912ADE" w:rsidRDefault="00C64926" w:rsidP="00257208">
      <w:pPr>
        <w:pStyle w:val="Akapitzlist"/>
        <w:numPr>
          <w:ilvl w:val="0"/>
          <w:numId w:val="13"/>
        </w:numPr>
        <w:spacing w:line="276" w:lineRule="auto"/>
        <w:jc w:val="both"/>
        <w:rPr>
          <w:bCs/>
          <w:color w:val="000000"/>
          <w:szCs w:val="26"/>
        </w:rPr>
      </w:pPr>
      <w:r>
        <w:rPr>
          <w:bCs/>
          <w:color w:val="000000"/>
          <w:szCs w:val="26"/>
        </w:rPr>
        <w:t>Zorganizowanie kampanii</w:t>
      </w:r>
      <w:r w:rsidR="00912ADE">
        <w:rPr>
          <w:bCs/>
          <w:color w:val="000000"/>
          <w:szCs w:val="26"/>
        </w:rPr>
        <w:t xml:space="preserve"> </w:t>
      </w:r>
      <w:r>
        <w:rPr>
          <w:bCs/>
          <w:color w:val="000000"/>
          <w:szCs w:val="26"/>
        </w:rPr>
        <w:t>promocyjnej dotyczącej</w:t>
      </w:r>
      <w:r w:rsidR="00912ADE">
        <w:rPr>
          <w:bCs/>
          <w:color w:val="000000"/>
          <w:szCs w:val="26"/>
        </w:rPr>
        <w:t xml:space="preserve"> pozyskania kandydatów do pełnienia funkcji rodziny zastępczej, pogotowia rodzinnego</w:t>
      </w:r>
      <w:r w:rsidR="002F341C">
        <w:rPr>
          <w:bCs/>
          <w:color w:val="000000"/>
          <w:szCs w:val="26"/>
        </w:rPr>
        <w:t>,</w:t>
      </w:r>
      <w:r w:rsidR="00912ADE">
        <w:rPr>
          <w:bCs/>
          <w:color w:val="000000"/>
          <w:szCs w:val="26"/>
        </w:rPr>
        <w:t xml:space="preserve"> rodzinnego domu dziecka, </w:t>
      </w:r>
    </w:p>
    <w:p w:rsidR="00F22AB6" w:rsidRDefault="00F22AB6" w:rsidP="00257208">
      <w:pPr>
        <w:pStyle w:val="Akapitzlist"/>
        <w:numPr>
          <w:ilvl w:val="0"/>
          <w:numId w:val="13"/>
        </w:numPr>
        <w:spacing w:line="276" w:lineRule="auto"/>
        <w:jc w:val="both"/>
        <w:rPr>
          <w:bCs/>
          <w:color w:val="000000"/>
          <w:szCs w:val="26"/>
        </w:rPr>
      </w:pPr>
      <w:r>
        <w:rPr>
          <w:bCs/>
          <w:color w:val="000000"/>
          <w:szCs w:val="26"/>
        </w:rPr>
        <w:t>Pozyskanie kandydatów do pełnienia funkcji rodzin pomocowych,</w:t>
      </w:r>
    </w:p>
    <w:p w:rsidR="00912ADE" w:rsidRDefault="00771FCD" w:rsidP="00257208">
      <w:pPr>
        <w:pStyle w:val="Akapitzlist"/>
        <w:numPr>
          <w:ilvl w:val="0"/>
          <w:numId w:val="13"/>
        </w:numPr>
        <w:spacing w:line="276" w:lineRule="auto"/>
        <w:jc w:val="both"/>
        <w:rPr>
          <w:bCs/>
          <w:color w:val="000000"/>
          <w:szCs w:val="26"/>
        </w:rPr>
      </w:pPr>
      <w:r>
        <w:rPr>
          <w:bCs/>
          <w:color w:val="000000"/>
          <w:szCs w:val="26"/>
        </w:rPr>
        <w:t>Zapewnienie odpowiednich szkoleń dla kandydatów do pełnienia funkcji rodziny zastępczej,</w:t>
      </w:r>
    </w:p>
    <w:p w:rsidR="00771FCD" w:rsidRDefault="00771FCD" w:rsidP="00257208">
      <w:pPr>
        <w:pStyle w:val="Akapitzlist"/>
        <w:numPr>
          <w:ilvl w:val="0"/>
          <w:numId w:val="13"/>
        </w:numPr>
        <w:spacing w:line="276" w:lineRule="auto"/>
        <w:jc w:val="both"/>
        <w:rPr>
          <w:bCs/>
          <w:color w:val="000000"/>
          <w:szCs w:val="26"/>
        </w:rPr>
      </w:pPr>
      <w:r>
        <w:rPr>
          <w:bCs/>
          <w:color w:val="000000"/>
          <w:szCs w:val="26"/>
        </w:rPr>
        <w:t>Organizacja szkoleń dla kandydatów do pełnienia funkcji rodziny pomocowej</w:t>
      </w:r>
      <w:r w:rsidR="00E8321D">
        <w:rPr>
          <w:bCs/>
          <w:color w:val="000000"/>
          <w:szCs w:val="26"/>
        </w:rPr>
        <w:t xml:space="preserve"> oraz </w:t>
      </w:r>
      <w:r>
        <w:rPr>
          <w:bCs/>
          <w:color w:val="000000"/>
          <w:szCs w:val="26"/>
        </w:rPr>
        <w:t xml:space="preserve"> rodzinnego domu dziecka</w:t>
      </w:r>
      <w:r w:rsidR="00C64926">
        <w:rPr>
          <w:bCs/>
          <w:color w:val="000000"/>
          <w:szCs w:val="26"/>
        </w:rPr>
        <w:t>.</w:t>
      </w:r>
    </w:p>
    <w:p w:rsidR="00771FCD" w:rsidRDefault="007F12B4" w:rsidP="00257208">
      <w:pPr>
        <w:pStyle w:val="Akapitzlist"/>
        <w:spacing w:line="276" w:lineRule="auto"/>
        <w:jc w:val="both"/>
        <w:rPr>
          <w:bCs/>
          <w:color w:val="000000"/>
          <w:szCs w:val="26"/>
        </w:rPr>
      </w:pPr>
      <w:r>
        <w:rPr>
          <w:bCs/>
          <w:color w:val="000000"/>
          <w:szCs w:val="26"/>
        </w:rPr>
        <w:lastRenderedPageBreak/>
        <w:t xml:space="preserve">  </w:t>
      </w:r>
    </w:p>
    <w:p w:rsidR="00F22AB6" w:rsidRPr="007F12B4" w:rsidRDefault="007F12B4" w:rsidP="00257208">
      <w:pPr>
        <w:spacing w:line="276" w:lineRule="auto"/>
        <w:jc w:val="both"/>
        <w:rPr>
          <w:b/>
          <w:bCs/>
          <w:color w:val="000000"/>
          <w:szCs w:val="26"/>
        </w:rPr>
      </w:pPr>
      <w:r w:rsidRPr="007F12B4">
        <w:rPr>
          <w:b/>
          <w:bCs/>
          <w:color w:val="000000"/>
          <w:szCs w:val="26"/>
        </w:rPr>
        <w:t>Partnerzy</w:t>
      </w:r>
    </w:p>
    <w:p w:rsidR="007F12B4" w:rsidRDefault="007F12B4" w:rsidP="00257208">
      <w:pPr>
        <w:spacing w:line="276" w:lineRule="auto"/>
        <w:jc w:val="both"/>
        <w:rPr>
          <w:bCs/>
          <w:color w:val="000000"/>
          <w:szCs w:val="26"/>
        </w:rPr>
      </w:pPr>
    </w:p>
    <w:p w:rsidR="000D4EAA" w:rsidRDefault="00E334BD" w:rsidP="00257208">
      <w:pPr>
        <w:pStyle w:val="Akapitzlist"/>
        <w:numPr>
          <w:ilvl w:val="0"/>
          <w:numId w:val="14"/>
        </w:numPr>
        <w:spacing w:line="276" w:lineRule="auto"/>
        <w:jc w:val="both"/>
        <w:rPr>
          <w:bCs/>
          <w:color w:val="000000"/>
          <w:szCs w:val="26"/>
        </w:rPr>
      </w:pPr>
      <w:r>
        <w:rPr>
          <w:bCs/>
          <w:color w:val="000000"/>
          <w:szCs w:val="26"/>
        </w:rPr>
        <w:t>Ośrodki pomocy s</w:t>
      </w:r>
      <w:r w:rsidR="000D4EAA">
        <w:rPr>
          <w:bCs/>
          <w:color w:val="000000"/>
          <w:szCs w:val="26"/>
        </w:rPr>
        <w:t>połecznej funkcjonujące na terenie powiatu ostrzeszowskiego,</w:t>
      </w:r>
    </w:p>
    <w:p w:rsidR="00460D5D" w:rsidRDefault="00460D5D" w:rsidP="00257208">
      <w:pPr>
        <w:pStyle w:val="Akapitzlist"/>
        <w:numPr>
          <w:ilvl w:val="0"/>
          <w:numId w:val="14"/>
        </w:numPr>
        <w:spacing w:line="276" w:lineRule="auto"/>
        <w:jc w:val="both"/>
        <w:rPr>
          <w:bCs/>
          <w:color w:val="000000"/>
          <w:szCs w:val="26"/>
        </w:rPr>
      </w:pPr>
      <w:r>
        <w:rPr>
          <w:bCs/>
          <w:color w:val="000000"/>
          <w:szCs w:val="26"/>
        </w:rPr>
        <w:t>Sąd Rejonowy Wydział III Rodzinny i Nieletnich,</w:t>
      </w:r>
    </w:p>
    <w:p w:rsidR="00460D5D" w:rsidRDefault="00460D5D" w:rsidP="00257208">
      <w:pPr>
        <w:pStyle w:val="Akapitzlist"/>
        <w:numPr>
          <w:ilvl w:val="0"/>
          <w:numId w:val="14"/>
        </w:numPr>
        <w:spacing w:line="276" w:lineRule="auto"/>
        <w:jc w:val="both"/>
        <w:rPr>
          <w:bCs/>
          <w:color w:val="000000"/>
          <w:szCs w:val="26"/>
        </w:rPr>
      </w:pPr>
      <w:r>
        <w:rPr>
          <w:bCs/>
          <w:color w:val="000000"/>
          <w:szCs w:val="26"/>
        </w:rPr>
        <w:t>Zespół Kuratorskiej Służby Sądowej,</w:t>
      </w:r>
    </w:p>
    <w:p w:rsidR="00460D5D" w:rsidRDefault="00460D5D" w:rsidP="00257208">
      <w:pPr>
        <w:pStyle w:val="Akapitzlist"/>
        <w:numPr>
          <w:ilvl w:val="0"/>
          <w:numId w:val="14"/>
        </w:numPr>
        <w:spacing w:line="276" w:lineRule="auto"/>
        <w:jc w:val="both"/>
        <w:rPr>
          <w:bCs/>
          <w:color w:val="000000"/>
          <w:szCs w:val="26"/>
        </w:rPr>
      </w:pPr>
      <w:r>
        <w:rPr>
          <w:bCs/>
          <w:color w:val="000000"/>
          <w:szCs w:val="26"/>
        </w:rPr>
        <w:t>Komenda Powiatowa Policji,</w:t>
      </w:r>
    </w:p>
    <w:p w:rsidR="000D4EAA" w:rsidRDefault="000D4EAA" w:rsidP="00257208">
      <w:pPr>
        <w:pStyle w:val="Akapitzlist"/>
        <w:numPr>
          <w:ilvl w:val="0"/>
          <w:numId w:val="14"/>
        </w:numPr>
        <w:spacing w:line="276" w:lineRule="auto"/>
        <w:jc w:val="both"/>
        <w:rPr>
          <w:bCs/>
          <w:color w:val="000000"/>
          <w:szCs w:val="26"/>
        </w:rPr>
      </w:pPr>
      <w:r>
        <w:rPr>
          <w:bCs/>
          <w:color w:val="000000"/>
          <w:szCs w:val="26"/>
        </w:rPr>
        <w:t>Szkoły,</w:t>
      </w:r>
    </w:p>
    <w:p w:rsidR="000D4EAA" w:rsidRDefault="00460D5D" w:rsidP="00257208">
      <w:pPr>
        <w:pStyle w:val="Akapitzlist"/>
        <w:numPr>
          <w:ilvl w:val="0"/>
          <w:numId w:val="14"/>
        </w:numPr>
        <w:spacing w:line="276" w:lineRule="auto"/>
        <w:jc w:val="both"/>
        <w:rPr>
          <w:bCs/>
          <w:color w:val="000000"/>
          <w:szCs w:val="26"/>
        </w:rPr>
      </w:pPr>
      <w:r>
        <w:rPr>
          <w:bCs/>
          <w:color w:val="000000"/>
          <w:szCs w:val="26"/>
        </w:rPr>
        <w:t>Kościoły,</w:t>
      </w:r>
    </w:p>
    <w:p w:rsidR="000D4EAA" w:rsidRDefault="00E334BD" w:rsidP="00257208">
      <w:pPr>
        <w:pStyle w:val="Akapitzlist"/>
        <w:numPr>
          <w:ilvl w:val="0"/>
          <w:numId w:val="14"/>
        </w:numPr>
        <w:spacing w:line="276" w:lineRule="auto"/>
        <w:jc w:val="both"/>
        <w:rPr>
          <w:bCs/>
          <w:color w:val="000000"/>
          <w:szCs w:val="26"/>
        </w:rPr>
      </w:pPr>
      <w:r>
        <w:rPr>
          <w:bCs/>
          <w:color w:val="000000"/>
          <w:szCs w:val="26"/>
        </w:rPr>
        <w:t>Poradnia Psychologiczno-</w:t>
      </w:r>
      <w:r w:rsidR="000D4EAA">
        <w:rPr>
          <w:bCs/>
          <w:color w:val="000000"/>
          <w:szCs w:val="26"/>
        </w:rPr>
        <w:t>Pedagogiczna w Ostrzeszowie,</w:t>
      </w:r>
    </w:p>
    <w:p w:rsidR="000D4EAA" w:rsidRDefault="00E334BD" w:rsidP="00257208">
      <w:pPr>
        <w:pStyle w:val="Akapitzlist"/>
        <w:numPr>
          <w:ilvl w:val="0"/>
          <w:numId w:val="14"/>
        </w:numPr>
        <w:spacing w:line="276" w:lineRule="auto"/>
        <w:jc w:val="both"/>
        <w:rPr>
          <w:bCs/>
          <w:color w:val="000000"/>
          <w:szCs w:val="26"/>
        </w:rPr>
      </w:pPr>
      <w:r>
        <w:rPr>
          <w:bCs/>
          <w:color w:val="000000"/>
          <w:szCs w:val="26"/>
        </w:rPr>
        <w:t>Placówki opiekuńczo-</w:t>
      </w:r>
      <w:r w:rsidR="000D4EAA">
        <w:rPr>
          <w:bCs/>
          <w:color w:val="000000"/>
          <w:szCs w:val="26"/>
        </w:rPr>
        <w:t>wychowawcze,</w:t>
      </w:r>
    </w:p>
    <w:p w:rsidR="000D4EAA" w:rsidRDefault="000D4EAA" w:rsidP="00257208">
      <w:pPr>
        <w:pStyle w:val="Akapitzlist"/>
        <w:numPr>
          <w:ilvl w:val="0"/>
          <w:numId w:val="14"/>
        </w:numPr>
        <w:spacing w:line="276" w:lineRule="auto"/>
        <w:jc w:val="both"/>
        <w:rPr>
          <w:bCs/>
          <w:color w:val="000000"/>
          <w:szCs w:val="26"/>
        </w:rPr>
      </w:pPr>
      <w:r>
        <w:rPr>
          <w:bCs/>
          <w:color w:val="000000"/>
          <w:szCs w:val="26"/>
        </w:rPr>
        <w:t>Organizacje pozarządowe</w:t>
      </w:r>
      <w:r w:rsidR="00460D5D">
        <w:rPr>
          <w:bCs/>
          <w:color w:val="000000"/>
          <w:szCs w:val="26"/>
        </w:rPr>
        <w:t>,</w:t>
      </w:r>
    </w:p>
    <w:p w:rsidR="00460D5D" w:rsidRDefault="00460D5D" w:rsidP="00257208">
      <w:pPr>
        <w:pStyle w:val="Akapitzlist"/>
        <w:numPr>
          <w:ilvl w:val="0"/>
          <w:numId w:val="14"/>
        </w:numPr>
        <w:spacing w:line="276" w:lineRule="auto"/>
        <w:jc w:val="both"/>
        <w:rPr>
          <w:bCs/>
          <w:color w:val="000000"/>
          <w:szCs w:val="26"/>
        </w:rPr>
      </w:pPr>
      <w:r>
        <w:rPr>
          <w:bCs/>
          <w:color w:val="000000"/>
          <w:szCs w:val="26"/>
        </w:rPr>
        <w:t>Administracja samorządowa,</w:t>
      </w:r>
    </w:p>
    <w:p w:rsidR="00460D5D" w:rsidRDefault="00460D5D" w:rsidP="00257208">
      <w:pPr>
        <w:pStyle w:val="Akapitzlist"/>
        <w:numPr>
          <w:ilvl w:val="0"/>
          <w:numId w:val="14"/>
        </w:numPr>
        <w:spacing w:line="276" w:lineRule="auto"/>
        <w:jc w:val="both"/>
        <w:rPr>
          <w:bCs/>
          <w:color w:val="000000"/>
          <w:szCs w:val="26"/>
        </w:rPr>
      </w:pPr>
      <w:r>
        <w:rPr>
          <w:bCs/>
          <w:color w:val="000000"/>
          <w:szCs w:val="26"/>
        </w:rPr>
        <w:t>Szpitale i przychodnie rej</w:t>
      </w:r>
      <w:r w:rsidR="00C747D0">
        <w:rPr>
          <w:bCs/>
          <w:color w:val="000000"/>
          <w:szCs w:val="26"/>
        </w:rPr>
        <w:t>onowe,</w:t>
      </w:r>
    </w:p>
    <w:p w:rsidR="00C747D0" w:rsidRDefault="00B7396A" w:rsidP="00257208">
      <w:pPr>
        <w:pStyle w:val="Akapitzlist"/>
        <w:numPr>
          <w:ilvl w:val="0"/>
          <w:numId w:val="14"/>
        </w:numPr>
        <w:spacing w:line="276" w:lineRule="auto"/>
        <w:jc w:val="both"/>
        <w:rPr>
          <w:bCs/>
          <w:color w:val="000000"/>
          <w:szCs w:val="26"/>
        </w:rPr>
      </w:pPr>
      <w:r>
        <w:rPr>
          <w:bCs/>
          <w:color w:val="000000"/>
          <w:szCs w:val="26"/>
        </w:rPr>
        <w:t xml:space="preserve">i </w:t>
      </w:r>
      <w:r w:rsidR="00C747D0">
        <w:rPr>
          <w:bCs/>
          <w:color w:val="000000"/>
          <w:szCs w:val="26"/>
        </w:rPr>
        <w:t>inn</w:t>
      </w:r>
      <w:r>
        <w:rPr>
          <w:bCs/>
          <w:color w:val="000000"/>
          <w:szCs w:val="26"/>
        </w:rPr>
        <w:t>i</w:t>
      </w:r>
    </w:p>
    <w:p w:rsidR="00E8321D" w:rsidRDefault="00E8321D" w:rsidP="00257208">
      <w:pPr>
        <w:spacing w:line="276" w:lineRule="auto"/>
        <w:jc w:val="both"/>
        <w:rPr>
          <w:b/>
          <w:bCs/>
          <w:color w:val="000000"/>
          <w:szCs w:val="26"/>
        </w:rPr>
      </w:pPr>
    </w:p>
    <w:p w:rsidR="00E67B42" w:rsidRPr="00A31CF8" w:rsidRDefault="00C64926" w:rsidP="00257208">
      <w:pPr>
        <w:spacing w:line="276" w:lineRule="auto"/>
        <w:jc w:val="both"/>
        <w:rPr>
          <w:b/>
          <w:bCs/>
          <w:color w:val="000000"/>
          <w:szCs w:val="26"/>
        </w:rPr>
      </w:pPr>
      <w:r w:rsidRPr="00C64926">
        <w:rPr>
          <w:b/>
          <w:bCs/>
          <w:color w:val="000000"/>
          <w:szCs w:val="26"/>
        </w:rPr>
        <w:t>Przewidywane rezultaty</w:t>
      </w:r>
    </w:p>
    <w:p w:rsidR="00C64926" w:rsidRDefault="00C64926" w:rsidP="00257208">
      <w:pPr>
        <w:spacing w:line="276" w:lineRule="auto"/>
        <w:jc w:val="both"/>
        <w:rPr>
          <w:bCs/>
          <w:color w:val="000000"/>
          <w:szCs w:val="26"/>
        </w:rPr>
      </w:pPr>
    </w:p>
    <w:p w:rsidR="0016549D" w:rsidRPr="0016549D" w:rsidRDefault="00160516" w:rsidP="00257208">
      <w:pPr>
        <w:pStyle w:val="Akapitzlist"/>
        <w:numPr>
          <w:ilvl w:val="0"/>
          <w:numId w:val="15"/>
        </w:numPr>
        <w:spacing w:line="276" w:lineRule="auto"/>
        <w:ind w:left="714" w:hanging="357"/>
        <w:jc w:val="both"/>
        <w:rPr>
          <w:bCs/>
          <w:color w:val="000000"/>
          <w:szCs w:val="26"/>
        </w:rPr>
      </w:pPr>
      <w:r>
        <w:rPr>
          <w:bCs/>
          <w:color w:val="000000"/>
          <w:szCs w:val="26"/>
        </w:rPr>
        <w:t>Powstanie zawodowych rodzin zastępczych,</w:t>
      </w:r>
    </w:p>
    <w:p w:rsidR="00C64926" w:rsidRDefault="00434BF5" w:rsidP="00257208">
      <w:pPr>
        <w:pStyle w:val="Akapitzlist"/>
        <w:numPr>
          <w:ilvl w:val="0"/>
          <w:numId w:val="15"/>
        </w:numPr>
        <w:spacing w:line="276" w:lineRule="auto"/>
        <w:ind w:left="714" w:hanging="357"/>
        <w:jc w:val="both"/>
        <w:rPr>
          <w:bCs/>
          <w:color w:val="000000"/>
          <w:szCs w:val="26"/>
        </w:rPr>
      </w:pPr>
      <w:r>
        <w:rPr>
          <w:bCs/>
          <w:color w:val="000000"/>
          <w:szCs w:val="26"/>
        </w:rPr>
        <w:t>Pozyskanie kandydatów do pełnienia funkcji rodziny zastępczej, pogotowia rodzinnego</w:t>
      </w:r>
      <w:r w:rsidR="006B0205">
        <w:rPr>
          <w:bCs/>
          <w:color w:val="000000"/>
          <w:szCs w:val="26"/>
        </w:rPr>
        <w:t>,</w:t>
      </w:r>
      <w:r>
        <w:rPr>
          <w:bCs/>
          <w:color w:val="000000"/>
          <w:szCs w:val="26"/>
        </w:rPr>
        <w:t xml:space="preserve"> rodzinnego domu dziecka,</w:t>
      </w:r>
    </w:p>
    <w:p w:rsidR="00BE7001" w:rsidRDefault="00BE7001" w:rsidP="00257208">
      <w:pPr>
        <w:pStyle w:val="Akapitzlist"/>
        <w:numPr>
          <w:ilvl w:val="0"/>
          <w:numId w:val="15"/>
        </w:numPr>
        <w:spacing w:line="276" w:lineRule="auto"/>
        <w:ind w:left="714" w:hanging="357"/>
        <w:jc w:val="both"/>
        <w:rPr>
          <w:bCs/>
          <w:color w:val="000000"/>
          <w:szCs w:val="26"/>
        </w:rPr>
      </w:pPr>
      <w:r>
        <w:rPr>
          <w:bCs/>
          <w:color w:val="000000"/>
          <w:szCs w:val="26"/>
        </w:rPr>
        <w:t>Organizacja kampanii prospołecznej,</w:t>
      </w:r>
    </w:p>
    <w:p w:rsidR="00BE7001" w:rsidRPr="00E60C47" w:rsidRDefault="00B52EC4" w:rsidP="00257208">
      <w:pPr>
        <w:pStyle w:val="Akapitzlist"/>
        <w:numPr>
          <w:ilvl w:val="0"/>
          <w:numId w:val="15"/>
        </w:numPr>
        <w:spacing w:line="276" w:lineRule="auto"/>
        <w:ind w:left="714" w:hanging="357"/>
        <w:jc w:val="both"/>
        <w:rPr>
          <w:bCs/>
          <w:color w:val="000000"/>
          <w:szCs w:val="26"/>
        </w:rPr>
      </w:pPr>
      <w:r>
        <w:rPr>
          <w:bCs/>
          <w:color w:val="000000"/>
          <w:szCs w:val="26"/>
        </w:rPr>
        <w:t>Zwrócenie uwagi społeczeństwa lokalnego na tematykę pieczy zastępczej</w:t>
      </w:r>
      <w:r w:rsidR="00E60C47">
        <w:rPr>
          <w:bCs/>
          <w:color w:val="000000"/>
          <w:szCs w:val="26"/>
        </w:rPr>
        <w:t xml:space="preserve"> oraz przekazanie podstawowej wiedzy.</w:t>
      </w:r>
    </w:p>
    <w:p w:rsidR="00C64926" w:rsidRDefault="00C64926" w:rsidP="00257208">
      <w:pPr>
        <w:spacing w:line="276" w:lineRule="auto"/>
        <w:jc w:val="both"/>
        <w:rPr>
          <w:bCs/>
          <w:color w:val="000000"/>
          <w:szCs w:val="26"/>
        </w:rPr>
      </w:pPr>
    </w:p>
    <w:p w:rsidR="00C64926" w:rsidRPr="00C64926" w:rsidRDefault="00C64926" w:rsidP="00257208">
      <w:pPr>
        <w:spacing w:line="276" w:lineRule="auto"/>
        <w:jc w:val="both"/>
        <w:rPr>
          <w:b/>
          <w:bCs/>
          <w:color w:val="000000"/>
          <w:szCs w:val="26"/>
        </w:rPr>
      </w:pPr>
      <w:r w:rsidRPr="00C64926">
        <w:rPr>
          <w:b/>
          <w:bCs/>
          <w:color w:val="000000"/>
          <w:szCs w:val="26"/>
        </w:rPr>
        <w:t>Źródła finansowania</w:t>
      </w:r>
    </w:p>
    <w:p w:rsidR="00C64926" w:rsidRDefault="00C64926" w:rsidP="00257208">
      <w:pPr>
        <w:spacing w:line="276" w:lineRule="auto"/>
        <w:jc w:val="both"/>
        <w:rPr>
          <w:bCs/>
          <w:color w:val="000000"/>
          <w:szCs w:val="26"/>
        </w:rPr>
      </w:pPr>
    </w:p>
    <w:p w:rsidR="00C64926" w:rsidRDefault="0016549D" w:rsidP="00257208">
      <w:pPr>
        <w:spacing w:line="276" w:lineRule="auto"/>
        <w:jc w:val="both"/>
        <w:rPr>
          <w:bCs/>
          <w:color w:val="000000"/>
          <w:szCs w:val="26"/>
        </w:rPr>
      </w:pPr>
      <w:r>
        <w:rPr>
          <w:bCs/>
          <w:color w:val="000000"/>
          <w:szCs w:val="26"/>
        </w:rPr>
        <w:t xml:space="preserve">- </w:t>
      </w:r>
      <w:r w:rsidR="004265EA">
        <w:rPr>
          <w:bCs/>
          <w:color w:val="000000"/>
          <w:szCs w:val="26"/>
        </w:rPr>
        <w:t>B</w:t>
      </w:r>
      <w:r>
        <w:rPr>
          <w:bCs/>
          <w:color w:val="000000"/>
          <w:szCs w:val="26"/>
        </w:rPr>
        <w:t>udżet państwa,</w:t>
      </w:r>
    </w:p>
    <w:p w:rsidR="0016549D" w:rsidRDefault="0016549D" w:rsidP="00257208">
      <w:pPr>
        <w:spacing w:line="276" w:lineRule="auto"/>
        <w:jc w:val="both"/>
        <w:rPr>
          <w:bCs/>
          <w:color w:val="000000"/>
          <w:szCs w:val="26"/>
        </w:rPr>
      </w:pPr>
      <w:r>
        <w:rPr>
          <w:bCs/>
          <w:color w:val="000000"/>
          <w:szCs w:val="26"/>
        </w:rPr>
        <w:t xml:space="preserve">- Samorząd </w:t>
      </w:r>
      <w:r w:rsidR="00E334BD">
        <w:rPr>
          <w:bCs/>
          <w:color w:val="000000"/>
          <w:szCs w:val="26"/>
        </w:rPr>
        <w:t>powiatu o</w:t>
      </w:r>
      <w:r>
        <w:rPr>
          <w:bCs/>
          <w:color w:val="000000"/>
          <w:szCs w:val="26"/>
        </w:rPr>
        <w:t>strzeszowskiego,</w:t>
      </w:r>
    </w:p>
    <w:p w:rsidR="0016549D" w:rsidRDefault="0016549D" w:rsidP="00257208">
      <w:pPr>
        <w:spacing w:line="276" w:lineRule="auto"/>
        <w:jc w:val="both"/>
        <w:rPr>
          <w:bCs/>
          <w:color w:val="000000"/>
          <w:szCs w:val="26"/>
        </w:rPr>
      </w:pPr>
      <w:r>
        <w:rPr>
          <w:bCs/>
          <w:color w:val="000000"/>
          <w:szCs w:val="26"/>
        </w:rPr>
        <w:t>- Samorządy gminne,</w:t>
      </w:r>
    </w:p>
    <w:p w:rsidR="0016549D" w:rsidRDefault="0016549D" w:rsidP="00257208">
      <w:pPr>
        <w:spacing w:line="276" w:lineRule="auto"/>
        <w:jc w:val="both"/>
        <w:rPr>
          <w:bCs/>
          <w:color w:val="000000"/>
          <w:szCs w:val="26"/>
        </w:rPr>
      </w:pPr>
      <w:r>
        <w:rPr>
          <w:bCs/>
          <w:color w:val="000000"/>
          <w:szCs w:val="26"/>
        </w:rPr>
        <w:t xml:space="preserve">- </w:t>
      </w:r>
      <w:r w:rsidR="004265EA">
        <w:rPr>
          <w:bCs/>
          <w:color w:val="000000"/>
          <w:szCs w:val="26"/>
        </w:rPr>
        <w:t>Ś</w:t>
      </w:r>
      <w:r w:rsidR="00E334BD">
        <w:rPr>
          <w:bCs/>
          <w:color w:val="000000"/>
          <w:szCs w:val="26"/>
        </w:rPr>
        <w:t>rodki finansowe pozyskiwane od stowarzyszeń, f</w:t>
      </w:r>
      <w:r>
        <w:rPr>
          <w:bCs/>
          <w:color w:val="000000"/>
          <w:szCs w:val="26"/>
        </w:rPr>
        <w:t>undacji i sponsorów,</w:t>
      </w:r>
    </w:p>
    <w:p w:rsidR="0016549D" w:rsidRDefault="0016549D" w:rsidP="00257208">
      <w:pPr>
        <w:spacing w:line="276" w:lineRule="auto"/>
        <w:jc w:val="both"/>
        <w:rPr>
          <w:bCs/>
          <w:color w:val="000000"/>
          <w:szCs w:val="26"/>
        </w:rPr>
      </w:pPr>
      <w:r>
        <w:rPr>
          <w:bCs/>
          <w:color w:val="000000"/>
          <w:szCs w:val="26"/>
        </w:rPr>
        <w:t xml:space="preserve">- </w:t>
      </w:r>
      <w:r w:rsidR="004265EA">
        <w:rPr>
          <w:bCs/>
          <w:color w:val="000000"/>
          <w:szCs w:val="26"/>
        </w:rPr>
        <w:t>P</w:t>
      </w:r>
      <w:r>
        <w:rPr>
          <w:bCs/>
          <w:color w:val="000000"/>
          <w:szCs w:val="26"/>
        </w:rPr>
        <w:t>ozabudżetowa pomoc finansowa w ramach realizacji programów pomocowych,</w:t>
      </w:r>
    </w:p>
    <w:p w:rsidR="0016549D" w:rsidRDefault="0016549D" w:rsidP="00257208">
      <w:pPr>
        <w:spacing w:line="276" w:lineRule="auto"/>
        <w:jc w:val="both"/>
        <w:rPr>
          <w:bCs/>
          <w:color w:val="000000"/>
          <w:szCs w:val="26"/>
        </w:rPr>
      </w:pPr>
      <w:r>
        <w:rPr>
          <w:bCs/>
          <w:color w:val="000000"/>
          <w:szCs w:val="26"/>
        </w:rPr>
        <w:t xml:space="preserve">- </w:t>
      </w:r>
      <w:r w:rsidR="00B7396A">
        <w:rPr>
          <w:bCs/>
          <w:color w:val="000000"/>
          <w:szCs w:val="26"/>
        </w:rPr>
        <w:t xml:space="preserve"> i </w:t>
      </w:r>
      <w:r>
        <w:rPr>
          <w:bCs/>
          <w:color w:val="000000"/>
          <w:szCs w:val="26"/>
        </w:rPr>
        <w:t>inne</w:t>
      </w:r>
      <w:r w:rsidR="00B52EC4">
        <w:rPr>
          <w:bCs/>
          <w:color w:val="000000"/>
          <w:szCs w:val="26"/>
        </w:rPr>
        <w:t>.</w:t>
      </w:r>
    </w:p>
    <w:p w:rsidR="00D91956" w:rsidRDefault="00D91956" w:rsidP="00257208">
      <w:pPr>
        <w:spacing w:line="276" w:lineRule="auto"/>
        <w:jc w:val="both"/>
        <w:rPr>
          <w:bCs/>
          <w:color w:val="000000"/>
          <w:szCs w:val="26"/>
        </w:rPr>
      </w:pPr>
    </w:p>
    <w:p w:rsidR="00D91956" w:rsidRDefault="00D91956" w:rsidP="00257208">
      <w:pPr>
        <w:spacing w:line="276" w:lineRule="auto"/>
        <w:jc w:val="both"/>
        <w:rPr>
          <w:bCs/>
          <w:color w:val="000000"/>
          <w:szCs w:val="26"/>
        </w:rPr>
      </w:pPr>
    </w:p>
    <w:p w:rsidR="00D91956" w:rsidRDefault="00D91956" w:rsidP="00257208">
      <w:pPr>
        <w:spacing w:line="276" w:lineRule="auto"/>
        <w:jc w:val="both"/>
        <w:rPr>
          <w:bCs/>
          <w:color w:val="000000"/>
          <w:szCs w:val="26"/>
        </w:rPr>
      </w:pPr>
    </w:p>
    <w:p w:rsidR="00A208FC" w:rsidRDefault="00A208FC" w:rsidP="00257208">
      <w:pPr>
        <w:spacing w:line="276" w:lineRule="auto"/>
        <w:jc w:val="center"/>
        <w:rPr>
          <w:b/>
          <w:bCs/>
          <w:color w:val="000000"/>
          <w:sz w:val="28"/>
          <w:szCs w:val="28"/>
        </w:rPr>
      </w:pPr>
    </w:p>
    <w:p w:rsidR="00A208FC" w:rsidRDefault="00A208FC" w:rsidP="00257208">
      <w:pPr>
        <w:spacing w:line="276" w:lineRule="auto"/>
        <w:jc w:val="center"/>
        <w:rPr>
          <w:b/>
          <w:bCs/>
          <w:color w:val="000000"/>
          <w:sz w:val="28"/>
          <w:szCs w:val="28"/>
        </w:rPr>
      </w:pPr>
    </w:p>
    <w:p w:rsidR="00A208FC" w:rsidRDefault="00A208FC" w:rsidP="00257208">
      <w:pPr>
        <w:spacing w:line="276" w:lineRule="auto"/>
        <w:jc w:val="center"/>
        <w:rPr>
          <w:b/>
          <w:bCs/>
          <w:color w:val="000000"/>
          <w:sz w:val="28"/>
          <w:szCs w:val="28"/>
        </w:rPr>
      </w:pPr>
    </w:p>
    <w:p w:rsidR="00A208FC" w:rsidRDefault="00E334BD" w:rsidP="00257208">
      <w:pPr>
        <w:spacing w:line="276" w:lineRule="auto"/>
        <w:jc w:val="center"/>
        <w:rPr>
          <w:b/>
          <w:bCs/>
          <w:color w:val="000000"/>
          <w:sz w:val="28"/>
          <w:szCs w:val="28"/>
        </w:rPr>
      </w:pPr>
      <w:r>
        <w:rPr>
          <w:b/>
          <w:bCs/>
          <w:color w:val="000000"/>
          <w:sz w:val="28"/>
          <w:szCs w:val="28"/>
        </w:rPr>
        <w:br/>
      </w:r>
    </w:p>
    <w:p w:rsidR="002C160E" w:rsidRPr="002A6B21" w:rsidRDefault="002A6B21" w:rsidP="00257208">
      <w:pPr>
        <w:spacing w:line="276" w:lineRule="auto"/>
        <w:jc w:val="center"/>
        <w:rPr>
          <w:b/>
          <w:bCs/>
          <w:color w:val="000000"/>
          <w:sz w:val="28"/>
          <w:szCs w:val="28"/>
        </w:rPr>
      </w:pPr>
      <w:r w:rsidRPr="002A6B21">
        <w:rPr>
          <w:b/>
          <w:bCs/>
          <w:color w:val="000000"/>
          <w:sz w:val="28"/>
          <w:szCs w:val="28"/>
        </w:rPr>
        <w:t>PROJEKT II</w:t>
      </w:r>
    </w:p>
    <w:p w:rsidR="002A6B21" w:rsidRPr="002A6B21" w:rsidRDefault="002A6B21" w:rsidP="00257208">
      <w:pPr>
        <w:spacing w:line="276" w:lineRule="auto"/>
        <w:jc w:val="center"/>
        <w:rPr>
          <w:b/>
          <w:bCs/>
          <w:color w:val="000000"/>
          <w:sz w:val="28"/>
          <w:szCs w:val="28"/>
          <w:u w:val="single"/>
        </w:rPr>
      </w:pPr>
      <w:r w:rsidRPr="002A6B21">
        <w:rPr>
          <w:b/>
          <w:sz w:val="28"/>
          <w:szCs w:val="28"/>
          <w:u w:val="single"/>
        </w:rPr>
        <w:lastRenderedPageBreak/>
        <w:t xml:space="preserve">Program szkoleń dla </w:t>
      </w:r>
      <w:r w:rsidR="002F341C">
        <w:rPr>
          <w:b/>
          <w:sz w:val="28"/>
          <w:szCs w:val="28"/>
          <w:u w:val="single"/>
        </w:rPr>
        <w:t>kandydatów do pełnienia funkcji rodziny zastępczej</w:t>
      </w:r>
    </w:p>
    <w:p w:rsidR="00C64926" w:rsidRDefault="00C64926" w:rsidP="00257208">
      <w:pPr>
        <w:spacing w:line="276" w:lineRule="auto"/>
        <w:jc w:val="both"/>
        <w:rPr>
          <w:bCs/>
          <w:color w:val="000000"/>
          <w:szCs w:val="26"/>
        </w:rPr>
      </w:pPr>
    </w:p>
    <w:p w:rsidR="00C64926" w:rsidRDefault="003840BC" w:rsidP="00257208">
      <w:pPr>
        <w:spacing w:line="276" w:lineRule="auto"/>
        <w:jc w:val="both"/>
        <w:rPr>
          <w:b/>
          <w:bCs/>
          <w:color w:val="000000"/>
          <w:szCs w:val="26"/>
        </w:rPr>
      </w:pPr>
      <w:r w:rsidRPr="003840BC">
        <w:rPr>
          <w:b/>
          <w:bCs/>
          <w:color w:val="000000"/>
          <w:szCs w:val="26"/>
        </w:rPr>
        <w:t>Diagnoza</w:t>
      </w:r>
    </w:p>
    <w:p w:rsidR="0060692B" w:rsidRPr="0060692B" w:rsidRDefault="0060692B" w:rsidP="00257208">
      <w:pPr>
        <w:spacing w:line="276" w:lineRule="auto"/>
        <w:jc w:val="both"/>
        <w:rPr>
          <w:bCs/>
          <w:color w:val="000000"/>
          <w:szCs w:val="26"/>
        </w:rPr>
      </w:pPr>
      <w:r>
        <w:rPr>
          <w:b/>
          <w:bCs/>
          <w:color w:val="000000"/>
          <w:szCs w:val="26"/>
        </w:rPr>
        <w:tab/>
      </w:r>
      <w:r>
        <w:rPr>
          <w:bCs/>
          <w:color w:val="000000"/>
          <w:szCs w:val="26"/>
        </w:rPr>
        <w:t xml:space="preserve">  Kandydaci do pełnienia funkcji </w:t>
      </w:r>
      <w:r w:rsidR="00FB3741">
        <w:rPr>
          <w:bCs/>
          <w:color w:val="000000"/>
          <w:szCs w:val="26"/>
        </w:rPr>
        <w:t xml:space="preserve">rodziny zastępczej, </w:t>
      </w:r>
      <w:r>
        <w:rPr>
          <w:bCs/>
          <w:color w:val="000000"/>
          <w:szCs w:val="26"/>
        </w:rPr>
        <w:t>rodzinnego domu dziecka, zobowiązan</w:t>
      </w:r>
      <w:r w:rsidR="00EC00CB">
        <w:rPr>
          <w:bCs/>
          <w:color w:val="000000"/>
          <w:szCs w:val="26"/>
        </w:rPr>
        <w:t>i</w:t>
      </w:r>
      <w:r>
        <w:rPr>
          <w:bCs/>
          <w:color w:val="000000"/>
          <w:szCs w:val="26"/>
        </w:rPr>
        <w:t xml:space="preserve"> są do odbycia szkolenia i uzyskania pozytywnej </w:t>
      </w:r>
      <w:r w:rsidR="00DA1269">
        <w:rPr>
          <w:bCs/>
          <w:color w:val="000000"/>
          <w:szCs w:val="26"/>
        </w:rPr>
        <w:t>oceny</w:t>
      </w:r>
      <w:r w:rsidR="00032420">
        <w:rPr>
          <w:bCs/>
          <w:color w:val="000000"/>
          <w:szCs w:val="26"/>
        </w:rPr>
        <w:t xml:space="preserve"> </w:t>
      </w:r>
      <w:r w:rsidR="00DA1269">
        <w:rPr>
          <w:bCs/>
          <w:color w:val="000000"/>
          <w:szCs w:val="26"/>
        </w:rPr>
        <w:t xml:space="preserve">organizatora pieczy zastępczej. </w:t>
      </w:r>
    </w:p>
    <w:p w:rsidR="002F341C" w:rsidRDefault="002F341C" w:rsidP="00257208">
      <w:pPr>
        <w:spacing w:line="276" w:lineRule="auto"/>
        <w:ind w:firstLine="851"/>
        <w:jc w:val="both"/>
        <w:rPr>
          <w:bCs/>
          <w:color w:val="000000"/>
          <w:szCs w:val="26"/>
        </w:rPr>
      </w:pPr>
      <w:r>
        <w:rPr>
          <w:bCs/>
          <w:color w:val="000000"/>
          <w:szCs w:val="26"/>
        </w:rPr>
        <w:t>Analiza danych przedstawionych w poniższej tabeli wskazuje liczbę osób, które uzyskały kwalifikacje do pełnienia funkcji rodziny zastępczej poprzez ukończenie programu PRIDE</w:t>
      </w:r>
      <w:r w:rsidR="00FB3741">
        <w:rPr>
          <w:bCs/>
          <w:color w:val="000000"/>
          <w:szCs w:val="26"/>
        </w:rPr>
        <w:t xml:space="preserve"> oraz programu „Razem dla dziecka”</w:t>
      </w:r>
      <w:r>
        <w:rPr>
          <w:bCs/>
          <w:color w:val="000000"/>
          <w:szCs w:val="26"/>
        </w:rPr>
        <w:t>, przygotowującego kandydatów do pełnienia funkcji rodziny zastępczej</w:t>
      </w:r>
      <w:r w:rsidR="000F5AEE">
        <w:rPr>
          <w:bCs/>
          <w:color w:val="000000"/>
          <w:szCs w:val="26"/>
        </w:rPr>
        <w:t>.</w:t>
      </w:r>
    </w:p>
    <w:p w:rsidR="00C64926" w:rsidRDefault="002F341C" w:rsidP="00257208">
      <w:pPr>
        <w:spacing w:line="276" w:lineRule="auto"/>
        <w:ind w:firstLine="851"/>
        <w:jc w:val="both"/>
        <w:rPr>
          <w:bCs/>
          <w:color w:val="000000"/>
          <w:szCs w:val="26"/>
        </w:rPr>
      </w:pPr>
      <w:r>
        <w:rPr>
          <w:bCs/>
          <w:color w:val="000000"/>
          <w:szCs w:val="26"/>
        </w:rPr>
        <w:t>Dane przedstaw</w:t>
      </w:r>
      <w:r w:rsidR="00060CE5">
        <w:rPr>
          <w:bCs/>
          <w:color w:val="000000"/>
          <w:szCs w:val="26"/>
        </w:rPr>
        <w:t>iono</w:t>
      </w:r>
      <w:r>
        <w:rPr>
          <w:bCs/>
          <w:color w:val="000000"/>
          <w:szCs w:val="26"/>
        </w:rPr>
        <w:t xml:space="preserve"> w poniższej tabeli:</w:t>
      </w:r>
    </w:p>
    <w:p w:rsidR="000F5AEE" w:rsidRDefault="000F5AEE" w:rsidP="00257208">
      <w:pPr>
        <w:spacing w:line="276" w:lineRule="auto"/>
        <w:ind w:firstLine="851"/>
        <w:jc w:val="both"/>
        <w:rPr>
          <w:bCs/>
          <w:color w:val="000000"/>
          <w:szCs w:val="26"/>
        </w:rPr>
      </w:pPr>
    </w:p>
    <w:p w:rsidR="00C747D0" w:rsidRPr="00B71D1D" w:rsidRDefault="000F5AEE" w:rsidP="00257208">
      <w:pPr>
        <w:spacing w:line="276" w:lineRule="auto"/>
        <w:jc w:val="both"/>
        <w:rPr>
          <w:bCs/>
          <w:color w:val="000000" w:themeColor="text1"/>
          <w:szCs w:val="26"/>
        </w:rPr>
      </w:pPr>
      <w:r w:rsidRPr="00B71D1D">
        <w:rPr>
          <w:bCs/>
          <w:color w:val="000000" w:themeColor="text1"/>
          <w:szCs w:val="26"/>
        </w:rPr>
        <w:t xml:space="preserve">Tab. </w:t>
      </w:r>
      <w:r w:rsidR="00A578F1" w:rsidRPr="00B71D1D">
        <w:rPr>
          <w:bCs/>
          <w:color w:val="000000" w:themeColor="text1"/>
          <w:szCs w:val="26"/>
        </w:rPr>
        <w:t>6</w:t>
      </w:r>
      <w:r w:rsidRPr="00B71D1D">
        <w:rPr>
          <w:bCs/>
          <w:color w:val="000000" w:themeColor="text1"/>
          <w:szCs w:val="26"/>
        </w:rPr>
        <w:t xml:space="preserve"> Liczba osó</w:t>
      </w:r>
      <w:r w:rsidR="00D902B3" w:rsidRPr="00B71D1D">
        <w:rPr>
          <w:bCs/>
          <w:color w:val="000000" w:themeColor="text1"/>
          <w:szCs w:val="26"/>
        </w:rPr>
        <w:t>b, które</w:t>
      </w:r>
      <w:r w:rsidRPr="00B71D1D">
        <w:rPr>
          <w:bCs/>
          <w:color w:val="000000" w:themeColor="text1"/>
          <w:szCs w:val="26"/>
        </w:rPr>
        <w:t xml:space="preserve"> uzyskały kwalifikacje do pełnienia funkcji rodziny zastępczej </w:t>
      </w:r>
      <w:r w:rsidRPr="00B71D1D">
        <w:rPr>
          <w:bCs/>
          <w:color w:val="000000" w:themeColor="text1"/>
          <w:szCs w:val="26"/>
        </w:rPr>
        <w:br/>
      </w:r>
      <w:r w:rsidR="00AF26B5" w:rsidRPr="00B71D1D">
        <w:rPr>
          <w:bCs/>
          <w:color w:val="000000" w:themeColor="text1"/>
          <w:szCs w:val="26"/>
        </w:rPr>
        <w:t xml:space="preserve">             </w:t>
      </w:r>
      <w:r w:rsidRPr="00B71D1D">
        <w:rPr>
          <w:bCs/>
          <w:color w:val="000000" w:themeColor="text1"/>
          <w:szCs w:val="26"/>
        </w:rPr>
        <w:t xml:space="preserve"> w latach 2008 – 201</w:t>
      </w:r>
      <w:r w:rsidR="00B71D1D">
        <w:rPr>
          <w:bCs/>
          <w:color w:val="000000" w:themeColor="text1"/>
          <w:szCs w:val="26"/>
        </w:rPr>
        <w:t>7</w:t>
      </w:r>
      <w:r w:rsidRPr="00B71D1D">
        <w:rPr>
          <w:bCs/>
          <w:color w:val="000000" w:themeColor="text1"/>
          <w:szCs w:val="26"/>
        </w:rPr>
        <w:t>r.</w:t>
      </w:r>
      <w:r w:rsidR="00C747D0" w:rsidRPr="00B71D1D">
        <w:rPr>
          <w:bCs/>
          <w:color w:val="000000" w:themeColor="text1"/>
          <w:szCs w:val="26"/>
        </w:rPr>
        <w:t xml:space="preserve"> w Powiecie Ostrzeszowskim.</w:t>
      </w:r>
    </w:p>
    <w:tbl>
      <w:tblPr>
        <w:tblStyle w:val="Tabela-Siatka"/>
        <w:tblW w:w="0" w:type="auto"/>
        <w:tblInd w:w="1101" w:type="dxa"/>
        <w:tblLook w:val="04A0" w:firstRow="1" w:lastRow="0" w:firstColumn="1" w:lastColumn="0" w:noHBand="0" w:noVBand="1"/>
      </w:tblPr>
      <w:tblGrid>
        <w:gridCol w:w="703"/>
        <w:gridCol w:w="1788"/>
        <w:gridCol w:w="2012"/>
        <w:gridCol w:w="1597"/>
        <w:gridCol w:w="1861"/>
      </w:tblGrid>
      <w:tr w:rsidR="00C747D0" w:rsidRPr="00B71D1D" w:rsidTr="00A44896">
        <w:tc>
          <w:tcPr>
            <w:tcW w:w="8185" w:type="dxa"/>
            <w:gridSpan w:val="5"/>
            <w:shd w:val="clear" w:color="auto" w:fill="BFBFBF" w:themeFill="background1" w:themeFillShade="BF"/>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Program PRIDE </w:t>
            </w:r>
            <w:r w:rsidR="00FB3741">
              <w:rPr>
                <w:bCs/>
                <w:color w:val="000000" w:themeColor="text1"/>
                <w:szCs w:val="26"/>
              </w:rPr>
              <w:t>i program „Razem dla dziecka”</w:t>
            </w:r>
          </w:p>
        </w:tc>
      </w:tr>
      <w:tr w:rsidR="00C747D0" w:rsidRPr="00B71D1D" w:rsidTr="00C747D0">
        <w:trPr>
          <w:trHeight w:val="926"/>
        </w:trPr>
        <w:tc>
          <w:tcPr>
            <w:tcW w:w="727" w:type="dxa"/>
            <w:shd w:val="clear" w:color="auto" w:fill="D9D9D9" w:themeFill="background1" w:themeFillShade="D9"/>
            <w:vAlign w:val="center"/>
          </w:tcPr>
          <w:p w:rsidR="00C747D0" w:rsidRPr="00B71D1D" w:rsidRDefault="00C747D0" w:rsidP="00257208">
            <w:pPr>
              <w:spacing w:line="276" w:lineRule="auto"/>
              <w:jc w:val="center"/>
              <w:rPr>
                <w:bCs/>
                <w:color w:val="000000" w:themeColor="text1"/>
                <w:sz w:val="22"/>
                <w:szCs w:val="26"/>
              </w:rPr>
            </w:pPr>
            <w:r w:rsidRPr="00B71D1D">
              <w:rPr>
                <w:bCs/>
                <w:color w:val="000000" w:themeColor="text1"/>
                <w:sz w:val="22"/>
                <w:szCs w:val="26"/>
              </w:rPr>
              <w:t>Lp.</w:t>
            </w:r>
          </w:p>
        </w:tc>
        <w:tc>
          <w:tcPr>
            <w:tcW w:w="1930" w:type="dxa"/>
            <w:shd w:val="clear" w:color="auto" w:fill="D9D9D9" w:themeFill="background1" w:themeFillShade="D9"/>
            <w:vAlign w:val="center"/>
          </w:tcPr>
          <w:p w:rsidR="00C747D0" w:rsidRPr="00B71D1D" w:rsidRDefault="00C747D0" w:rsidP="00257208">
            <w:pPr>
              <w:spacing w:line="276" w:lineRule="auto"/>
              <w:jc w:val="center"/>
              <w:rPr>
                <w:bCs/>
                <w:color w:val="000000" w:themeColor="text1"/>
                <w:sz w:val="22"/>
                <w:szCs w:val="26"/>
              </w:rPr>
            </w:pPr>
            <w:r w:rsidRPr="00B71D1D">
              <w:rPr>
                <w:bCs/>
                <w:color w:val="000000" w:themeColor="text1"/>
                <w:sz w:val="22"/>
                <w:szCs w:val="26"/>
              </w:rPr>
              <w:t>Rok</w:t>
            </w:r>
          </w:p>
        </w:tc>
        <w:tc>
          <w:tcPr>
            <w:tcW w:w="2060" w:type="dxa"/>
            <w:shd w:val="clear" w:color="auto" w:fill="D9D9D9" w:themeFill="background1" w:themeFillShade="D9"/>
            <w:vAlign w:val="center"/>
          </w:tcPr>
          <w:p w:rsidR="00C747D0" w:rsidRPr="00B71D1D" w:rsidRDefault="00C747D0" w:rsidP="00257208">
            <w:pPr>
              <w:spacing w:line="276" w:lineRule="auto"/>
              <w:jc w:val="center"/>
              <w:rPr>
                <w:bCs/>
                <w:color w:val="000000" w:themeColor="text1"/>
                <w:sz w:val="22"/>
                <w:szCs w:val="26"/>
              </w:rPr>
            </w:pPr>
            <w:r w:rsidRPr="00B71D1D">
              <w:rPr>
                <w:bCs/>
                <w:color w:val="000000" w:themeColor="text1"/>
                <w:sz w:val="22"/>
                <w:szCs w:val="26"/>
              </w:rPr>
              <w:t>Liczba osób przystępujących</w:t>
            </w:r>
          </w:p>
        </w:tc>
        <w:tc>
          <w:tcPr>
            <w:tcW w:w="1534" w:type="dxa"/>
            <w:shd w:val="clear" w:color="auto" w:fill="D9D9D9" w:themeFill="background1" w:themeFillShade="D9"/>
            <w:vAlign w:val="center"/>
          </w:tcPr>
          <w:p w:rsidR="00C747D0" w:rsidRPr="00B71D1D" w:rsidRDefault="00C747D0" w:rsidP="00257208">
            <w:pPr>
              <w:spacing w:line="276" w:lineRule="auto"/>
              <w:jc w:val="center"/>
              <w:rPr>
                <w:bCs/>
                <w:color w:val="000000" w:themeColor="text1"/>
                <w:sz w:val="22"/>
                <w:szCs w:val="26"/>
              </w:rPr>
            </w:pPr>
            <w:r w:rsidRPr="00B71D1D">
              <w:rPr>
                <w:bCs/>
                <w:color w:val="000000" w:themeColor="text1"/>
                <w:sz w:val="22"/>
                <w:szCs w:val="26"/>
              </w:rPr>
              <w:t>Liczba osób przeszkolonych</w:t>
            </w:r>
          </w:p>
        </w:tc>
        <w:tc>
          <w:tcPr>
            <w:tcW w:w="1934" w:type="dxa"/>
            <w:shd w:val="clear" w:color="auto" w:fill="D9D9D9" w:themeFill="background1" w:themeFillShade="D9"/>
            <w:vAlign w:val="center"/>
          </w:tcPr>
          <w:p w:rsidR="00C747D0" w:rsidRPr="00B71D1D" w:rsidRDefault="00C747D0" w:rsidP="00257208">
            <w:pPr>
              <w:spacing w:line="276" w:lineRule="auto"/>
              <w:jc w:val="center"/>
              <w:rPr>
                <w:bCs/>
                <w:color w:val="000000" w:themeColor="text1"/>
                <w:sz w:val="22"/>
                <w:szCs w:val="26"/>
              </w:rPr>
            </w:pPr>
            <w:r w:rsidRPr="00B71D1D">
              <w:rPr>
                <w:bCs/>
                <w:color w:val="000000" w:themeColor="text1"/>
                <w:sz w:val="22"/>
                <w:szCs w:val="26"/>
              </w:rPr>
              <w:t>Liczba osób, które uzyskały kwalifikacje</w:t>
            </w:r>
          </w:p>
        </w:tc>
      </w:tr>
      <w:tr w:rsidR="00C747D0" w:rsidRPr="00B71D1D" w:rsidTr="00C747D0">
        <w:tc>
          <w:tcPr>
            <w:tcW w:w="727"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1.</w:t>
            </w:r>
          </w:p>
        </w:tc>
        <w:tc>
          <w:tcPr>
            <w:tcW w:w="1930"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2008</w:t>
            </w:r>
          </w:p>
        </w:tc>
        <w:tc>
          <w:tcPr>
            <w:tcW w:w="2060"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5 rodzin </w:t>
            </w:r>
            <w:r w:rsidRPr="00B71D1D">
              <w:rPr>
                <w:bCs/>
                <w:color w:val="000000" w:themeColor="text1"/>
                <w:szCs w:val="26"/>
              </w:rPr>
              <w:br/>
              <w:t>(8 osób)</w:t>
            </w:r>
          </w:p>
        </w:tc>
        <w:tc>
          <w:tcPr>
            <w:tcW w:w="1534"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5 rodzin </w:t>
            </w:r>
            <w:r w:rsidRPr="00B71D1D">
              <w:rPr>
                <w:bCs/>
                <w:color w:val="000000" w:themeColor="text1"/>
                <w:szCs w:val="26"/>
              </w:rPr>
              <w:br/>
              <w:t>(8 osób)</w:t>
            </w:r>
          </w:p>
        </w:tc>
        <w:tc>
          <w:tcPr>
            <w:tcW w:w="1934"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4 rodziny </w:t>
            </w:r>
            <w:r w:rsidRPr="00B71D1D">
              <w:rPr>
                <w:bCs/>
                <w:color w:val="000000" w:themeColor="text1"/>
                <w:szCs w:val="26"/>
              </w:rPr>
              <w:br/>
              <w:t>(7 osób)</w:t>
            </w:r>
          </w:p>
        </w:tc>
      </w:tr>
      <w:tr w:rsidR="00C747D0" w:rsidRPr="00B71D1D" w:rsidTr="00C747D0">
        <w:tc>
          <w:tcPr>
            <w:tcW w:w="727"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2. </w:t>
            </w:r>
          </w:p>
        </w:tc>
        <w:tc>
          <w:tcPr>
            <w:tcW w:w="1930"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2009</w:t>
            </w:r>
          </w:p>
        </w:tc>
        <w:tc>
          <w:tcPr>
            <w:tcW w:w="2060"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4 rodziny </w:t>
            </w:r>
            <w:r w:rsidRPr="00B71D1D">
              <w:rPr>
                <w:bCs/>
                <w:color w:val="000000" w:themeColor="text1"/>
                <w:szCs w:val="26"/>
              </w:rPr>
              <w:br/>
              <w:t>(7 osób)</w:t>
            </w:r>
          </w:p>
        </w:tc>
        <w:tc>
          <w:tcPr>
            <w:tcW w:w="1534"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4 rodziny </w:t>
            </w:r>
            <w:r w:rsidRPr="00B71D1D">
              <w:rPr>
                <w:bCs/>
                <w:color w:val="000000" w:themeColor="text1"/>
                <w:szCs w:val="26"/>
              </w:rPr>
              <w:br/>
              <w:t>(7 osób)</w:t>
            </w:r>
          </w:p>
        </w:tc>
        <w:tc>
          <w:tcPr>
            <w:tcW w:w="1934"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3 rodziny </w:t>
            </w:r>
          </w:p>
          <w:p w:rsidR="00C747D0" w:rsidRPr="00B71D1D" w:rsidRDefault="00C747D0" w:rsidP="00257208">
            <w:pPr>
              <w:spacing w:line="276" w:lineRule="auto"/>
              <w:jc w:val="center"/>
              <w:rPr>
                <w:bCs/>
                <w:color w:val="000000" w:themeColor="text1"/>
                <w:szCs w:val="26"/>
              </w:rPr>
            </w:pPr>
            <w:r w:rsidRPr="00B71D1D">
              <w:rPr>
                <w:bCs/>
                <w:color w:val="000000" w:themeColor="text1"/>
                <w:szCs w:val="26"/>
              </w:rPr>
              <w:t>(5 osób)</w:t>
            </w:r>
          </w:p>
        </w:tc>
      </w:tr>
      <w:tr w:rsidR="00C747D0" w:rsidRPr="00B71D1D" w:rsidTr="00C747D0">
        <w:tc>
          <w:tcPr>
            <w:tcW w:w="727"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3.</w:t>
            </w:r>
          </w:p>
        </w:tc>
        <w:tc>
          <w:tcPr>
            <w:tcW w:w="1930"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2010</w:t>
            </w:r>
          </w:p>
        </w:tc>
        <w:tc>
          <w:tcPr>
            <w:tcW w:w="2060"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1 rodzina </w:t>
            </w:r>
            <w:r w:rsidRPr="00B71D1D">
              <w:rPr>
                <w:bCs/>
                <w:color w:val="000000" w:themeColor="text1"/>
                <w:szCs w:val="26"/>
              </w:rPr>
              <w:br/>
              <w:t>(2 osoby)</w:t>
            </w:r>
          </w:p>
        </w:tc>
        <w:tc>
          <w:tcPr>
            <w:tcW w:w="1534"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1 rodzina </w:t>
            </w:r>
            <w:r w:rsidRPr="00B71D1D">
              <w:rPr>
                <w:bCs/>
                <w:color w:val="000000" w:themeColor="text1"/>
                <w:szCs w:val="26"/>
              </w:rPr>
              <w:br/>
              <w:t>(2 osoby)</w:t>
            </w:r>
          </w:p>
        </w:tc>
        <w:tc>
          <w:tcPr>
            <w:tcW w:w="1934"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1 rodzina </w:t>
            </w:r>
            <w:r w:rsidRPr="00B71D1D">
              <w:rPr>
                <w:bCs/>
                <w:color w:val="000000" w:themeColor="text1"/>
                <w:szCs w:val="26"/>
              </w:rPr>
              <w:br/>
              <w:t>(2 osoby)</w:t>
            </w:r>
          </w:p>
        </w:tc>
      </w:tr>
      <w:tr w:rsidR="00C747D0" w:rsidRPr="00B71D1D" w:rsidTr="00C747D0">
        <w:tc>
          <w:tcPr>
            <w:tcW w:w="727"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4.</w:t>
            </w:r>
          </w:p>
        </w:tc>
        <w:tc>
          <w:tcPr>
            <w:tcW w:w="1930"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2011</w:t>
            </w:r>
          </w:p>
        </w:tc>
        <w:tc>
          <w:tcPr>
            <w:tcW w:w="2060"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7 rodzin </w:t>
            </w:r>
          </w:p>
          <w:p w:rsidR="00C747D0" w:rsidRPr="00B71D1D" w:rsidRDefault="00C747D0" w:rsidP="00257208">
            <w:pPr>
              <w:spacing w:line="276" w:lineRule="auto"/>
              <w:jc w:val="center"/>
              <w:rPr>
                <w:bCs/>
                <w:color w:val="000000" w:themeColor="text1"/>
                <w:szCs w:val="26"/>
              </w:rPr>
            </w:pPr>
            <w:r w:rsidRPr="00B71D1D">
              <w:rPr>
                <w:bCs/>
                <w:color w:val="000000" w:themeColor="text1"/>
                <w:szCs w:val="26"/>
              </w:rPr>
              <w:t>(14 osób)</w:t>
            </w:r>
          </w:p>
        </w:tc>
        <w:tc>
          <w:tcPr>
            <w:tcW w:w="1534"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6 rodzin </w:t>
            </w:r>
            <w:r w:rsidRPr="00B71D1D">
              <w:rPr>
                <w:bCs/>
                <w:color w:val="000000" w:themeColor="text1"/>
                <w:szCs w:val="26"/>
              </w:rPr>
              <w:br/>
              <w:t>(12 osób)</w:t>
            </w:r>
          </w:p>
        </w:tc>
        <w:tc>
          <w:tcPr>
            <w:tcW w:w="1934" w:type="dxa"/>
            <w:vAlign w:val="center"/>
          </w:tcPr>
          <w:p w:rsidR="00C747D0" w:rsidRPr="00B71D1D" w:rsidRDefault="00C747D0" w:rsidP="00257208">
            <w:pPr>
              <w:spacing w:line="276" w:lineRule="auto"/>
              <w:jc w:val="center"/>
              <w:rPr>
                <w:bCs/>
                <w:color w:val="000000" w:themeColor="text1"/>
                <w:szCs w:val="26"/>
              </w:rPr>
            </w:pPr>
            <w:r w:rsidRPr="00B71D1D">
              <w:rPr>
                <w:bCs/>
                <w:color w:val="000000" w:themeColor="text1"/>
                <w:szCs w:val="26"/>
              </w:rPr>
              <w:t xml:space="preserve">3 rodziny </w:t>
            </w:r>
            <w:r w:rsidRPr="00B71D1D">
              <w:rPr>
                <w:bCs/>
                <w:color w:val="000000" w:themeColor="text1"/>
                <w:szCs w:val="26"/>
              </w:rPr>
              <w:br/>
              <w:t>(6 osób)</w:t>
            </w:r>
          </w:p>
        </w:tc>
      </w:tr>
      <w:tr w:rsidR="00E8321D" w:rsidRPr="00B71D1D" w:rsidTr="00C747D0">
        <w:tc>
          <w:tcPr>
            <w:tcW w:w="727" w:type="dxa"/>
            <w:vAlign w:val="center"/>
          </w:tcPr>
          <w:p w:rsidR="00E8321D" w:rsidRPr="00B71D1D" w:rsidRDefault="00E8321D" w:rsidP="00257208">
            <w:pPr>
              <w:spacing w:line="276" w:lineRule="auto"/>
              <w:jc w:val="center"/>
              <w:rPr>
                <w:bCs/>
                <w:color w:val="000000" w:themeColor="text1"/>
                <w:szCs w:val="26"/>
              </w:rPr>
            </w:pPr>
            <w:r w:rsidRPr="00B71D1D">
              <w:rPr>
                <w:bCs/>
                <w:color w:val="000000" w:themeColor="text1"/>
                <w:szCs w:val="26"/>
              </w:rPr>
              <w:t>5.</w:t>
            </w:r>
          </w:p>
        </w:tc>
        <w:tc>
          <w:tcPr>
            <w:tcW w:w="1930" w:type="dxa"/>
            <w:vAlign w:val="center"/>
          </w:tcPr>
          <w:p w:rsidR="00E8321D" w:rsidRPr="00B71D1D" w:rsidRDefault="00E8321D" w:rsidP="00257208">
            <w:pPr>
              <w:spacing w:line="276" w:lineRule="auto"/>
              <w:jc w:val="center"/>
              <w:rPr>
                <w:bCs/>
                <w:color w:val="000000" w:themeColor="text1"/>
                <w:szCs w:val="26"/>
              </w:rPr>
            </w:pPr>
            <w:r w:rsidRPr="00B71D1D">
              <w:rPr>
                <w:bCs/>
                <w:color w:val="000000" w:themeColor="text1"/>
                <w:szCs w:val="26"/>
              </w:rPr>
              <w:t>2012</w:t>
            </w:r>
          </w:p>
        </w:tc>
        <w:tc>
          <w:tcPr>
            <w:tcW w:w="2060" w:type="dxa"/>
            <w:vAlign w:val="center"/>
          </w:tcPr>
          <w:p w:rsidR="00E8321D" w:rsidRPr="00B71D1D" w:rsidRDefault="00A578F1" w:rsidP="00257208">
            <w:pPr>
              <w:spacing w:line="276" w:lineRule="auto"/>
              <w:jc w:val="center"/>
              <w:rPr>
                <w:bCs/>
                <w:color w:val="000000" w:themeColor="text1"/>
                <w:szCs w:val="26"/>
              </w:rPr>
            </w:pPr>
            <w:r w:rsidRPr="00B71D1D">
              <w:rPr>
                <w:bCs/>
                <w:color w:val="000000" w:themeColor="text1"/>
                <w:szCs w:val="26"/>
              </w:rPr>
              <w:t>10 rodzin</w:t>
            </w:r>
          </w:p>
          <w:p w:rsidR="00A578F1" w:rsidRPr="00B71D1D" w:rsidRDefault="00A578F1" w:rsidP="00257208">
            <w:pPr>
              <w:spacing w:line="276" w:lineRule="auto"/>
              <w:jc w:val="center"/>
              <w:rPr>
                <w:bCs/>
                <w:color w:val="000000" w:themeColor="text1"/>
                <w:szCs w:val="26"/>
              </w:rPr>
            </w:pPr>
            <w:r w:rsidRPr="00B71D1D">
              <w:rPr>
                <w:bCs/>
                <w:color w:val="000000" w:themeColor="text1"/>
                <w:szCs w:val="26"/>
              </w:rPr>
              <w:t>(15 osób)</w:t>
            </w:r>
          </w:p>
        </w:tc>
        <w:tc>
          <w:tcPr>
            <w:tcW w:w="1534" w:type="dxa"/>
            <w:vAlign w:val="center"/>
          </w:tcPr>
          <w:p w:rsidR="00E8321D" w:rsidRPr="00B71D1D" w:rsidRDefault="00A578F1" w:rsidP="00257208">
            <w:pPr>
              <w:spacing w:line="276" w:lineRule="auto"/>
              <w:jc w:val="center"/>
              <w:rPr>
                <w:bCs/>
                <w:color w:val="000000" w:themeColor="text1"/>
                <w:szCs w:val="26"/>
              </w:rPr>
            </w:pPr>
            <w:r w:rsidRPr="00B71D1D">
              <w:rPr>
                <w:bCs/>
                <w:color w:val="000000" w:themeColor="text1"/>
                <w:szCs w:val="26"/>
              </w:rPr>
              <w:t>7 rodzin</w:t>
            </w:r>
          </w:p>
          <w:p w:rsidR="00A578F1" w:rsidRPr="00B71D1D" w:rsidRDefault="00A578F1" w:rsidP="00257208">
            <w:pPr>
              <w:spacing w:line="276" w:lineRule="auto"/>
              <w:jc w:val="center"/>
              <w:rPr>
                <w:bCs/>
                <w:color w:val="000000" w:themeColor="text1"/>
                <w:szCs w:val="26"/>
              </w:rPr>
            </w:pPr>
            <w:r w:rsidRPr="00B71D1D">
              <w:rPr>
                <w:bCs/>
                <w:color w:val="000000" w:themeColor="text1"/>
                <w:szCs w:val="26"/>
              </w:rPr>
              <w:t>(10 osób)</w:t>
            </w:r>
          </w:p>
        </w:tc>
        <w:tc>
          <w:tcPr>
            <w:tcW w:w="1934" w:type="dxa"/>
            <w:vAlign w:val="center"/>
          </w:tcPr>
          <w:p w:rsidR="00E8321D" w:rsidRPr="00B71D1D" w:rsidRDefault="00A578F1" w:rsidP="00257208">
            <w:pPr>
              <w:spacing w:line="276" w:lineRule="auto"/>
              <w:jc w:val="center"/>
              <w:rPr>
                <w:bCs/>
                <w:color w:val="000000" w:themeColor="text1"/>
                <w:szCs w:val="26"/>
              </w:rPr>
            </w:pPr>
            <w:r w:rsidRPr="00B71D1D">
              <w:rPr>
                <w:bCs/>
                <w:color w:val="000000" w:themeColor="text1"/>
                <w:szCs w:val="26"/>
              </w:rPr>
              <w:t xml:space="preserve">3 rodziny </w:t>
            </w:r>
          </w:p>
          <w:p w:rsidR="00A578F1" w:rsidRPr="00B71D1D" w:rsidRDefault="00A578F1" w:rsidP="00257208">
            <w:pPr>
              <w:spacing w:line="276" w:lineRule="auto"/>
              <w:jc w:val="center"/>
              <w:rPr>
                <w:bCs/>
                <w:color w:val="000000" w:themeColor="text1"/>
                <w:szCs w:val="26"/>
              </w:rPr>
            </w:pPr>
            <w:r w:rsidRPr="00B71D1D">
              <w:rPr>
                <w:bCs/>
                <w:color w:val="000000" w:themeColor="text1"/>
                <w:szCs w:val="26"/>
              </w:rPr>
              <w:t>(6osób)</w:t>
            </w:r>
          </w:p>
        </w:tc>
      </w:tr>
      <w:tr w:rsidR="00A578F1" w:rsidRPr="00B71D1D" w:rsidTr="00C747D0">
        <w:tc>
          <w:tcPr>
            <w:tcW w:w="727" w:type="dxa"/>
            <w:vAlign w:val="center"/>
          </w:tcPr>
          <w:p w:rsidR="00A578F1" w:rsidRPr="00B71D1D" w:rsidRDefault="00A578F1" w:rsidP="00257208">
            <w:pPr>
              <w:spacing w:line="276" w:lineRule="auto"/>
              <w:jc w:val="center"/>
              <w:rPr>
                <w:bCs/>
                <w:color w:val="000000" w:themeColor="text1"/>
                <w:szCs w:val="26"/>
              </w:rPr>
            </w:pPr>
            <w:r w:rsidRPr="00B71D1D">
              <w:rPr>
                <w:bCs/>
                <w:color w:val="000000" w:themeColor="text1"/>
                <w:szCs w:val="26"/>
              </w:rPr>
              <w:t>6.</w:t>
            </w:r>
          </w:p>
        </w:tc>
        <w:tc>
          <w:tcPr>
            <w:tcW w:w="1930" w:type="dxa"/>
            <w:vAlign w:val="center"/>
          </w:tcPr>
          <w:p w:rsidR="00A578F1" w:rsidRPr="00B71D1D" w:rsidRDefault="00A578F1" w:rsidP="00257208">
            <w:pPr>
              <w:spacing w:line="276" w:lineRule="auto"/>
              <w:jc w:val="center"/>
              <w:rPr>
                <w:bCs/>
                <w:color w:val="000000" w:themeColor="text1"/>
                <w:szCs w:val="26"/>
              </w:rPr>
            </w:pPr>
            <w:r w:rsidRPr="00B71D1D">
              <w:rPr>
                <w:bCs/>
                <w:color w:val="000000" w:themeColor="text1"/>
                <w:szCs w:val="26"/>
              </w:rPr>
              <w:t>2013</w:t>
            </w:r>
          </w:p>
        </w:tc>
        <w:tc>
          <w:tcPr>
            <w:tcW w:w="2060" w:type="dxa"/>
            <w:vAlign w:val="center"/>
          </w:tcPr>
          <w:p w:rsidR="00A578F1" w:rsidRPr="00B71D1D" w:rsidRDefault="00A578F1" w:rsidP="00257208">
            <w:pPr>
              <w:spacing w:line="276" w:lineRule="auto"/>
              <w:jc w:val="center"/>
              <w:rPr>
                <w:bCs/>
                <w:color w:val="000000" w:themeColor="text1"/>
                <w:szCs w:val="26"/>
              </w:rPr>
            </w:pPr>
            <w:r w:rsidRPr="00B71D1D">
              <w:rPr>
                <w:bCs/>
                <w:color w:val="000000" w:themeColor="text1"/>
                <w:szCs w:val="26"/>
              </w:rPr>
              <w:t>6 rodzin</w:t>
            </w:r>
          </w:p>
          <w:p w:rsidR="00A578F1" w:rsidRPr="00B71D1D" w:rsidRDefault="00A578F1" w:rsidP="00257208">
            <w:pPr>
              <w:spacing w:line="276" w:lineRule="auto"/>
              <w:jc w:val="center"/>
              <w:rPr>
                <w:bCs/>
                <w:color w:val="000000" w:themeColor="text1"/>
                <w:szCs w:val="26"/>
              </w:rPr>
            </w:pPr>
            <w:r w:rsidRPr="00B71D1D">
              <w:rPr>
                <w:bCs/>
                <w:color w:val="000000" w:themeColor="text1"/>
                <w:szCs w:val="26"/>
              </w:rPr>
              <w:t>(10 osób)</w:t>
            </w:r>
          </w:p>
        </w:tc>
        <w:tc>
          <w:tcPr>
            <w:tcW w:w="1534" w:type="dxa"/>
            <w:vAlign w:val="center"/>
          </w:tcPr>
          <w:p w:rsidR="00A578F1" w:rsidRPr="00B71D1D" w:rsidRDefault="00A578F1" w:rsidP="00257208">
            <w:pPr>
              <w:spacing w:line="276" w:lineRule="auto"/>
              <w:jc w:val="center"/>
              <w:rPr>
                <w:bCs/>
                <w:color w:val="000000" w:themeColor="text1"/>
                <w:szCs w:val="26"/>
              </w:rPr>
            </w:pPr>
            <w:r w:rsidRPr="00B71D1D">
              <w:rPr>
                <w:bCs/>
                <w:color w:val="000000" w:themeColor="text1"/>
                <w:szCs w:val="26"/>
              </w:rPr>
              <w:t>6 rodzin</w:t>
            </w:r>
          </w:p>
          <w:p w:rsidR="00A578F1" w:rsidRPr="00B71D1D" w:rsidRDefault="00A578F1" w:rsidP="00257208">
            <w:pPr>
              <w:spacing w:line="276" w:lineRule="auto"/>
              <w:jc w:val="center"/>
              <w:rPr>
                <w:bCs/>
                <w:color w:val="000000" w:themeColor="text1"/>
                <w:szCs w:val="26"/>
              </w:rPr>
            </w:pPr>
            <w:r w:rsidRPr="00B71D1D">
              <w:rPr>
                <w:bCs/>
                <w:color w:val="000000" w:themeColor="text1"/>
                <w:szCs w:val="26"/>
              </w:rPr>
              <w:t>(10 osób)</w:t>
            </w:r>
          </w:p>
        </w:tc>
        <w:tc>
          <w:tcPr>
            <w:tcW w:w="1934" w:type="dxa"/>
            <w:vAlign w:val="center"/>
          </w:tcPr>
          <w:p w:rsidR="00A578F1" w:rsidRPr="00B71D1D" w:rsidRDefault="00A578F1" w:rsidP="00257208">
            <w:pPr>
              <w:spacing w:line="276" w:lineRule="auto"/>
              <w:jc w:val="center"/>
              <w:rPr>
                <w:bCs/>
                <w:color w:val="000000" w:themeColor="text1"/>
                <w:szCs w:val="26"/>
              </w:rPr>
            </w:pPr>
            <w:r w:rsidRPr="00B71D1D">
              <w:rPr>
                <w:bCs/>
                <w:color w:val="000000" w:themeColor="text1"/>
                <w:szCs w:val="26"/>
              </w:rPr>
              <w:t>2 rodziny</w:t>
            </w:r>
          </w:p>
          <w:p w:rsidR="00A578F1" w:rsidRPr="00B71D1D" w:rsidRDefault="00A578F1" w:rsidP="00257208">
            <w:pPr>
              <w:spacing w:line="276" w:lineRule="auto"/>
              <w:jc w:val="center"/>
              <w:rPr>
                <w:bCs/>
                <w:color w:val="000000" w:themeColor="text1"/>
                <w:szCs w:val="26"/>
              </w:rPr>
            </w:pPr>
            <w:r w:rsidRPr="00B71D1D">
              <w:rPr>
                <w:bCs/>
                <w:color w:val="000000" w:themeColor="text1"/>
                <w:szCs w:val="26"/>
              </w:rPr>
              <w:t>(4 osoby)</w:t>
            </w:r>
          </w:p>
        </w:tc>
      </w:tr>
      <w:tr w:rsidR="00A578F1" w:rsidRPr="00B71D1D" w:rsidTr="00C747D0">
        <w:tc>
          <w:tcPr>
            <w:tcW w:w="727" w:type="dxa"/>
            <w:vAlign w:val="center"/>
          </w:tcPr>
          <w:p w:rsidR="00A578F1" w:rsidRPr="00B71D1D" w:rsidRDefault="00A578F1" w:rsidP="00257208">
            <w:pPr>
              <w:spacing w:line="276" w:lineRule="auto"/>
              <w:jc w:val="center"/>
              <w:rPr>
                <w:bCs/>
                <w:color w:val="000000" w:themeColor="text1"/>
                <w:szCs w:val="26"/>
              </w:rPr>
            </w:pPr>
            <w:r w:rsidRPr="00B71D1D">
              <w:rPr>
                <w:bCs/>
                <w:color w:val="000000" w:themeColor="text1"/>
                <w:szCs w:val="26"/>
              </w:rPr>
              <w:t>7.</w:t>
            </w:r>
          </w:p>
        </w:tc>
        <w:tc>
          <w:tcPr>
            <w:tcW w:w="1930" w:type="dxa"/>
            <w:vAlign w:val="center"/>
          </w:tcPr>
          <w:p w:rsidR="00A578F1" w:rsidRPr="00B71D1D" w:rsidRDefault="00A578F1" w:rsidP="00257208">
            <w:pPr>
              <w:spacing w:line="276" w:lineRule="auto"/>
              <w:jc w:val="center"/>
              <w:rPr>
                <w:bCs/>
                <w:color w:val="000000" w:themeColor="text1"/>
                <w:szCs w:val="26"/>
              </w:rPr>
            </w:pPr>
            <w:r w:rsidRPr="00B71D1D">
              <w:rPr>
                <w:bCs/>
                <w:color w:val="000000" w:themeColor="text1"/>
                <w:szCs w:val="26"/>
              </w:rPr>
              <w:t>2014</w:t>
            </w:r>
          </w:p>
        </w:tc>
        <w:tc>
          <w:tcPr>
            <w:tcW w:w="2060" w:type="dxa"/>
            <w:vAlign w:val="center"/>
          </w:tcPr>
          <w:p w:rsidR="00A578F1" w:rsidRPr="00B71D1D" w:rsidRDefault="00A578F1" w:rsidP="00257208">
            <w:pPr>
              <w:spacing w:line="276" w:lineRule="auto"/>
              <w:jc w:val="center"/>
              <w:rPr>
                <w:bCs/>
                <w:color w:val="000000" w:themeColor="text1"/>
                <w:szCs w:val="26"/>
              </w:rPr>
            </w:pPr>
            <w:r w:rsidRPr="00B71D1D">
              <w:rPr>
                <w:bCs/>
                <w:color w:val="000000" w:themeColor="text1"/>
                <w:szCs w:val="26"/>
              </w:rPr>
              <w:t>6 rodzin</w:t>
            </w:r>
          </w:p>
          <w:p w:rsidR="00A578F1" w:rsidRPr="00B71D1D" w:rsidRDefault="00A578F1" w:rsidP="00257208">
            <w:pPr>
              <w:spacing w:line="276" w:lineRule="auto"/>
              <w:jc w:val="center"/>
              <w:rPr>
                <w:bCs/>
                <w:color w:val="000000" w:themeColor="text1"/>
                <w:szCs w:val="26"/>
              </w:rPr>
            </w:pPr>
            <w:r w:rsidRPr="00B71D1D">
              <w:rPr>
                <w:bCs/>
                <w:color w:val="000000" w:themeColor="text1"/>
                <w:szCs w:val="26"/>
              </w:rPr>
              <w:t>(10 osób)</w:t>
            </w:r>
          </w:p>
        </w:tc>
        <w:tc>
          <w:tcPr>
            <w:tcW w:w="1534" w:type="dxa"/>
            <w:vAlign w:val="center"/>
          </w:tcPr>
          <w:p w:rsidR="00A578F1" w:rsidRPr="00B71D1D" w:rsidRDefault="00A578F1" w:rsidP="00257208">
            <w:pPr>
              <w:spacing w:line="276" w:lineRule="auto"/>
              <w:jc w:val="center"/>
              <w:rPr>
                <w:bCs/>
                <w:color w:val="000000" w:themeColor="text1"/>
                <w:szCs w:val="26"/>
              </w:rPr>
            </w:pPr>
            <w:r w:rsidRPr="00B71D1D">
              <w:rPr>
                <w:bCs/>
                <w:color w:val="000000" w:themeColor="text1"/>
                <w:szCs w:val="26"/>
              </w:rPr>
              <w:t>6 rodzin</w:t>
            </w:r>
          </w:p>
          <w:p w:rsidR="00A578F1" w:rsidRPr="00B71D1D" w:rsidRDefault="00A578F1" w:rsidP="00257208">
            <w:pPr>
              <w:spacing w:line="276" w:lineRule="auto"/>
              <w:jc w:val="center"/>
              <w:rPr>
                <w:bCs/>
                <w:color w:val="000000" w:themeColor="text1"/>
                <w:szCs w:val="26"/>
              </w:rPr>
            </w:pPr>
            <w:r w:rsidRPr="00B71D1D">
              <w:rPr>
                <w:bCs/>
                <w:color w:val="000000" w:themeColor="text1"/>
                <w:szCs w:val="26"/>
              </w:rPr>
              <w:t>(10 osób)</w:t>
            </w:r>
          </w:p>
        </w:tc>
        <w:tc>
          <w:tcPr>
            <w:tcW w:w="1934" w:type="dxa"/>
            <w:vAlign w:val="center"/>
          </w:tcPr>
          <w:p w:rsidR="00A578F1" w:rsidRPr="00B71D1D" w:rsidRDefault="00A578F1" w:rsidP="00257208">
            <w:pPr>
              <w:spacing w:line="276" w:lineRule="auto"/>
              <w:jc w:val="center"/>
              <w:rPr>
                <w:bCs/>
                <w:color w:val="000000" w:themeColor="text1"/>
                <w:szCs w:val="26"/>
              </w:rPr>
            </w:pPr>
            <w:r w:rsidRPr="00B71D1D">
              <w:rPr>
                <w:bCs/>
                <w:color w:val="000000" w:themeColor="text1"/>
                <w:szCs w:val="26"/>
              </w:rPr>
              <w:t>2 rodziny</w:t>
            </w:r>
          </w:p>
          <w:p w:rsidR="00A578F1" w:rsidRPr="00B71D1D" w:rsidRDefault="00A578F1" w:rsidP="00257208">
            <w:pPr>
              <w:spacing w:line="276" w:lineRule="auto"/>
              <w:jc w:val="center"/>
              <w:rPr>
                <w:bCs/>
                <w:color w:val="000000" w:themeColor="text1"/>
                <w:szCs w:val="26"/>
              </w:rPr>
            </w:pPr>
            <w:r w:rsidRPr="00B71D1D">
              <w:rPr>
                <w:bCs/>
                <w:color w:val="000000" w:themeColor="text1"/>
                <w:szCs w:val="26"/>
              </w:rPr>
              <w:t>(3 osoby)</w:t>
            </w:r>
          </w:p>
        </w:tc>
      </w:tr>
      <w:tr w:rsidR="00B71D1D" w:rsidRPr="00B71D1D" w:rsidTr="00C747D0">
        <w:tc>
          <w:tcPr>
            <w:tcW w:w="727" w:type="dxa"/>
            <w:vAlign w:val="center"/>
          </w:tcPr>
          <w:p w:rsidR="00B71D1D" w:rsidRPr="00B71D1D" w:rsidRDefault="00B71D1D" w:rsidP="00257208">
            <w:pPr>
              <w:spacing w:line="276" w:lineRule="auto"/>
              <w:jc w:val="center"/>
              <w:rPr>
                <w:bCs/>
                <w:color w:val="000000" w:themeColor="text1"/>
                <w:szCs w:val="26"/>
              </w:rPr>
            </w:pPr>
          </w:p>
          <w:p w:rsidR="00B71D1D" w:rsidRPr="00B71D1D" w:rsidRDefault="00B71D1D" w:rsidP="00257208">
            <w:pPr>
              <w:spacing w:line="276" w:lineRule="auto"/>
              <w:jc w:val="center"/>
              <w:rPr>
                <w:bCs/>
                <w:color w:val="000000" w:themeColor="text1"/>
                <w:szCs w:val="26"/>
              </w:rPr>
            </w:pPr>
            <w:r w:rsidRPr="00B71D1D">
              <w:rPr>
                <w:bCs/>
                <w:color w:val="000000" w:themeColor="text1"/>
                <w:szCs w:val="26"/>
              </w:rPr>
              <w:t>8.</w:t>
            </w:r>
          </w:p>
        </w:tc>
        <w:tc>
          <w:tcPr>
            <w:tcW w:w="1930"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2015</w:t>
            </w:r>
          </w:p>
        </w:tc>
        <w:tc>
          <w:tcPr>
            <w:tcW w:w="2060"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6 rodzin</w:t>
            </w:r>
          </w:p>
          <w:p w:rsidR="00B71D1D" w:rsidRPr="00B71D1D" w:rsidRDefault="00B71D1D" w:rsidP="00257208">
            <w:pPr>
              <w:spacing w:line="276" w:lineRule="auto"/>
              <w:jc w:val="center"/>
              <w:rPr>
                <w:bCs/>
                <w:color w:val="000000" w:themeColor="text1"/>
                <w:szCs w:val="26"/>
              </w:rPr>
            </w:pPr>
            <w:r w:rsidRPr="00B71D1D">
              <w:rPr>
                <w:bCs/>
                <w:color w:val="000000" w:themeColor="text1"/>
                <w:szCs w:val="26"/>
              </w:rPr>
              <w:t>(9 osób)</w:t>
            </w:r>
          </w:p>
        </w:tc>
        <w:tc>
          <w:tcPr>
            <w:tcW w:w="1534"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6 rodzin</w:t>
            </w:r>
          </w:p>
          <w:p w:rsidR="00B71D1D" w:rsidRPr="00B71D1D" w:rsidRDefault="00B71D1D" w:rsidP="00257208">
            <w:pPr>
              <w:spacing w:line="276" w:lineRule="auto"/>
              <w:jc w:val="center"/>
              <w:rPr>
                <w:bCs/>
                <w:color w:val="000000" w:themeColor="text1"/>
                <w:szCs w:val="26"/>
              </w:rPr>
            </w:pPr>
            <w:r w:rsidRPr="00B71D1D">
              <w:rPr>
                <w:bCs/>
                <w:color w:val="000000" w:themeColor="text1"/>
                <w:szCs w:val="26"/>
              </w:rPr>
              <w:t>(8 osób)</w:t>
            </w:r>
          </w:p>
        </w:tc>
        <w:tc>
          <w:tcPr>
            <w:tcW w:w="1934"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1 rodzina</w:t>
            </w:r>
          </w:p>
          <w:p w:rsidR="00B71D1D" w:rsidRPr="00B71D1D" w:rsidRDefault="00B71D1D" w:rsidP="00257208">
            <w:pPr>
              <w:spacing w:line="276" w:lineRule="auto"/>
              <w:jc w:val="center"/>
              <w:rPr>
                <w:bCs/>
                <w:color w:val="000000" w:themeColor="text1"/>
                <w:szCs w:val="26"/>
              </w:rPr>
            </w:pPr>
            <w:r w:rsidRPr="00B71D1D">
              <w:rPr>
                <w:bCs/>
                <w:color w:val="000000" w:themeColor="text1"/>
                <w:szCs w:val="26"/>
              </w:rPr>
              <w:t>(2 osoby)</w:t>
            </w:r>
          </w:p>
        </w:tc>
      </w:tr>
      <w:tr w:rsidR="00B71D1D" w:rsidRPr="00B71D1D" w:rsidTr="00C747D0">
        <w:tc>
          <w:tcPr>
            <w:tcW w:w="727" w:type="dxa"/>
            <w:vAlign w:val="center"/>
          </w:tcPr>
          <w:p w:rsidR="00B71D1D" w:rsidRPr="00B71D1D" w:rsidRDefault="00B71D1D" w:rsidP="00257208">
            <w:pPr>
              <w:spacing w:line="276" w:lineRule="auto"/>
              <w:jc w:val="center"/>
              <w:rPr>
                <w:bCs/>
                <w:color w:val="000000" w:themeColor="text1"/>
                <w:szCs w:val="26"/>
              </w:rPr>
            </w:pPr>
          </w:p>
          <w:p w:rsidR="00B71D1D" w:rsidRPr="00B71D1D" w:rsidRDefault="00B71D1D" w:rsidP="00257208">
            <w:pPr>
              <w:spacing w:line="276" w:lineRule="auto"/>
              <w:jc w:val="center"/>
              <w:rPr>
                <w:bCs/>
                <w:color w:val="000000" w:themeColor="text1"/>
                <w:szCs w:val="26"/>
              </w:rPr>
            </w:pPr>
            <w:r w:rsidRPr="00B71D1D">
              <w:rPr>
                <w:bCs/>
                <w:color w:val="000000" w:themeColor="text1"/>
                <w:szCs w:val="26"/>
              </w:rPr>
              <w:t>9.</w:t>
            </w:r>
          </w:p>
          <w:p w:rsidR="00B71D1D" w:rsidRPr="00B71D1D" w:rsidRDefault="00B71D1D" w:rsidP="00257208">
            <w:pPr>
              <w:spacing w:line="276" w:lineRule="auto"/>
              <w:jc w:val="center"/>
              <w:rPr>
                <w:bCs/>
                <w:color w:val="000000" w:themeColor="text1"/>
                <w:szCs w:val="26"/>
              </w:rPr>
            </w:pPr>
          </w:p>
        </w:tc>
        <w:tc>
          <w:tcPr>
            <w:tcW w:w="1930"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2016</w:t>
            </w:r>
          </w:p>
        </w:tc>
        <w:tc>
          <w:tcPr>
            <w:tcW w:w="2060"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0</w:t>
            </w:r>
          </w:p>
        </w:tc>
        <w:tc>
          <w:tcPr>
            <w:tcW w:w="1534"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0</w:t>
            </w:r>
          </w:p>
        </w:tc>
        <w:tc>
          <w:tcPr>
            <w:tcW w:w="1934"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0</w:t>
            </w:r>
          </w:p>
        </w:tc>
      </w:tr>
      <w:tr w:rsidR="00B71D1D" w:rsidRPr="00B71D1D" w:rsidTr="00C747D0">
        <w:tc>
          <w:tcPr>
            <w:tcW w:w="727" w:type="dxa"/>
            <w:vAlign w:val="center"/>
          </w:tcPr>
          <w:p w:rsidR="00B71D1D" w:rsidRPr="00B71D1D" w:rsidRDefault="00B71D1D" w:rsidP="00257208">
            <w:pPr>
              <w:spacing w:line="276" w:lineRule="auto"/>
              <w:jc w:val="center"/>
              <w:rPr>
                <w:bCs/>
                <w:color w:val="000000" w:themeColor="text1"/>
                <w:szCs w:val="26"/>
              </w:rPr>
            </w:pPr>
          </w:p>
          <w:p w:rsidR="00B71D1D" w:rsidRPr="00B71D1D" w:rsidRDefault="00B71D1D" w:rsidP="00257208">
            <w:pPr>
              <w:spacing w:line="276" w:lineRule="auto"/>
              <w:jc w:val="center"/>
              <w:rPr>
                <w:bCs/>
                <w:color w:val="000000" w:themeColor="text1"/>
                <w:szCs w:val="26"/>
              </w:rPr>
            </w:pPr>
            <w:r w:rsidRPr="00B71D1D">
              <w:rPr>
                <w:bCs/>
                <w:color w:val="000000" w:themeColor="text1"/>
                <w:szCs w:val="26"/>
              </w:rPr>
              <w:t>10.</w:t>
            </w:r>
          </w:p>
          <w:p w:rsidR="00B71D1D" w:rsidRPr="00B71D1D" w:rsidRDefault="00B71D1D" w:rsidP="00257208">
            <w:pPr>
              <w:spacing w:line="276" w:lineRule="auto"/>
              <w:jc w:val="center"/>
              <w:rPr>
                <w:bCs/>
                <w:color w:val="000000" w:themeColor="text1"/>
                <w:szCs w:val="26"/>
              </w:rPr>
            </w:pPr>
          </w:p>
        </w:tc>
        <w:tc>
          <w:tcPr>
            <w:tcW w:w="1930"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2017</w:t>
            </w:r>
          </w:p>
        </w:tc>
        <w:tc>
          <w:tcPr>
            <w:tcW w:w="2060"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5 rodzin</w:t>
            </w:r>
          </w:p>
          <w:p w:rsidR="00B71D1D" w:rsidRPr="00B71D1D" w:rsidRDefault="00B71D1D" w:rsidP="00257208">
            <w:pPr>
              <w:spacing w:line="276" w:lineRule="auto"/>
              <w:jc w:val="center"/>
              <w:rPr>
                <w:bCs/>
                <w:color w:val="000000" w:themeColor="text1"/>
                <w:szCs w:val="26"/>
              </w:rPr>
            </w:pPr>
            <w:r w:rsidRPr="00B71D1D">
              <w:rPr>
                <w:bCs/>
                <w:color w:val="000000" w:themeColor="text1"/>
                <w:szCs w:val="26"/>
              </w:rPr>
              <w:t>(9 osób)</w:t>
            </w:r>
          </w:p>
        </w:tc>
        <w:tc>
          <w:tcPr>
            <w:tcW w:w="1534"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5 rodzin</w:t>
            </w:r>
          </w:p>
          <w:p w:rsidR="00B71D1D" w:rsidRPr="00B71D1D" w:rsidRDefault="00B71D1D" w:rsidP="00257208">
            <w:pPr>
              <w:spacing w:line="276" w:lineRule="auto"/>
              <w:jc w:val="center"/>
              <w:rPr>
                <w:bCs/>
                <w:color w:val="000000" w:themeColor="text1"/>
                <w:szCs w:val="26"/>
              </w:rPr>
            </w:pPr>
            <w:r w:rsidRPr="00B71D1D">
              <w:rPr>
                <w:bCs/>
                <w:color w:val="000000" w:themeColor="text1"/>
                <w:szCs w:val="26"/>
              </w:rPr>
              <w:t>(9 osób)</w:t>
            </w:r>
          </w:p>
        </w:tc>
        <w:tc>
          <w:tcPr>
            <w:tcW w:w="1934"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4 rodziny</w:t>
            </w:r>
          </w:p>
          <w:p w:rsidR="00B71D1D" w:rsidRPr="00B71D1D" w:rsidRDefault="00B71D1D" w:rsidP="00B71D1D">
            <w:pPr>
              <w:spacing w:line="276" w:lineRule="auto"/>
              <w:jc w:val="center"/>
              <w:rPr>
                <w:bCs/>
                <w:color w:val="000000" w:themeColor="text1"/>
                <w:szCs w:val="26"/>
              </w:rPr>
            </w:pPr>
            <w:r w:rsidRPr="00B71D1D">
              <w:rPr>
                <w:bCs/>
                <w:color w:val="000000" w:themeColor="text1"/>
                <w:szCs w:val="26"/>
              </w:rPr>
              <w:t>(8 osób)</w:t>
            </w:r>
          </w:p>
        </w:tc>
      </w:tr>
    </w:tbl>
    <w:p w:rsidR="002F341C" w:rsidRPr="00032420" w:rsidRDefault="002E5C9D" w:rsidP="00032420">
      <w:pPr>
        <w:spacing w:line="276" w:lineRule="auto"/>
        <w:jc w:val="both"/>
        <w:rPr>
          <w:bCs/>
          <w:color w:val="000000"/>
          <w:sz w:val="20"/>
          <w:szCs w:val="20"/>
        </w:rPr>
      </w:pPr>
      <w:r w:rsidRPr="00D5790F">
        <w:rPr>
          <w:bCs/>
          <w:color w:val="000000"/>
          <w:sz w:val="20"/>
          <w:szCs w:val="20"/>
        </w:rPr>
        <w:t>Źródł</w:t>
      </w:r>
      <w:r w:rsidR="00ED46F6">
        <w:rPr>
          <w:bCs/>
          <w:color w:val="000000"/>
          <w:sz w:val="20"/>
          <w:szCs w:val="20"/>
        </w:rPr>
        <w:t>o</w:t>
      </w:r>
      <w:r w:rsidRPr="00D5790F">
        <w:rPr>
          <w:bCs/>
          <w:color w:val="000000"/>
          <w:sz w:val="20"/>
          <w:szCs w:val="20"/>
        </w:rPr>
        <w:t xml:space="preserve">: </w:t>
      </w:r>
      <w:r w:rsidR="00AA4C6B" w:rsidRPr="00D5790F">
        <w:rPr>
          <w:bCs/>
          <w:color w:val="000000"/>
          <w:sz w:val="20"/>
          <w:szCs w:val="20"/>
        </w:rPr>
        <w:t xml:space="preserve">Analiza dokumentacji Działu </w:t>
      </w:r>
      <w:r w:rsidR="00A578F1">
        <w:rPr>
          <w:bCs/>
          <w:color w:val="000000"/>
          <w:sz w:val="20"/>
          <w:szCs w:val="20"/>
        </w:rPr>
        <w:t>Pomocy Dziecku i Rodzinie i Zespołu ds. Pieczy Zastępczej</w:t>
      </w:r>
    </w:p>
    <w:p w:rsidR="002F341C" w:rsidRDefault="00D111DD" w:rsidP="00257208">
      <w:pPr>
        <w:spacing w:line="276" w:lineRule="auto"/>
        <w:ind w:firstLine="851"/>
        <w:jc w:val="both"/>
        <w:rPr>
          <w:bCs/>
          <w:color w:val="000000" w:themeColor="text1"/>
          <w:szCs w:val="26"/>
        </w:rPr>
      </w:pPr>
      <w:r w:rsidRPr="00B71D1D">
        <w:rPr>
          <w:bCs/>
          <w:color w:val="000000" w:themeColor="text1"/>
          <w:szCs w:val="26"/>
        </w:rPr>
        <w:t>Jak wynika z powyższej tabeli, w 2008</w:t>
      </w:r>
      <w:r w:rsidR="00E334BD">
        <w:rPr>
          <w:bCs/>
          <w:color w:val="000000" w:themeColor="text1"/>
          <w:szCs w:val="26"/>
        </w:rPr>
        <w:t xml:space="preserve"> </w:t>
      </w:r>
      <w:r w:rsidRPr="00B71D1D">
        <w:rPr>
          <w:bCs/>
          <w:color w:val="000000" w:themeColor="text1"/>
          <w:szCs w:val="26"/>
        </w:rPr>
        <w:t>r. przeszkolono pięć rodzin, z czego cztery otrzymały kwalifikacje do pełnienia funkcji rodz</w:t>
      </w:r>
      <w:r w:rsidR="0046612C" w:rsidRPr="00B71D1D">
        <w:rPr>
          <w:bCs/>
          <w:color w:val="000000" w:themeColor="text1"/>
          <w:szCs w:val="26"/>
        </w:rPr>
        <w:t>iny zastępczej. W 2009</w:t>
      </w:r>
      <w:r w:rsidR="00E334BD">
        <w:rPr>
          <w:bCs/>
          <w:color w:val="000000" w:themeColor="text1"/>
          <w:szCs w:val="26"/>
        </w:rPr>
        <w:t xml:space="preserve"> </w:t>
      </w:r>
      <w:r w:rsidR="0046612C" w:rsidRPr="00B71D1D">
        <w:rPr>
          <w:bCs/>
          <w:color w:val="000000" w:themeColor="text1"/>
          <w:szCs w:val="26"/>
        </w:rPr>
        <w:t xml:space="preserve">r.  </w:t>
      </w:r>
      <w:r w:rsidRPr="00B71D1D">
        <w:rPr>
          <w:bCs/>
          <w:color w:val="000000" w:themeColor="text1"/>
          <w:szCs w:val="26"/>
        </w:rPr>
        <w:t xml:space="preserve">trzy rodziny </w:t>
      </w:r>
      <w:r w:rsidRPr="00B71D1D">
        <w:rPr>
          <w:bCs/>
          <w:color w:val="000000" w:themeColor="text1"/>
          <w:szCs w:val="26"/>
        </w:rPr>
        <w:lastRenderedPageBreak/>
        <w:t>uzyskały kwalifikacje</w:t>
      </w:r>
      <w:r w:rsidR="00D902B3" w:rsidRPr="00B71D1D">
        <w:rPr>
          <w:bCs/>
          <w:color w:val="000000" w:themeColor="text1"/>
          <w:szCs w:val="26"/>
        </w:rPr>
        <w:t>.</w:t>
      </w:r>
      <w:r w:rsidRPr="00B71D1D">
        <w:rPr>
          <w:bCs/>
          <w:color w:val="000000" w:themeColor="text1"/>
          <w:szCs w:val="26"/>
        </w:rPr>
        <w:t xml:space="preserve"> </w:t>
      </w:r>
      <w:r w:rsidR="00D902B3" w:rsidRPr="00B71D1D">
        <w:rPr>
          <w:bCs/>
          <w:color w:val="000000" w:themeColor="text1"/>
          <w:szCs w:val="26"/>
        </w:rPr>
        <w:t>P</w:t>
      </w:r>
      <w:r w:rsidR="00A208FC">
        <w:rPr>
          <w:bCs/>
          <w:color w:val="000000" w:themeColor="text1"/>
          <w:szCs w:val="26"/>
        </w:rPr>
        <w:t>odobnie w 2010</w:t>
      </w:r>
      <w:r w:rsidR="00E334BD">
        <w:rPr>
          <w:bCs/>
          <w:color w:val="000000" w:themeColor="text1"/>
          <w:szCs w:val="26"/>
        </w:rPr>
        <w:t xml:space="preserve"> </w:t>
      </w:r>
      <w:r w:rsidR="00A208FC">
        <w:rPr>
          <w:bCs/>
          <w:color w:val="000000" w:themeColor="text1"/>
          <w:szCs w:val="26"/>
        </w:rPr>
        <w:t xml:space="preserve">r., </w:t>
      </w:r>
      <w:r w:rsidRPr="00B71D1D">
        <w:rPr>
          <w:bCs/>
          <w:color w:val="000000" w:themeColor="text1"/>
          <w:szCs w:val="26"/>
        </w:rPr>
        <w:t xml:space="preserve">tylko jedna rodzina została przeszkolona </w:t>
      </w:r>
      <w:r w:rsidR="009D098E" w:rsidRPr="00B71D1D">
        <w:rPr>
          <w:bCs/>
          <w:color w:val="000000" w:themeColor="text1"/>
          <w:szCs w:val="26"/>
        </w:rPr>
        <w:br/>
      </w:r>
      <w:r w:rsidRPr="00B71D1D">
        <w:rPr>
          <w:bCs/>
          <w:color w:val="000000" w:themeColor="text1"/>
          <w:szCs w:val="26"/>
        </w:rPr>
        <w:t>i uzyskała kwalifikacje do pełnienia funkcji pogotowia rodzinnego. W 2011</w:t>
      </w:r>
      <w:r w:rsidR="00E334BD">
        <w:rPr>
          <w:bCs/>
          <w:color w:val="000000" w:themeColor="text1"/>
          <w:szCs w:val="26"/>
        </w:rPr>
        <w:t xml:space="preserve"> </w:t>
      </w:r>
      <w:r w:rsidRPr="00B71D1D">
        <w:rPr>
          <w:bCs/>
          <w:color w:val="000000" w:themeColor="text1"/>
          <w:szCs w:val="26"/>
        </w:rPr>
        <w:t xml:space="preserve">r. w cyklu szkoleniowym uczestniczyło 6 rodzin, z czego trzy uzyskały odpowiednie kwalifikacje. </w:t>
      </w:r>
      <w:r w:rsidR="00C13A8B" w:rsidRPr="00B71D1D">
        <w:rPr>
          <w:bCs/>
          <w:color w:val="000000" w:themeColor="text1"/>
          <w:szCs w:val="26"/>
        </w:rPr>
        <w:t xml:space="preserve"> </w:t>
      </w:r>
      <w:r w:rsidR="009D098E" w:rsidRPr="00B71D1D">
        <w:rPr>
          <w:bCs/>
          <w:color w:val="000000" w:themeColor="text1"/>
          <w:szCs w:val="26"/>
        </w:rPr>
        <w:br/>
      </w:r>
      <w:r w:rsidR="00C13A8B" w:rsidRPr="00B71D1D">
        <w:rPr>
          <w:bCs/>
          <w:color w:val="000000" w:themeColor="text1"/>
          <w:szCs w:val="26"/>
        </w:rPr>
        <w:t>W 2012</w:t>
      </w:r>
      <w:r w:rsidR="00E334BD">
        <w:rPr>
          <w:bCs/>
          <w:color w:val="000000" w:themeColor="text1"/>
          <w:szCs w:val="26"/>
        </w:rPr>
        <w:t xml:space="preserve"> </w:t>
      </w:r>
      <w:r w:rsidR="00C13A8B" w:rsidRPr="00B71D1D">
        <w:rPr>
          <w:bCs/>
          <w:color w:val="000000" w:themeColor="text1"/>
          <w:szCs w:val="26"/>
        </w:rPr>
        <w:t>r. liczba ta wzrosła do 15 osób chętnych do przeszkolenia, jednakże tylko 3 rodziny (6</w:t>
      </w:r>
      <w:r w:rsidR="00B71D1D" w:rsidRPr="00B71D1D">
        <w:rPr>
          <w:bCs/>
          <w:color w:val="000000" w:themeColor="text1"/>
          <w:szCs w:val="26"/>
        </w:rPr>
        <w:t xml:space="preserve"> </w:t>
      </w:r>
      <w:r w:rsidR="00C13A8B" w:rsidRPr="00B71D1D">
        <w:rPr>
          <w:bCs/>
          <w:color w:val="000000" w:themeColor="text1"/>
          <w:szCs w:val="26"/>
        </w:rPr>
        <w:t>osób) uzyskał</w:t>
      </w:r>
      <w:r w:rsidR="009D098E" w:rsidRPr="00B71D1D">
        <w:rPr>
          <w:bCs/>
          <w:color w:val="000000" w:themeColor="text1"/>
          <w:szCs w:val="26"/>
        </w:rPr>
        <w:t>y</w:t>
      </w:r>
      <w:r w:rsidR="00C13A8B" w:rsidRPr="00B71D1D">
        <w:rPr>
          <w:bCs/>
          <w:color w:val="000000" w:themeColor="text1"/>
          <w:szCs w:val="26"/>
        </w:rPr>
        <w:t xml:space="preserve"> kwalifikacje. W 2013</w:t>
      </w:r>
      <w:r w:rsidR="00E334BD">
        <w:rPr>
          <w:bCs/>
          <w:color w:val="000000" w:themeColor="text1"/>
          <w:szCs w:val="26"/>
        </w:rPr>
        <w:t xml:space="preserve"> </w:t>
      </w:r>
      <w:r w:rsidR="00C13A8B" w:rsidRPr="00B71D1D">
        <w:rPr>
          <w:bCs/>
          <w:color w:val="000000" w:themeColor="text1"/>
          <w:szCs w:val="26"/>
        </w:rPr>
        <w:t>r. i 2014</w:t>
      </w:r>
      <w:r w:rsidR="00E334BD">
        <w:rPr>
          <w:bCs/>
          <w:color w:val="000000" w:themeColor="text1"/>
          <w:szCs w:val="26"/>
        </w:rPr>
        <w:t xml:space="preserve"> </w:t>
      </w:r>
      <w:r w:rsidR="00C13A8B" w:rsidRPr="00B71D1D">
        <w:rPr>
          <w:bCs/>
          <w:color w:val="000000" w:themeColor="text1"/>
          <w:szCs w:val="26"/>
        </w:rPr>
        <w:t>r</w:t>
      </w:r>
      <w:r w:rsidR="00032420">
        <w:rPr>
          <w:bCs/>
          <w:color w:val="000000" w:themeColor="text1"/>
          <w:szCs w:val="26"/>
        </w:rPr>
        <w:t>.</w:t>
      </w:r>
      <w:r w:rsidR="00C13A8B" w:rsidRPr="00B71D1D">
        <w:rPr>
          <w:bCs/>
          <w:color w:val="000000" w:themeColor="text1"/>
          <w:szCs w:val="26"/>
        </w:rPr>
        <w:t xml:space="preserve">, liczba osób chętnych trzymywała się na poziomie 6 rodzin, natomiast kwalifikacje otrzymały po 2 rodziny, odpowiednio po 4 i 3 osoby. </w:t>
      </w:r>
      <w:r w:rsidR="00B71D1D" w:rsidRPr="00B71D1D">
        <w:rPr>
          <w:bCs/>
          <w:color w:val="000000" w:themeColor="text1"/>
          <w:szCs w:val="26"/>
        </w:rPr>
        <w:t>W 2015r. przeszkolono 6 rodzin zastępczych, z czego tylko jedna rodzina (2 osoby) otrzymała kwalifikacje. W 2016</w:t>
      </w:r>
      <w:r w:rsidR="00E334BD">
        <w:rPr>
          <w:bCs/>
          <w:color w:val="000000" w:themeColor="text1"/>
          <w:szCs w:val="26"/>
        </w:rPr>
        <w:t xml:space="preserve"> </w:t>
      </w:r>
      <w:r w:rsidR="00B71D1D" w:rsidRPr="00B71D1D">
        <w:rPr>
          <w:bCs/>
          <w:color w:val="000000" w:themeColor="text1"/>
          <w:szCs w:val="26"/>
        </w:rPr>
        <w:t>r. nie odbyło się szkolenie dla kandydatów na rodziców zastępczych, natomiast w 2017</w:t>
      </w:r>
      <w:r w:rsidR="00E334BD">
        <w:rPr>
          <w:bCs/>
          <w:color w:val="000000" w:themeColor="text1"/>
          <w:szCs w:val="26"/>
        </w:rPr>
        <w:t xml:space="preserve"> </w:t>
      </w:r>
      <w:r w:rsidR="00B71D1D" w:rsidRPr="00B71D1D">
        <w:rPr>
          <w:bCs/>
          <w:color w:val="000000" w:themeColor="text1"/>
          <w:szCs w:val="26"/>
        </w:rPr>
        <w:t>r. przeszkolono 5 rodzin zastępczych, z czego 4 z nich (8 osób) uzyskało kwalifikacje.</w:t>
      </w:r>
    </w:p>
    <w:p w:rsidR="00A208FC" w:rsidRPr="00B71D1D" w:rsidRDefault="00A208FC" w:rsidP="00257208">
      <w:pPr>
        <w:spacing w:line="276" w:lineRule="auto"/>
        <w:ind w:firstLine="851"/>
        <w:jc w:val="both"/>
        <w:rPr>
          <w:bCs/>
          <w:color w:val="000000" w:themeColor="text1"/>
          <w:szCs w:val="26"/>
        </w:rPr>
      </w:pPr>
      <w:r w:rsidRPr="00A208FC">
        <w:rPr>
          <w:bCs/>
          <w:color w:val="000000" w:themeColor="text1"/>
          <w:szCs w:val="26"/>
        </w:rPr>
        <w:t>Różnica między ilością osób przeszkolonych, a ilością osób, które uzyskały kwalifikacje wynika z braku konieczności uzyskania w/w kwalifikacji przez rodziny spokrewnione. W związku z powyższym, rodziny spokrewnione uczestniczą w części szkolenia przeznaczonego dla kandydatów na rodziny zastępcze i nie ubiegają się o nadanie kwalifikacji do pełnienia funkcji rodziny zastępczej.</w:t>
      </w:r>
      <w:r>
        <w:rPr>
          <w:bCs/>
          <w:color w:val="000000" w:themeColor="text1"/>
          <w:szCs w:val="26"/>
        </w:rPr>
        <w:t xml:space="preserve"> </w:t>
      </w:r>
    </w:p>
    <w:p w:rsidR="00257208" w:rsidRDefault="00257208" w:rsidP="00257208">
      <w:pPr>
        <w:spacing w:line="276" w:lineRule="auto"/>
        <w:jc w:val="both"/>
        <w:rPr>
          <w:b/>
          <w:bCs/>
          <w:color w:val="000000"/>
          <w:szCs w:val="26"/>
        </w:rPr>
      </w:pPr>
    </w:p>
    <w:p w:rsidR="005C13CE" w:rsidRDefault="00D902B3" w:rsidP="00257208">
      <w:pPr>
        <w:spacing w:line="276" w:lineRule="auto"/>
        <w:jc w:val="both"/>
        <w:rPr>
          <w:b/>
          <w:bCs/>
          <w:color w:val="000000"/>
          <w:szCs w:val="26"/>
        </w:rPr>
      </w:pPr>
      <w:r>
        <w:rPr>
          <w:b/>
          <w:bCs/>
          <w:color w:val="000000"/>
          <w:szCs w:val="26"/>
        </w:rPr>
        <w:t>Adresaci programu</w:t>
      </w:r>
    </w:p>
    <w:p w:rsidR="0071735B" w:rsidRDefault="0071735B" w:rsidP="00257208">
      <w:pPr>
        <w:spacing w:line="276" w:lineRule="auto"/>
        <w:jc w:val="both"/>
        <w:rPr>
          <w:b/>
          <w:bCs/>
          <w:color w:val="000000"/>
          <w:szCs w:val="26"/>
        </w:rPr>
      </w:pPr>
    </w:p>
    <w:p w:rsidR="005C13CE" w:rsidRPr="005C13CE" w:rsidRDefault="00D902B3" w:rsidP="00257208">
      <w:pPr>
        <w:pStyle w:val="Akapitzlist"/>
        <w:numPr>
          <w:ilvl w:val="0"/>
          <w:numId w:val="16"/>
        </w:numPr>
        <w:spacing w:line="276" w:lineRule="auto"/>
        <w:jc w:val="both"/>
        <w:rPr>
          <w:b/>
          <w:bCs/>
          <w:color w:val="000000"/>
          <w:szCs w:val="26"/>
        </w:rPr>
      </w:pPr>
      <w:r>
        <w:rPr>
          <w:bCs/>
          <w:color w:val="000000"/>
          <w:szCs w:val="26"/>
        </w:rPr>
        <w:t>K</w:t>
      </w:r>
      <w:r w:rsidR="005C13CE">
        <w:rPr>
          <w:bCs/>
          <w:color w:val="000000"/>
          <w:szCs w:val="26"/>
        </w:rPr>
        <w:t xml:space="preserve">andydaci do pełnienia funkcji rodziny zastępczej, pogotowia rodzinnego, rodzinnego domu dziecka, </w:t>
      </w:r>
    </w:p>
    <w:p w:rsidR="005C13CE" w:rsidRPr="005C13CE" w:rsidRDefault="00D902B3" w:rsidP="00257208">
      <w:pPr>
        <w:pStyle w:val="Akapitzlist"/>
        <w:numPr>
          <w:ilvl w:val="0"/>
          <w:numId w:val="16"/>
        </w:numPr>
        <w:spacing w:line="276" w:lineRule="auto"/>
        <w:jc w:val="both"/>
        <w:rPr>
          <w:b/>
          <w:bCs/>
          <w:color w:val="000000"/>
          <w:szCs w:val="26"/>
        </w:rPr>
      </w:pPr>
      <w:r>
        <w:rPr>
          <w:bCs/>
          <w:color w:val="000000"/>
          <w:szCs w:val="26"/>
        </w:rPr>
        <w:t>R</w:t>
      </w:r>
      <w:r w:rsidR="005C13CE">
        <w:rPr>
          <w:bCs/>
          <w:color w:val="000000"/>
          <w:szCs w:val="26"/>
        </w:rPr>
        <w:t xml:space="preserve">odziny pełniące funkcję rodzin zastępczych na mocy orzeczenia sądu, </w:t>
      </w:r>
      <w:r w:rsidR="005C13CE">
        <w:rPr>
          <w:bCs/>
          <w:color w:val="000000"/>
          <w:szCs w:val="26"/>
        </w:rPr>
        <w:br/>
        <w:t>nie posiadające odpowiednich kwalifikacji.</w:t>
      </w:r>
    </w:p>
    <w:p w:rsidR="005C13CE" w:rsidRDefault="005C13CE" w:rsidP="00257208">
      <w:pPr>
        <w:pStyle w:val="Akapitzlist"/>
        <w:spacing w:line="276" w:lineRule="auto"/>
        <w:jc w:val="both"/>
        <w:rPr>
          <w:b/>
          <w:bCs/>
          <w:color w:val="000000"/>
          <w:szCs w:val="26"/>
        </w:rPr>
      </w:pPr>
    </w:p>
    <w:p w:rsidR="005C13CE" w:rsidRDefault="00D902B3" w:rsidP="00257208">
      <w:pPr>
        <w:spacing w:line="276" w:lineRule="auto"/>
        <w:jc w:val="both"/>
        <w:rPr>
          <w:b/>
          <w:bCs/>
          <w:color w:val="000000"/>
          <w:szCs w:val="26"/>
        </w:rPr>
      </w:pPr>
      <w:r>
        <w:rPr>
          <w:b/>
          <w:bCs/>
          <w:color w:val="000000"/>
          <w:szCs w:val="26"/>
        </w:rPr>
        <w:t>Geneza</w:t>
      </w:r>
    </w:p>
    <w:p w:rsidR="0071735B" w:rsidRPr="005C13CE" w:rsidRDefault="0071735B" w:rsidP="00257208">
      <w:pPr>
        <w:spacing w:line="276" w:lineRule="auto"/>
        <w:jc w:val="both"/>
        <w:rPr>
          <w:b/>
          <w:bCs/>
          <w:color w:val="000000"/>
          <w:szCs w:val="26"/>
        </w:rPr>
      </w:pPr>
    </w:p>
    <w:p w:rsidR="00C13A8B" w:rsidRPr="00B71D1D" w:rsidRDefault="00694064" w:rsidP="00257208">
      <w:pPr>
        <w:spacing w:line="276" w:lineRule="auto"/>
        <w:jc w:val="both"/>
        <w:rPr>
          <w:bCs/>
          <w:color w:val="000000" w:themeColor="text1"/>
          <w:szCs w:val="26"/>
        </w:rPr>
      </w:pPr>
      <w:r>
        <w:rPr>
          <w:b/>
          <w:bCs/>
          <w:color w:val="000000"/>
          <w:szCs w:val="26"/>
        </w:rPr>
        <w:tab/>
      </w:r>
      <w:r w:rsidRPr="00B71D1D">
        <w:rPr>
          <w:bCs/>
          <w:color w:val="000000" w:themeColor="text1"/>
          <w:szCs w:val="26"/>
        </w:rPr>
        <w:t>Zakres programowy szkolenia kandydatów do pełnienia funkcji rodziny zastępcze</w:t>
      </w:r>
      <w:r w:rsidR="00D902B3" w:rsidRPr="00B71D1D">
        <w:rPr>
          <w:bCs/>
          <w:color w:val="000000" w:themeColor="text1"/>
          <w:szCs w:val="26"/>
        </w:rPr>
        <w:t>j oraz</w:t>
      </w:r>
      <w:r w:rsidRPr="00B71D1D">
        <w:rPr>
          <w:bCs/>
          <w:color w:val="000000" w:themeColor="text1"/>
          <w:szCs w:val="26"/>
        </w:rPr>
        <w:t xml:space="preserve"> prowadzenia placówek rodzinnych określa Rozporządzenie MPiPS </w:t>
      </w:r>
      <w:r w:rsidR="00B41817" w:rsidRPr="00B71D1D">
        <w:rPr>
          <w:bCs/>
          <w:color w:val="000000" w:themeColor="text1"/>
          <w:szCs w:val="26"/>
        </w:rPr>
        <w:t xml:space="preserve">w sprawie szkoleń dla kandydatów do sprawowania pieczy zastępczej z 9 grudnia 2011r. (Dz.U. Nr 274, poz. 1620) oraz Rozporządzenie MPiPS w sprawie wzoru zaświadczenia kwalifikacyjnego </w:t>
      </w:r>
      <w:r w:rsidR="00032420">
        <w:rPr>
          <w:bCs/>
          <w:color w:val="000000" w:themeColor="text1"/>
          <w:szCs w:val="26"/>
        </w:rPr>
        <w:t xml:space="preserve">               </w:t>
      </w:r>
      <w:r w:rsidR="00B41817" w:rsidRPr="00B71D1D">
        <w:rPr>
          <w:bCs/>
          <w:color w:val="000000" w:themeColor="text1"/>
          <w:szCs w:val="26"/>
        </w:rPr>
        <w:t>z 9 grudnia 2011r. (Dz.U. Nr 272, poz. 1609) .</w:t>
      </w:r>
    </w:p>
    <w:p w:rsidR="00B41817" w:rsidRDefault="00B41817" w:rsidP="00257208">
      <w:pPr>
        <w:spacing w:line="276" w:lineRule="auto"/>
        <w:jc w:val="both"/>
        <w:rPr>
          <w:b/>
          <w:bCs/>
          <w:color w:val="000000"/>
          <w:szCs w:val="26"/>
        </w:rPr>
      </w:pPr>
    </w:p>
    <w:p w:rsidR="00CE6E4C" w:rsidRDefault="00D902B3" w:rsidP="00257208">
      <w:pPr>
        <w:spacing w:line="276" w:lineRule="auto"/>
        <w:jc w:val="both"/>
        <w:rPr>
          <w:b/>
          <w:bCs/>
          <w:color w:val="000000"/>
          <w:szCs w:val="26"/>
        </w:rPr>
      </w:pPr>
      <w:r>
        <w:rPr>
          <w:b/>
          <w:bCs/>
          <w:color w:val="000000"/>
          <w:szCs w:val="26"/>
        </w:rPr>
        <w:t>Cele</w:t>
      </w:r>
    </w:p>
    <w:p w:rsidR="0071735B" w:rsidRPr="00CE6E4C" w:rsidRDefault="0071735B" w:rsidP="00257208">
      <w:pPr>
        <w:spacing w:line="276" w:lineRule="auto"/>
        <w:jc w:val="both"/>
        <w:rPr>
          <w:b/>
          <w:bCs/>
          <w:color w:val="000000"/>
          <w:szCs w:val="26"/>
        </w:rPr>
      </w:pPr>
    </w:p>
    <w:p w:rsidR="00CE6E4C" w:rsidRDefault="00D30A11" w:rsidP="00257208">
      <w:pPr>
        <w:pStyle w:val="Akapitzlist"/>
        <w:numPr>
          <w:ilvl w:val="0"/>
          <w:numId w:val="17"/>
        </w:numPr>
        <w:spacing w:line="276" w:lineRule="auto"/>
        <w:jc w:val="both"/>
        <w:rPr>
          <w:bCs/>
          <w:color w:val="000000"/>
          <w:szCs w:val="26"/>
        </w:rPr>
      </w:pPr>
      <w:r>
        <w:rPr>
          <w:bCs/>
          <w:color w:val="000000"/>
          <w:szCs w:val="26"/>
        </w:rPr>
        <w:t>P</w:t>
      </w:r>
      <w:r w:rsidR="0088270D">
        <w:rPr>
          <w:bCs/>
          <w:color w:val="000000"/>
          <w:szCs w:val="26"/>
        </w:rPr>
        <w:t xml:space="preserve">ozyskanie, przygotowanie, uzyskanie kwalifikacji przez osoby chętne do pełnienia funkcji </w:t>
      </w:r>
      <w:r w:rsidR="00FB3741">
        <w:rPr>
          <w:bCs/>
          <w:color w:val="000000"/>
          <w:szCs w:val="26"/>
        </w:rPr>
        <w:t xml:space="preserve">niezawodowych oraz </w:t>
      </w:r>
      <w:r w:rsidR="0088270D">
        <w:rPr>
          <w:bCs/>
          <w:color w:val="000000"/>
          <w:szCs w:val="26"/>
        </w:rPr>
        <w:t>zawodowych rodz</w:t>
      </w:r>
      <w:r w:rsidR="00FB3741">
        <w:rPr>
          <w:bCs/>
          <w:color w:val="000000"/>
          <w:szCs w:val="26"/>
        </w:rPr>
        <w:t>in zastępczych</w:t>
      </w:r>
      <w:r w:rsidR="001B16D4">
        <w:rPr>
          <w:bCs/>
          <w:color w:val="000000"/>
          <w:szCs w:val="26"/>
        </w:rPr>
        <w:t xml:space="preserve"> oraz</w:t>
      </w:r>
      <w:r w:rsidR="0088270D">
        <w:rPr>
          <w:bCs/>
          <w:color w:val="000000"/>
          <w:szCs w:val="26"/>
        </w:rPr>
        <w:t xml:space="preserve"> kandydatów </w:t>
      </w:r>
      <w:r w:rsidR="0088270D">
        <w:rPr>
          <w:bCs/>
          <w:color w:val="000000"/>
          <w:szCs w:val="26"/>
        </w:rPr>
        <w:br/>
        <w:t xml:space="preserve">do pełnienia funkcji pogotowia rodzinnego, </w:t>
      </w:r>
    </w:p>
    <w:p w:rsidR="0088270D" w:rsidRDefault="00D30A11" w:rsidP="00257208">
      <w:pPr>
        <w:pStyle w:val="Akapitzlist"/>
        <w:numPr>
          <w:ilvl w:val="0"/>
          <w:numId w:val="17"/>
        </w:numPr>
        <w:spacing w:line="276" w:lineRule="auto"/>
        <w:jc w:val="both"/>
        <w:rPr>
          <w:bCs/>
          <w:color w:val="000000"/>
          <w:szCs w:val="26"/>
        </w:rPr>
      </w:pPr>
      <w:r>
        <w:rPr>
          <w:bCs/>
          <w:color w:val="000000"/>
          <w:szCs w:val="26"/>
        </w:rPr>
        <w:t>U</w:t>
      </w:r>
      <w:r w:rsidR="0088270D">
        <w:rPr>
          <w:bCs/>
          <w:color w:val="000000"/>
          <w:szCs w:val="26"/>
        </w:rPr>
        <w:t xml:space="preserve">sprawnienie lokalnego systemu </w:t>
      </w:r>
      <w:r w:rsidR="001B16D4">
        <w:rPr>
          <w:bCs/>
          <w:color w:val="000000"/>
          <w:szCs w:val="26"/>
        </w:rPr>
        <w:t>opieki nad dziećmi i rodziną,</w:t>
      </w:r>
    </w:p>
    <w:p w:rsidR="001B16D4" w:rsidRDefault="00D30A11" w:rsidP="00257208">
      <w:pPr>
        <w:pStyle w:val="Akapitzlist"/>
        <w:numPr>
          <w:ilvl w:val="0"/>
          <w:numId w:val="17"/>
        </w:numPr>
        <w:spacing w:line="276" w:lineRule="auto"/>
        <w:jc w:val="both"/>
        <w:rPr>
          <w:bCs/>
          <w:color w:val="000000"/>
          <w:szCs w:val="26"/>
        </w:rPr>
      </w:pPr>
      <w:r>
        <w:rPr>
          <w:bCs/>
          <w:color w:val="000000"/>
          <w:szCs w:val="26"/>
        </w:rPr>
        <w:t>Z</w:t>
      </w:r>
      <w:r w:rsidR="001B16D4">
        <w:rPr>
          <w:bCs/>
          <w:color w:val="000000"/>
          <w:szCs w:val="26"/>
        </w:rPr>
        <w:t>abezpieczenie podstawowych potrzeb dziecka,</w:t>
      </w:r>
    </w:p>
    <w:p w:rsidR="001B16D4" w:rsidRDefault="00D30A11" w:rsidP="00257208">
      <w:pPr>
        <w:pStyle w:val="Akapitzlist"/>
        <w:numPr>
          <w:ilvl w:val="0"/>
          <w:numId w:val="17"/>
        </w:numPr>
        <w:spacing w:line="276" w:lineRule="auto"/>
        <w:jc w:val="both"/>
        <w:rPr>
          <w:bCs/>
          <w:color w:val="000000"/>
          <w:szCs w:val="26"/>
        </w:rPr>
      </w:pPr>
      <w:r>
        <w:rPr>
          <w:bCs/>
          <w:color w:val="000000"/>
          <w:szCs w:val="26"/>
        </w:rPr>
        <w:t>S</w:t>
      </w:r>
      <w:r w:rsidR="001B16D4">
        <w:rPr>
          <w:bCs/>
          <w:color w:val="000000"/>
          <w:szCs w:val="26"/>
        </w:rPr>
        <w:t>tabilizacja życiowa dziecka oraz zapewnienie mu pełnej opieki w rodzinnej atmosferze,</w:t>
      </w:r>
    </w:p>
    <w:p w:rsidR="001B16D4" w:rsidRDefault="00D30A11" w:rsidP="00257208">
      <w:pPr>
        <w:pStyle w:val="Akapitzlist"/>
        <w:numPr>
          <w:ilvl w:val="0"/>
          <w:numId w:val="17"/>
        </w:numPr>
        <w:spacing w:line="276" w:lineRule="auto"/>
        <w:jc w:val="both"/>
        <w:rPr>
          <w:bCs/>
          <w:color w:val="000000"/>
          <w:szCs w:val="26"/>
        </w:rPr>
      </w:pPr>
      <w:r>
        <w:rPr>
          <w:bCs/>
          <w:color w:val="000000"/>
          <w:szCs w:val="26"/>
        </w:rPr>
        <w:t>P</w:t>
      </w:r>
      <w:r w:rsidR="00866952">
        <w:rPr>
          <w:bCs/>
          <w:color w:val="000000"/>
          <w:szCs w:val="26"/>
        </w:rPr>
        <w:t xml:space="preserve">rzygotowanie dziecka oraz </w:t>
      </w:r>
      <w:r w:rsidR="001B16D4">
        <w:rPr>
          <w:bCs/>
          <w:color w:val="000000"/>
          <w:szCs w:val="26"/>
        </w:rPr>
        <w:t>rodziny zastępczej do kontaktów z rodziną biologiczną dziecka,</w:t>
      </w:r>
    </w:p>
    <w:p w:rsidR="001B16D4" w:rsidRDefault="00D30A11" w:rsidP="00257208">
      <w:pPr>
        <w:pStyle w:val="Akapitzlist"/>
        <w:numPr>
          <w:ilvl w:val="0"/>
          <w:numId w:val="17"/>
        </w:numPr>
        <w:spacing w:line="276" w:lineRule="auto"/>
        <w:jc w:val="both"/>
        <w:rPr>
          <w:bCs/>
          <w:color w:val="000000"/>
          <w:szCs w:val="26"/>
        </w:rPr>
      </w:pPr>
      <w:r>
        <w:rPr>
          <w:bCs/>
          <w:color w:val="000000"/>
          <w:szCs w:val="26"/>
        </w:rPr>
        <w:t>Z</w:t>
      </w:r>
      <w:r w:rsidR="001B16D4">
        <w:rPr>
          <w:bCs/>
          <w:color w:val="000000"/>
          <w:szCs w:val="26"/>
        </w:rPr>
        <w:t>mniejszanie liczby dzieci umieszczanych w instytucjonalnej pieczy zastępczej,</w:t>
      </w:r>
    </w:p>
    <w:p w:rsidR="001B16D4" w:rsidRDefault="00D30A11" w:rsidP="00257208">
      <w:pPr>
        <w:pStyle w:val="Akapitzlist"/>
        <w:numPr>
          <w:ilvl w:val="0"/>
          <w:numId w:val="17"/>
        </w:numPr>
        <w:spacing w:line="276" w:lineRule="auto"/>
        <w:jc w:val="both"/>
        <w:rPr>
          <w:bCs/>
          <w:color w:val="000000"/>
          <w:szCs w:val="26"/>
        </w:rPr>
      </w:pPr>
      <w:r>
        <w:rPr>
          <w:bCs/>
          <w:color w:val="000000"/>
          <w:szCs w:val="26"/>
        </w:rPr>
        <w:t>W</w:t>
      </w:r>
      <w:r w:rsidR="001B16D4">
        <w:rPr>
          <w:bCs/>
          <w:color w:val="000000"/>
          <w:szCs w:val="26"/>
        </w:rPr>
        <w:t>zbogacanie warsztatu w</w:t>
      </w:r>
      <w:r w:rsidR="00D82AC4">
        <w:rPr>
          <w:bCs/>
          <w:color w:val="000000"/>
          <w:szCs w:val="26"/>
        </w:rPr>
        <w:t>ychowawczego rodzin zastępczych.</w:t>
      </w:r>
    </w:p>
    <w:p w:rsidR="001B16D4" w:rsidRDefault="001B16D4" w:rsidP="00257208">
      <w:pPr>
        <w:spacing w:line="276" w:lineRule="auto"/>
        <w:jc w:val="both"/>
        <w:rPr>
          <w:bCs/>
          <w:color w:val="000000"/>
          <w:szCs w:val="26"/>
        </w:rPr>
      </w:pPr>
    </w:p>
    <w:p w:rsidR="001B16D4" w:rsidRDefault="001B16D4" w:rsidP="00257208">
      <w:pPr>
        <w:spacing w:line="276" w:lineRule="auto"/>
        <w:jc w:val="both"/>
        <w:rPr>
          <w:b/>
          <w:bCs/>
          <w:color w:val="000000"/>
          <w:szCs w:val="26"/>
        </w:rPr>
      </w:pPr>
      <w:r w:rsidRPr="001B16D4">
        <w:rPr>
          <w:b/>
          <w:bCs/>
          <w:color w:val="000000"/>
          <w:szCs w:val="26"/>
        </w:rPr>
        <w:t>Partnerzy</w:t>
      </w:r>
    </w:p>
    <w:p w:rsidR="001B16D4" w:rsidRPr="00FB51BB" w:rsidRDefault="00D902B3" w:rsidP="00257208">
      <w:pPr>
        <w:pStyle w:val="Akapitzlist"/>
        <w:numPr>
          <w:ilvl w:val="0"/>
          <w:numId w:val="18"/>
        </w:numPr>
        <w:spacing w:line="276" w:lineRule="auto"/>
        <w:jc w:val="both"/>
        <w:rPr>
          <w:b/>
          <w:bCs/>
          <w:color w:val="000000"/>
          <w:szCs w:val="26"/>
        </w:rPr>
      </w:pPr>
      <w:r>
        <w:rPr>
          <w:bCs/>
          <w:color w:val="000000"/>
          <w:szCs w:val="26"/>
        </w:rPr>
        <w:t>T</w:t>
      </w:r>
      <w:r w:rsidR="001B16D4">
        <w:rPr>
          <w:bCs/>
          <w:color w:val="000000"/>
          <w:szCs w:val="26"/>
        </w:rPr>
        <w:t xml:space="preserve">renerzy programu </w:t>
      </w:r>
      <w:r w:rsidR="00FB3741">
        <w:rPr>
          <w:bCs/>
          <w:color w:val="000000"/>
          <w:szCs w:val="26"/>
        </w:rPr>
        <w:t>szkoleniowego dla kandydatów na rodziny zastępcze</w:t>
      </w:r>
      <w:r w:rsidR="001B16D4">
        <w:rPr>
          <w:bCs/>
          <w:color w:val="000000"/>
          <w:szCs w:val="26"/>
        </w:rPr>
        <w:t>,</w:t>
      </w:r>
    </w:p>
    <w:p w:rsidR="00FB51BB" w:rsidRPr="00FB3741" w:rsidRDefault="00D902B3" w:rsidP="00257208">
      <w:pPr>
        <w:pStyle w:val="Akapitzlist"/>
        <w:numPr>
          <w:ilvl w:val="0"/>
          <w:numId w:val="18"/>
        </w:numPr>
        <w:spacing w:line="276" w:lineRule="auto"/>
        <w:jc w:val="both"/>
        <w:rPr>
          <w:b/>
          <w:bCs/>
          <w:color w:val="000000"/>
          <w:szCs w:val="26"/>
        </w:rPr>
      </w:pPr>
      <w:r>
        <w:rPr>
          <w:bCs/>
          <w:color w:val="000000"/>
          <w:szCs w:val="26"/>
        </w:rPr>
        <w:t>Z</w:t>
      </w:r>
      <w:r w:rsidR="00FB51BB">
        <w:rPr>
          <w:bCs/>
          <w:color w:val="000000"/>
          <w:szCs w:val="26"/>
        </w:rPr>
        <w:t>awodowe rodziny zastępcze,</w:t>
      </w:r>
    </w:p>
    <w:p w:rsidR="00FB3741" w:rsidRPr="001B16D4" w:rsidRDefault="00FB3741" w:rsidP="00257208">
      <w:pPr>
        <w:pStyle w:val="Akapitzlist"/>
        <w:numPr>
          <w:ilvl w:val="0"/>
          <w:numId w:val="18"/>
        </w:numPr>
        <w:spacing w:line="276" w:lineRule="auto"/>
        <w:jc w:val="both"/>
        <w:rPr>
          <w:b/>
          <w:bCs/>
          <w:color w:val="000000"/>
          <w:szCs w:val="26"/>
        </w:rPr>
      </w:pPr>
      <w:r>
        <w:rPr>
          <w:bCs/>
          <w:color w:val="000000"/>
          <w:szCs w:val="26"/>
        </w:rPr>
        <w:t>Rodzinny Dom Dziecka</w:t>
      </w:r>
    </w:p>
    <w:p w:rsidR="001B16D4" w:rsidRPr="00FB51BB" w:rsidRDefault="00D902B3" w:rsidP="00257208">
      <w:pPr>
        <w:pStyle w:val="Akapitzlist"/>
        <w:numPr>
          <w:ilvl w:val="0"/>
          <w:numId w:val="18"/>
        </w:numPr>
        <w:spacing w:line="276" w:lineRule="auto"/>
        <w:jc w:val="both"/>
        <w:rPr>
          <w:b/>
          <w:bCs/>
          <w:color w:val="000000"/>
          <w:szCs w:val="26"/>
        </w:rPr>
      </w:pPr>
      <w:r>
        <w:rPr>
          <w:bCs/>
          <w:color w:val="000000"/>
          <w:szCs w:val="26"/>
        </w:rPr>
        <w:t>P</w:t>
      </w:r>
      <w:r w:rsidR="00E334BD">
        <w:rPr>
          <w:bCs/>
          <w:color w:val="000000"/>
          <w:szCs w:val="26"/>
        </w:rPr>
        <w:t>lacówki opiekuńczo-</w:t>
      </w:r>
      <w:r w:rsidR="001B16D4">
        <w:rPr>
          <w:bCs/>
          <w:color w:val="000000"/>
          <w:szCs w:val="26"/>
        </w:rPr>
        <w:t>wychowawcze,</w:t>
      </w:r>
    </w:p>
    <w:p w:rsidR="00FB51BB" w:rsidRPr="00FB51BB" w:rsidRDefault="00D902B3" w:rsidP="00257208">
      <w:pPr>
        <w:pStyle w:val="Akapitzlist"/>
        <w:numPr>
          <w:ilvl w:val="0"/>
          <w:numId w:val="18"/>
        </w:numPr>
        <w:spacing w:line="276" w:lineRule="auto"/>
        <w:jc w:val="both"/>
        <w:rPr>
          <w:b/>
          <w:bCs/>
          <w:color w:val="000000"/>
          <w:szCs w:val="26"/>
        </w:rPr>
      </w:pPr>
      <w:r>
        <w:rPr>
          <w:bCs/>
          <w:color w:val="000000"/>
          <w:szCs w:val="26"/>
        </w:rPr>
        <w:t>O</w:t>
      </w:r>
      <w:r w:rsidR="00FB51BB">
        <w:rPr>
          <w:bCs/>
          <w:color w:val="000000"/>
          <w:szCs w:val="26"/>
        </w:rPr>
        <w:t>rganizator pieczy zastępczej,</w:t>
      </w:r>
    </w:p>
    <w:p w:rsidR="00FB51BB" w:rsidRPr="00B7396A" w:rsidRDefault="00D902B3" w:rsidP="00257208">
      <w:pPr>
        <w:pStyle w:val="Akapitzlist"/>
        <w:numPr>
          <w:ilvl w:val="0"/>
          <w:numId w:val="18"/>
        </w:numPr>
        <w:spacing w:line="276" w:lineRule="auto"/>
        <w:jc w:val="both"/>
        <w:rPr>
          <w:b/>
          <w:bCs/>
          <w:color w:val="000000"/>
          <w:szCs w:val="26"/>
        </w:rPr>
      </w:pPr>
      <w:r>
        <w:rPr>
          <w:bCs/>
          <w:color w:val="000000"/>
          <w:szCs w:val="26"/>
        </w:rPr>
        <w:t>O</w:t>
      </w:r>
      <w:r w:rsidR="00FB51BB">
        <w:rPr>
          <w:bCs/>
          <w:color w:val="000000"/>
          <w:szCs w:val="26"/>
        </w:rPr>
        <w:t>środki preadopcyjne</w:t>
      </w:r>
      <w:r w:rsidR="00B7396A">
        <w:rPr>
          <w:bCs/>
          <w:color w:val="000000"/>
          <w:szCs w:val="26"/>
        </w:rPr>
        <w:t>,</w:t>
      </w:r>
    </w:p>
    <w:p w:rsidR="00B7396A" w:rsidRPr="00FB51BB" w:rsidRDefault="00B7396A" w:rsidP="00257208">
      <w:pPr>
        <w:pStyle w:val="Akapitzlist"/>
        <w:numPr>
          <w:ilvl w:val="0"/>
          <w:numId w:val="18"/>
        </w:numPr>
        <w:spacing w:line="276" w:lineRule="auto"/>
        <w:jc w:val="both"/>
        <w:rPr>
          <w:b/>
          <w:bCs/>
          <w:color w:val="000000"/>
          <w:szCs w:val="26"/>
        </w:rPr>
      </w:pPr>
      <w:r>
        <w:rPr>
          <w:bCs/>
          <w:color w:val="000000"/>
          <w:szCs w:val="26"/>
        </w:rPr>
        <w:t>i inni.</w:t>
      </w:r>
    </w:p>
    <w:p w:rsidR="009D098E" w:rsidRDefault="009D098E" w:rsidP="00257208">
      <w:pPr>
        <w:spacing w:line="276" w:lineRule="auto"/>
        <w:jc w:val="both"/>
        <w:rPr>
          <w:b/>
          <w:bCs/>
          <w:color w:val="000000"/>
          <w:szCs w:val="26"/>
        </w:rPr>
      </w:pPr>
    </w:p>
    <w:p w:rsidR="00FB51BB" w:rsidRDefault="00FB51BB" w:rsidP="00257208">
      <w:pPr>
        <w:spacing w:line="276" w:lineRule="auto"/>
        <w:jc w:val="both"/>
        <w:rPr>
          <w:b/>
          <w:bCs/>
          <w:color w:val="000000"/>
          <w:szCs w:val="26"/>
        </w:rPr>
      </w:pPr>
      <w:r>
        <w:rPr>
          <w:b/>
          <w:bCs/>
          <w:color w:val="000000"/>
          <w:szCs w:val="26"/>
        </w:rPr>
        <w:t>Przewidywane rezultaty</w:t>
      </w:r>
    </w:p>
    <w:p w:rsidR="00FB51BB" w:rsidRDefault="00FB51BB" w:rsidP="00257208">
      <w:pPr>
        <w:spacing w:line="276" w:lineRule="auto"/>
        <w:jc w:val="both"/>
        <w:rPr>
          <w:b/>
          <w:bCs/>
          <w:color w:val="000000"/>
          <w:szCs w:val="26"/>
        </w:rPr>
      </w:pPr>
    </w:p>
    <w:p w:rsidR="00FB51BB" w:rsidRDefault="00D30A11" w:rsidP="00257208">
      <w:pPr>
        <w:pStyle w:val="Akapitzlist"/>
        <w:numPr>
          <w:ilvl w:val="0"/>
          <w:numId w:val="19"/>
        </w:numPr>
        <w:spacing w:line="276" w:lineRule="auto"/>
        <w:jc w:val="both"/>
        <w:rPr>
          <w:bCs/>
          <w:color w:val="000000"/>
          <w:szCs w:val="26"/>
        </w:rPr>
      </w:pPr>
      <w:r>
        <w:rPr>
          <w:bCs/>
          <w:color w:val="000000"/>
          <w:szCs w:val="26"/>
        </w:rPr>
        <w:t>Z</w:t>
      </w:r>
      <w:r w:rsidR="004779E5">
        <w:rPr>
          <w:bCs/>
          <w:color w:val="000000"/>
          <w:szCs w:val="26"/>
        </w:rPr>
        <w:t>większenie liczby wykwalifikowanych rodzin zastępczych,</w:t>
      </w:r>
    </w:p>
    <w:p w:rsidR="004779E5" w:rsidRDefault="00D30A11" w:rsidP="00257208">
      <w:pPr>
        <w:pStyle w:val="Akapitzlist"/>
        <w:numPr>
          <w:ilvl w:val="0"/>
          <w:numId w:val="19"/>
        </w:numPr>
        <w:spacing w:line="276" w:lineRule="auto"/>
        <w:jc w:val="both"/>
        <w:rPr>
          <w:bCs/>
          <w:color w:val="000000"/>
          <w:szCs w:val="26"/>
        </w:rPr>
      </w:pPr>
      <w:r>
        <w:rPr>
          <w:bCs/>
          <w:color w:val="000000"/>
          <w:szCs w:val="26"/>
        </w:rPr>
        <w:t>N</w:t>
      </w:r>
      <w:r w:rsidR="004779E5">
        <w:rPr>
          <w:bCs/>
          <w:color w:val="000000"/>
          <w:szCs w:val="26"/>
        </w:rPr>
        <w:t>abycie umiejętności zaspokajania podstawowych potrzeb dzieci,</w:t>
      </w:r>
    </w:p>
    <w:p w:rsidR="004779E5" w:rsidRDefault="00D30A11" w:rsidP="00257208">
      <w:pPr>
        <w:pStyle w:val="Akapitzlist"/>
        <w:numPr>
          <w:ilvl w:val="0"/>
          <w:numId w:val="19"/>
        </w:numPr>
        <w:spacing w:line="276" w:lineRule="auto"/>
        <w:jc w:val="both"/>
        <w:rPr>
          <w:bCs/>
          <w:color w:val="000000"/>
          <w:szCs w:val="26"/>
        </w:rPr>
      </w:pPr>
      <w:r>
        <w:rPr>
          <w:bCs/>
          <w:color w:val="000000"/>
          <w:szCs w:val="26"/>
        </w:rPr>
        <w:t>Z</w:t>
      </w:r>
      <w:r w:rsidR="004779E5">
        <w:rPr>
          <w:bCs/>
          <w:color w:val="000000"/>
          <w:szCs w:val="26"/>
        </w:rPr>
        <w:t>mniejszenie liczby dzieci umieszczanych w placówkach opiekuńczo – wychowawczych,</w:t>
      </w:r>
    </w:p>
    <w:p w:rsidR="004779E5" w:rsidRDefault="00D30A11" w:rsidP="00257208">
      <w:pPr>
        <w:pStyle w:val="Akapitzlist"/>
        <w:numPr>
          <w:ilvl w:val="0"/>
          <w:numId w:val="19"/>
        </w:numPr>
        <w:spacing w:line="276" w:lineRule="auto"/>
        <w:jc w:val="both"/>
        <w:rPr>
          <w:bCs/>
          <w:color w:val="000000"/>
          <w:szCs w:val="26"/>
        </w:rPr>
      </w:pPr>
      <w:r>
        <w:rPr>
          <w:bCs/>
          <w:color w:val="000000"/>
          <w:szCs w:val="26"/>
        </w:rPr>
        <w:t>U</w:t>
      </w:r>
      <w:r w:rsidR="004779E5">
        <w:rPr>
          <w:bCs/>
          <w:color w:val="000000"/>
          <w:szCs w:val="26"/>
        </w:rPr>
        <w:t>wrażliwienie rodzin zastępczych na konieczność zapewnienia dziecku stabilizacji życiowej i emocjonalnej.</w:t>
      </w:r>
    </w:p>
    <w:p w:rsidR="004779E5" w:rsidRDefault="004779E5" w:rsidP="00257208">
      <w:pPr>
        <w:spacing w:line="276" w:lineRule="auto"/>
        <w:jc w:val="both"/>
        <w:rPr>
          <w:bCs/>
          <w:color w:val="000000"/>
          <w:szCs w:val="26"/>
        </w:rPr>
      </w:pPr>
    </w:p>
    <w:p w:rsidR="004779E5" w:rsidRDefault="00A50C01" w:rsidP="00257208">
      <w:pPr>
        <w:spacing w:line="276" w:lineRule="auto"/>
        <w:jc w:val="both"/>
        <w:rPr>
          <w:b/>
          <w:bCs/>
          <w:color w:val="000000"/>
          <w:szCs w:val="26"/>
        </w:rPr>
      </w:pPr>
      <w:r w:rsidRPr="00A50C01">
        <w:rPr>
          <w:b/>
          <w:bCs/>
          <w:color w:val="000000"/>
          <w:szCs w:val="26"/>
        </w:rPr>
        <w:t>Źródła finansowania</w:t>
      </w:r>
    </w:p>
    <w:p w:rsidR="0071735B" w:rsidRPr="00A50C01" w:rsidRDefault="0071735B" w:rsidP="00257208">
      <w:pPr>
        <w:spacing w:line="276" w:lineRule="auto"/>
        <w:jc w:val="both"/>
        <w:rPr>
          <w:b/>
          <w:bCs/>
          <w:color w:val="000000"/>
          <w:szCs w:val="26"/>
        </w:rPr>
      </w:pPr>
    </w:p>
    <w:p w:rsidR="00A50C01" w:rsidRDefault="00D902B3" w:rsidP="00257208">
      <w:pPr>
        <w:pStyle w:val="Akapitzlist"/>
        <w:numPr>
          <w:ilvl w:val="0"/>
          <w:numId w:val="20"/>
        </w:numPr>
        <w:spacing w:line="276" w:lineRule="auto"/>
        <w:jc w:val="both"/>
        <w:rPr>
          <w:bCs/>
          <w:color w:val="000000"/>
          <w:szCs w:val="26"/>
        </w:rPr>
      </w:pPr>
      <w:r>
        <w:rPr>
          <w:bCs/>
          <w:color w:val="000000"/>
          <w:szCs w:val="26"/>
        </w:rPr>
        <w:t>B</w:t>
      </w:r>
      <w:r w:rsidR="00A50C01">
        <w:rPr>
          <w:bCs/>
          <w:color w:val="000000"/>
          <w:szCs w:val="26"/>
        </w:rPr>
        <w:t>udżet państwa,</w:t>
      </w:r>
    </w:p>
    <w:p w:rsidR="00A50C01" w:rsidRDefault="00D902B3" w:rsidP="00257208">
      <w:pPr>
        <w:pStyle w:val="Akapitzlist"/>
        <w:numPr>
          <w:ilvl w:val="0"/>
          <w:numId w:val="20"/>
        </w:numPr>
        <w:spacing w:line="276" w:lineRule="auto"/>
        <w:jc w:val="both"/>
        <w:rPr>
          <w:bCs/>
          <w:color w:val="000000"/>
          <w:szCs w:val="26"/>
        </w:rPr>
      </w:pPr>
      <w:r>
        <w:rPr>
          <w:bCs/>
          <w:color w:val="000000"/>
          <w:szCs w:val="26"/>
        </w:rPr>
        <w:t>S</w:t>
      </w:r>
      <w:r w:rsidR="00A50C01">
        <w:rPr>
          <w:bCs/>
          <w:color w:val="000000"/>
          <w:szCs w:val="26"/>
        </w:rPr>
        <w:t>a</w:t>
      </w:r>
      <w:r w:rsidR="00C747D0">
        <w:rPr>
          <w:bCs/>
          <w:color w:val="000000"/>
          <w:szCs w:val="26"/>
        </w:rPr>
        <w:t>morząd powiatu ostrzeszowskiego</w:t>
      </w:r>
      <w:r w:rsidR="00B7396A">
        <w:rPr>
          <w:bCs/>
          <w:color w:val="000000"/>
          <w:szCs w:val="26"/>
        </w:rPr>
        <w:t>,</w:t>
      </w:r>
    </w:p>
    <w:p w:rsidR="00FB3741" w:rsidRDefault="00FB3741" w:rsidP="00257208">
      <w:pPr>
        <w:pStyle w:val="Akapitzlist"/>
        <w:numPr>
          <w:ilvl w:val="0"/>
          <w:numId w:val="20"/>
        </w:numPr>
        <w:spacing w:line="276" w:lineRule="auto"/>
        <w:jc w:val="both"/>
        <w:rPr>
          <w:bCs/>
          <w:color w:val="000000"/>
          <w:szCs w:val="26"/>
        </w:rPr>
      </w:pPr>
      <w:r>
        <w:rPr>
          <w:bCs/>
          <w:color w:val="000000"/>
          <w:szCs w:val="26"/>
        </w:rPr>
        <w:t>Środki Unii Europejskiej EFS</w:t>
      </w:r>
    </w:p>
    <w:p w:rsidR="00C747D0" w:rsidRDefault="00C747D0" w:rsidP="00257208">
      <w:pPr>
        <w:pStyle w:val="Akapitzlist"/>
        <w:numPr>
          <w:ilvl w:val="0"/>
          <w:numId w:val="20"/>
        </w:numPr>
        <w:spacing w:line="276" w:lineRule="auto"/>
        <w:jc w:val="both"/>
        <w:rPr>
          <w:bCs/>
          <w:color w:val="000000"/>
          <w:szCs w:val="26"/>
        </w:rPr>
      </w:pPr>
      <w:r>
        <w:rPr>
          <w:bCs/>
          <w:color w:val="000000"/>
          <w:szCs w:val="26"/>
        </w:rPr>
        <w:t xml:space="preserve"> </w:t>
      </w:r>
      <w:r w:rsidR="00B7396A">
        <w:rPr>
          <w:bCs/>
          <w:color w:val="000000"/>
          <w:szCs w:val="26"/>
        </w:rPr>
        <w:t>i</w:t>
      </w:r>
      <w:r>
        <w:rPr>
          <w:bCs/>
          <w:color w:val="000000"/>
          <w:szCs w:val="26"/>
        </w:rPr>
        <w:t xml:space="preserve"> inne</w:t>
      </w:r>
      <w:r w:rsidR="00B7396A">
        <w:rPr>
          <w:bCs/>
          <w:color w:val="000000"/>
          <w:szCs w:val="26"/>
        </w:rPr>
        <w:t>.</w:t>
      </w:r>
    </w:p>
    <w:p w:rsidR="00257208" w:rsidRDefault="00257208" w:rsidP="00257208">
      <w:pPr>
        <w:spacing w:line="276" w:lineRule="auto"/>
        <w:jc w:val="center"/>
        <w:rPr>
          <w:b/>
          <w:bCs/>
          <w:color w:val="000000"/>
          <w:sz w:val="28"/>
          <w:szCs w:val="28"/>
        </w:rPr>
      </w:pPr>
    </w:p>
    <w:p w:rsidR="00A208FC" w:rsidRDefault="00A208FC" w:rsidP="00B71D1D">
      <w:pPr>
        <w:spacing w:line="276" w:lineRule="auto"/>
        <w:rPr>
          <w:b/>
          <w:bCs/>
          <w:color w:val="000000"/>
          <w:sz w:val="28"/>
          <w:szCs w:val="28"/>
        </w:rPr>
      </w:pPr>
    </w:p>
    <w:p w:rsidR="002C160E" w:rsidRPr="002A6B21" w:rsidRDefault="00D82AC4" w:rsidP="00257208">
      <w:pPr>
        <w:spacing w:line="276" w:lineRule="auto"/>
        <w:jc w:val="center"/>
        <w:rPr>
          <w:b/>
          <w:bCs/>
          <w:color w:val="000000"/>
          <w:sz w:val="28"/>
          <w:szCs w:val="28"/>
        </w:rPr>
      </w:pPr>
      <w:r w:rsidRPr="002A6B21">
        <w:rPr>
          <w:b/>
          <w:bCs/>
          <w:color w:val="000000"/>
          <w:sz w:val="28"/>
          <w:szCs w:val="28"/>
        </w:rPr>
        <w:t>PROJEKT II</w:t>
      </w:r>
      <w:r>
        <w:rPr>
          <w:b/>
          <w:bCs/>
          <w:color w:val="000000"/>
          <w:sz w:val="28"/>
          <w:szCs w:val="28"/>
        </w:rPr>
        <w:t>I</w:t>
      </w:r>
    </w:p>
    <w:p w:rsidR="00D82AC4" w:rsidRPr="002A6B21" w:rsidRDefault="00D82AC4" w:rsidP="00257208">
      <w:pPr>
        <w:spacing w:line="276" w:lineRule="auto"/>
        <w:jc w:val="center"/>
        <w:rPr>
          <w:b/>
          <w:bCs/>
          <w:color w:val="000000"/>
          <w:sz w:val="28"/>
          <w:szCs w:val="28"/>
          <w:u w:val="single"/>
        </w:rPr>
      </w:pPr>
      <w:r w:rsidRPr="002A6B21">
        <w:rPr>
          <w:b/>
          <w:sz w:val="28"/>
          <w:szCs w:val="28"/>
          <w:u w:val="single"/>
        </w:rPr>
        <w:t xml:space="preserve">Program szkoleń dla </w:t>
      </w:r>
      <w:r>
        <w:rPr>
          <w:b/>
          <w:sz w:val="28"/>
          <w:szCs w:val="28"/>
          <w:u w:val="single"/>
        </w:rPr>
        <w:t>istniejących rodzin zastępczych</w:t>
      </w:r>
      <w:r w:rsidR="009D098E">
        <w:rPr>
          <w:b/>
          <w:sz w:val="28"/>
          <w:szCs w:val="28"/>
          <w:u w:val="single"/>
        </w:rPr>
        <w:t xml:space="preserve"> i program wspierania istniejących rodzin zastępczych</w:t>
      </w:r>
    </w:p>
    <w:p w:rsidR="00A50C01" w:rsidRDefault="00D82AC4" w:rsidP="00257208">
      <w:pPr>
        <w:spacing w:line="276" w:lineRule="auto"/>
        <w:jc w:val="both"/>
        <w:rPr>
          <w:b/>
          <w:bCs/>
          <w:color w:val="000000"/>
          <w:szCs w:val="26"/>
        </w:rPr>
      </w:pPr>
      <w:r w:rsidRPr="00D82AC4">
        <w:rPr>
          <w:b/>
          <w:bCs/>
          <w:color w:val="000000"/>
          <w:szCs w:val="26"/>
        </w:rPr>
        <w:t>Diagnoza</w:t>
      </w:r>
    </w:p>
    <w:p w:rsidR="00246906" w:rsidRDefault="00246906" w:rsidP="00257208">
      <w:pPr>
        <w:spacing w:line="276" w:lineRule="auto"/>
        <w:ind w:firstLine="708"/>
        <w:jc w:val="both"/>
        <w:rPr>
          <w:bCs/>
          <w:color w:val="000000"/>
          <w:szCs w:val="26"/>
        </w:rPr>
      </w:pPr>
    </w:p>
    <w:p w:rsidR="00D82AC4" w:rsidRDefault="00C65FFD" w:rsidP="00257208">
      <w:pPr>
        <w:spacing w:line="276" w:lineRule="auto"/>
        <w:ind w:firstLine="708"/>
        <w:jc w:val="both"/>
        <w:rPr>
          <w:bCs/>
          <w:color w:val="000000"/>
          <w:szCs w:val="26"/>
        </w:rPr>
      </w:pPr>
      <w:r>
        <w:rPr>
          <w:bCs/>
          <w:color w:val="000000"/>
          <w:szCs w:val="26"/>
        </w:rPr>
        <w:t>Każda rodzina jest zobowiązan</w:t>
      </w:r>
      <w:r w:rsidR="00387ADE">
        <w:rPr>
          <w:bCs/>
          <w:color w:val="000000"/>
          <w:szCs w:val="26"/>
        </w:rPr>
        <w:t>a</w:t>
      </w:r>
      <w:r>
        <w:rPr>
          <w:bCs/>
          <w:color w:val="000000"/>
          <w:szCs w:val="26"/>
        </w:rPr>
        <w:t xml:space="preserve"> przez ustawodawcę do stałego podnoszenia swoich kwalifikacji, w szczególności poprzez udział w szkoleniach. W związku z tym Powiatowe Centrum Pomocy Rodzinie</w:t>
      </w:r>
      <w:r w:rsidR="00D257F1">
        <w:rPr>
          <w:bCs/>
          <w:color w:val="000000"/>
          <w:szCs w:val="26"/>
        </w:rPr>
        <w:t xml:space="preserve"> co roku organizuje szkolenia tematyczne związane z trudnościami dot. wychowywania dzieci oraz problemów i możliwości ich rozwiązania, które dotyczą rodzin zastępczych sprawujących opiekę nad dziećmi. </w:t>
      </w:r>
      <w:r w:rsidR="008C4390">
        <w:rPr>
          <w:bCs/>
          <w:color w:val="000000"/>
          <w:szCs w:val="26"/>
        </w:rPr>
        <w:t>Szkolenia te cieszą się dużym zainteresowaniem w środowisku rodzin zastępczych. Powiatowe Centrum Pomocy Rodzinie starając się wyjść naprzeciw oczekiwaniom</w:t>
      </w:r>
      <w:r w:rsidR="00866952">
        <w:rPr>
          <w:bCs/>
          <w:color w:val="000000"/>
          <w:szCs w:val="26"/>
        </w:rPr>
        <w:t>,</w:t>
      </w:r>
      <w:r w:rsidR="008C4390">
        <w:rPr>
          <w:bCs/>
          <w:color w:val="000000"/>
          <w:szCs w:val="26"/>
        </w:rPr>
        <w:t xml:space="preserve"> proponowało poszczególne szkolenia </w:t>
      </w:r>
      <w:r w:rsidR="002778B1">
        <w:rPr>
          <w:bCs/>
          <w:color w:val="000000"/>
          <w:szCs w:val="26"/>
        </w:rPr>
        <w:br/>
      </w:r>
      <w:r w:rsidR="008C4390">
        <w:rPr>
          <w:bCs/>
          <w:color w:val="000000"/>
          <w:szCs w:val="26"/>
        </w:rPr>
        <w:t xml:space="preserve">dla istniejących rodzin zastępczych. </w:t>
      </w:r>
    </w:p>
    <w:p w:rsidR="009D098E" w:rsidRDefault="009D098E" w:rsidP="00CC002A">
      <w:pPr>
        <w:spacing w:line="276" w:lineRule="auto"/>
        <w:jc w:val="both"/>
        <w:rPr>
          <w:bCs/>
          <w:color w:val="000000"/>
          <w:szCs w:val="26"/>
        </w:rPr>
      </w:pPr>
      <w:r>
        <w:rPr>
          <w:b/>
          <w:bCs/>
          <w:color w:val="000000"/>
          <w:szCs w:val="26"/>
        </w:rPr>
        <w:tab/>
      </w:r>
    </w:p>
    <w:p w:rsidR="002778B1" w:rsidRDefault="002778B1" w:rsidP="00257208">
      <w:pPr>
        <w:spacing w:line="276" w:lineRule="auto"/>
        <w:ind w:firstLine="708"/>
        <w:jc w:val="both"/>
        <w:rPr>
          <w:bCs/>
          <w:color w:val="000000"/>
          <w:szCs w:val="26"/>
        </w:rPr>
      </w:pPr>
      <w:r>
        <w:rPr>
          <w:bCs/>
          <w:color w:val="000000"/>
          <w:szCs w:val="26"/>
        </w:rPr>
        <w:lastRenderedPageBreak/>
        <w:t>Poniżej pr</w:t>
      </w:r>
      <w:r w:rsidR="004E70A0">
        <w:rPr>
          <w:bCs/>
          <w:color w:val="000000"/>
          <w:szCs w:val="26"/>
        </w:rPr>
        <w:t>zedstawiono</w:t>
      </w:r>
      <w:r>
        <w:rPr>
          <w:bCs/>
          <w:color w:val="000000"/>
          <w:szCs w:val="26"/>
        </w:rPr>
        <w:t xml:space="preserve"> dane dotyczące szkoleń przeprowadzonych dla rodzin zastępczych realizowanych przez Pow</w:t>
      </w:r>
      <w:r w:rsidR="00C747D0">
        <w:rPr>
          <w:bCs/>
          <w:color w:val="000000"/>
          <w:szCs w:val="26"/>
        </w:rPr>
        <w:t>iatowe Centrum Pomocy Rodzinie w Ostrzeszowie</w:t>
      </w:r>
    </w:p>
    <w:p w:rsidR="00C32B75" w:rsidRDefault="00C32B75" w:rsidP="00257208">
      <w:pPr>
        <w:spacing w:line="276" w:lineRule="auto"/>
        <w:jc w:val="both"/>
        <w:rPr>
          <w:bCs/>
          <w:color w:val="000000"/>
          <w:szCs w:val="26"/>
        </w:rPr>
      </w:pPr>
    </w:p>
    <w:p w:rsidR="00CA2062" w:rsidRPr="00B71D1D" w:rsidRDefault="00F22620" w:rsidP="00257208">
      <w:pPr>
        <w:spacing w:line="276" w:lineRule="auto"/>
        <w:jc w:val="both"/>
        <w:rPr>
          <w:bCs/>
          <w:color w:val="000000" w:themeColor="text1"/>
          <w:szCs w:val="26"/>
        </w:rPr>
      </w:pPr>
      <w:r w:rsidRPr="00B71D1D">
        <w:rPr>
          <w:bCs/>
          <w:color w:val="000000" w:themeColor="text1"/>
          <w:szCs w:val="26"/>
        </w:rPr>
        <w:t>Tab.</w:t>
      </w:r>
      <w:r w:rsidR="002778B1" w:rsidRPr="00B71D1D">
        <w:rPr>
          <w:bCs/>
          <w:color w:val="000000" w:themeColor="text1"/>
          <w:szCs w:val="26"/>
        </w:rPr>
        <w:t xml:space="preserve"> </w:t>
      </w:r>
      <w:r w:rsidR="00C13A8B" w:rsidRPr="00B71D1D">
        <w:rPr>
          <w:bCs/>
          <w:color w:val="000000" w:themeColor="text1"/>
          <w:szCs w:val="26"/>
        </w:rPr>
        <w:t>7</w:t>
      </w:r>
      <w:r w:rsidR="002778B1" w:rsidRPr="00B71D1D">
        <w:rPr>
          <w:bCs/>
          <w:color w:val="000000" w:themeColor="text1"/>
          <w:szCs w:val="26"/>
        </w:rPr>
        <w:t xml:space="preserve">. Zestawienie szkoleń realizowanych przez PCPR </w:t>
      </w:r>
      <w:r w:rsidR="00C747D0" w:rsidRPr="00B71D1D">
        <w:rPr>
          <w:bCs/>
          <w:color w:val="000000" w:themeColor="text1"/>
          <w:szCs w:val="26"/>
        </w:rPr>
        <w:t xml:space="preserve">w Ostrzeszowie </w:t>
      </w:r>
      <w:r w:rsidR="002778B1" w:rsidRPr="00B71D1D">
        <w:rPr>
          <w:bCs/>
          <w:color w:val="000000" w:themeColor="text1"/>
          <w:szCs w:val="26"/>
        </w:rPr>
        <w:t xml:space="preserve">dla rodzin </w:t>
      </w:r>
      <w:r w:rsidR="00C747D0" w:rsidRPr="00B71D1D">
        <w:rPr>
          <w:bCs/>
          <w:color w:val="000000" w:themeColor="text1"/>
          <w:szCs w:val="26"/>
        </w:rPr>
        <w:br/>
        <w:t xml:space="preserve">                </w:t>
      </w:r>
      <w:r w:rsidR="002778B1" w:rsidRPr="00B71D1D">
        <w:rPr>
          <w:bCs/>
          <w:color w:val="000000" w:themeColor="text1"/>
          <w:szCs w:val="26"/>
        </w:rPr>
        <w:t>zastępczych:</w:t>
      </w:r>
    </w:p>
    <w:tbl>
      <w:tblPr>
        <w:tblStyle w:val="Tabela-Siatka"/>
        <w:tblW w:w="0" w:type="auto"/>
        <w:tblInd w:w="534" w:type="dxa"/>
        <w:tblLook w:val="04A0" w:firstRow="1" w:lastRow="0" w:firstColumn="1" w:lastColumn="0" w:noHBand="0" w:noVBand="1"/>
      </w:tblPr>
      <w:tblGrid>
        <w:gridCol w:w="1134"/>
        <w:gridCol w:w="1842"/>
        <w:gridCol w:w="2127"/>
        <w:gridCol w:w="2976"/>
      </w:tblGrid>
      <w:tr w:rsidR="002778B1" w:rsidRPr="00866952" w:rsidTr="00B41817">
        <w:tc>
          <w:tcPr>
            <w:tcW w:w="8079" w:type="dxa"/>
            <w:gridSpan w:val="4"/>
            <w:shd w:val="clear" w:color="auto" w:fill="BFBFBF" w:themeFill="background1" w:themeFillShade="BF"/>
            <w:vAlign w:val="center"/>
          </w:tcPr>
          <w:p w:rsidR="002778B1" w:rsidRPr="00B71D1D" w:rsidRDefault="002778B1" w:rsidP="00257208">
            <w:pPr>
              <w:spacing w:line="276" w:lineRule="auto"/>
              <w:jc w:val="center"/>
              <w:rPr>
                <w:b/>
                <w:bCs/>
                <w:color w:val="000000" w:themeColor="text1"/>
                <w:szCs w:val="26"/>
              </w:rPr>
            </w:pPr>
            <w:r w:rsidRPr="00B71D1D">
              <w:rPr>
                <w:b/>
                <w:bCs/>
                <w:color w:val="000000" w:themeColor="text1"/>
                <w:szCs w:val="26"/>
              </w:rPr>
              <w:t>SZKOLENIA DLA RODZIN ZASTĘPCZYCH</w:t>
            </w:r>
          </w:p>
        </w:tc>
      </w:tr>
      <w:tr w:rsidR="002778B1" w:rsidRPr="00B71D1D" w:rsidTr="00B41817">
        <w:tc>
          <w:tcPr>
            <w:tcW w:w="1134" w:type="dxa"/>
            <w:shd w:val="clear" w:color="auto" w:fill="D9D9D9" w:themeFill="background1" w:themeFillShade="D9"/>
            <w:vAlign w:val="center"/>
          </w:tcPr>
          <w:p w:rsidR="002778B1" w:rsidRPr="00B71D1D" w:rsidRDefault="002778B1" w:rsidP="00257208">
            <w:pPr>
              <w:spacing w:line="276" w:lineRule="auto"/>
              <w:jc w:val="center"/>
              <w:rPr>
                <w:b/>
                <w:bCs/>
                <w:color w:val="000000" w:themeColor="text1"/>
                <w:szCs w:val="26"/>
              </w:rPr>
            </w:pPr>
            <w:r w:rsidRPr="00B71D1D">
              <w:rPr>
                <w:b/>
                <w:bCs/>
                <w:color w:val="000000" w:themeColor="text1"/>
                <w:szCs w:val="26"/>
              </w:rPr>
              <w:t>Lp.</w:t>
            </w:r>
          </w:p>
        </w:tc>
        <w:tc>
          <w:tcPr>
            <w:tcW w:w="1842" w:type="dxa"/>
            <w:shd w:val="clear" w:color="auto" w:fill="D9D9D9" w:themeFill="background1" w:themeFillShade="D9"/>
            <w:vAlign w:val="center"/>
          </w:tcPr>
          <w:p w:rsidR="002778B1" w:rsidRPr="00B71D1D" w:rsidRDefault="002778B1" w:rsidP="00257208">
            <w:pPr>
              <w:spacing w:line="276" w:lineRule="auto"/>
              <w:jc w:val="center"/>
              <w:rPr>
                <w:b/>
                <w:bCs/>
                <w:color w:val="000000" w:themeColor="text1"/>
                <w:szCs w:val="26"/>
              </w:rPr>
            </w:pPr>
            <w:r w:rsidRPr="00B71D1D">
              <w:rPr>
                <w:b/>
                <w:bCs/>
                <w:color w:val="000000" w:themeColor="text1"/>
                <w:szCs w:val="26"/>
              </w:rPr>
              <w:t>Rok</w:t>
            </w:r>
          </w:p>
        </w:tc>
        <w:tc>
          <w:tcPr>
            <w:tcW w:w="2127" w:type="dxa"/>
            <w:shd w:val="clear" w:color="auto" w:fill="D9D9D9" w:themeFill="background1" w:themeFillShade="D9"/>
            <w:vAlign w:val="center"/>
          </w:tcPr>
          <w:p w:rsidR="002778B1" w:rsidRPr="00B71D1D" w:rsidRDefault="002778B1" w:rsidP="00257208">
            <w:pPr>
              <w:spacing w:line="276" w:lineRule="auto"/>
              <w:jc w:val="center"/>
              <w:rPr>
                <w:b/>
                <w:bCs/>
                <w:color w:val="000000" w:themeColor="text1"/>
                <w:szCs w:val="26"/>
              </w:rPr>
            </w:pPr>
            <w:r w:rsidRPr="00B71D1D">
              <w:rPr>
                <w:b/>
                <w:bCs/>
                <w:color w:val="000000" w:themeColor="text1"/>
                <w:szCs w:val="26"/>
              </w:rPr>
              <w:t xml:space="preserve">Liczba osób </w:t>
            </w:r>
            <w:r w:rsidR="00A70644" w:rsidRPr="00B71D1D">
              <w:rPr>
                <w:b/>
                <w:bCs/>
                <w:color w:val="000000" w:themeColor="text1"/>
                <w:szCs w:val="26"/>
              </w:rPr>
              <w:t>uczestniczących</w:t>
            </w:r>
          </w:p>
        </w:tc>
        <w:tc>
          <w:tcPr>
            <w:tcW w:w="2976" w:type="dxa"/>
            <w:shd w:val="clear" w:color="auto" w:fill="D9D9D9" w:themeFill="background1" w:themeFillShade="D9"/>
            <w:vAlign w:val="center"/>
          </w:tcPr>
          <w:p w:rsidR="002778B1" w:rsidRPr="00B71D1D" w:rsidRDefault="00A70644" w:rsidP="00257208">
            <w:pPr>
              <w:spacing w:line="276" w:lineRule="auto"/>
              <w:jc w:val="center"/>
              <w:rPr>
                <w:b/>
                <w:bCs/>
                <w:color w:val="000000" w:themeColor="text1"/>
                <w:szCs w:val="26"/>
              </w:rPr>
            </w:pPr>
            <w:r w:rsidRPr="00B71D1D">
              <w:rPr>
                <w:b/>
                <w:bCs/>
                <w:color w:val="000000" w:themeColor="text1"/>
                <w:szCs w:val="26"/>
              </w:rPr>
              <w:t xml:space="preserve">Szkolenie </w:t>
            </w:r>
          </w:p>
        </w:tc>
      </w:tr>
      <w:tr w:rsidR="002778B1" w:rsidRPr="00B71D1D" w:rsidTr="00B41817">
        <w:tc>
          <w:tcPr>
            <w:tcW w:w="1134" w:type="dxa"/>
            <w:vAlign w:val="center"/>
          </w:tcPr>
          <w:p w:rsidR="002778B1" w:rsidRPr="00B71D1D" w:rsidRDefault="00A70644" w:rsidP="00257208">
            <w:pPr>
              <w:spacing w:line="276" w:lineRule="auto"/>
              <w:jc w:val="center"/>
              <w:rPr>
                <w:bCs/>
                <w:color w:val="000000" w:themeColor="text1"/>
                <w:szCs w:val="26"/>
              </w:rPr>
            </w:pPr>
            <w:r w:rsidRPr="00B71D1D">
              <w:rPr>
                <w:bCs/>
                <w:color w:val="000000" w:themeColor="text1"/>
                <w:szCs w:val="26"/>
              </w:rPr>
              <w:t>1.</w:t>
            </w:r>
          </w:p>
        </w:tc>
        <w:tc>
          <w:tcPr>
            <w:tcW w:w="1842" w:type="dxa"/>
            <w:vAlign w:val="center"/>
          </w:tcPr>
          <w:p w:rsidR="002778B1" w:rsidRPr="00B71D1D" w:rsidRDefault="00A70644" w:rsidP="00257208">
            <w:pPr>
              <w:spacing w:line="276" w:lineRule="auto"/>
              <w:jc w:val="center"/>
              <w:rPr>
                <w:bCs/>
                <w:color w:val="000000" w:themeColor="text1"/>
                <w:szCs w:val="26"/>
              </w:rPr>
            </w:pPr>
            <w:r w:rsidRPr="00B71D1D">
              <w:rPr>
                <w:bCs/>
                <w:color w:val="000000" w:themeColor="text1"/>
                <w:szCs w:val="26"/>
              </w:rPr>
              <w:t>2008</w:t>
            </w:r>
          </w:p>
        </w:tc>
        <w:tc>
          <w:tcPr>
            <w:tcW w:w="2127" w:type="dxa"/>
            <w:vAlign w:val="center"/>
          </w:tcPr>
          <w:p w:rsidR="002778B1" w:rsidRPr="00B71D1D" w:rsidRDefault="00A70644" w:rsidP="00257208">
            <w:pPr>
              <w:spacing w:line="276" w:lineRule="auto"/>
              <w:jc w:val="center"/>
              <w:rPr>
                <w:bCs/>
                <w:color w:val="000000" w:themeColor="text1"/>
                <w:szCs w:val="26"/>
              </w:rPr>
            </w:pPr>
            <w:r w:rsidRPr="00B71D1D">
              <w:rPr>
                <w:bCs/>
                <w:color w:val="000000" w:themeColor="text1"/>
                <w:szCs w:val="26"/>
              </w:rPr>
              <w:t>16</w:t>
            </w:r>
          </w:p>
        </w:tc>
        <w:tc>
          <w:tcPr>
            <w:tcW w:w="2976" w:type="dxa"/>
            <w:vAlign w:val="center"/>
          </w:tcPr>
          <w:p w:rsidR="002778B1" w:rsidRPr="00B71D1D" w:rsidRDefault="00A70644" w:rsidP="00257208">
            <w:pPr>
              <w:spacing w:line="276" w:lineRule="auto"/>
              <w:jc w:val="center"/>
              <w:rPr>
                <w:bCs/>
                <w:color w:val="000000" w:themeColor="text1"/>
                <w:szCs w:val="26"/>
              </w:rPr>
            </w:pPr>
            <w:r w:rsidRPr="00B71D1D">
              <w:rPr>
                <w:bCs/>
                <w:color w:val="000000" w:themeColor="text1"/>
                <w:sz w:val="16"/>
                <w:szCs w:val="26"/>
              </w:rPr>
              <w:t>Warsztaty szkoleniowe dla istniejących rodzin zastępczych z zakresu potrzeb rozwojowych dzieci narażonych na ryzyko oraz możliwość wzmacniania więzi z rodzinami naturalnymi</w:t>
            </w:r>
          </w:p>
        </w:tc>
      </w:tr>
      <w:tr w:rsidR="00175AE6" w:rsidRPr="00B71D1D" w:rsidTr="00B41817">
        <w:tc>
          <w:tcPr>
            <w:tcW w:w="1134"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Cs w:val="26"/>
              </w:rPr>
              <w:t>2.</w:t>
            </w:r>
          </w:p>
        </w:tc>
        <w:tc>
          <w:tcPr>
            <w:tcW w:w="1842" w:type="dxa"/>
            <w:vMerge w:val="restart"/>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Cs w:val="26"/>
              </w:rPr>
              <w:t>2009</w:t>
            </w:r>
          </w:p>
        </w:tc>
        <w:tc>
          <w:tcPr>
            <w:tcW w:w="2127" w:type="dxa"/>
            <w:vAlign w:val="center"/>
          </w:tcPr>
          <w:p w:rsidR="00175AE6" w:rsidRPr="00B71D1D" w:rsidRDefault="005663B8" w:rsidP="00257208">
            <w:pPr>
              <w:spacing w:line="276" w:lineRule="auto"/>
              <w:jc w:val="center"/>
              <w:rPr>
                <w:bCs/>
                <w:color w:val="000000" w:themeColor="text1"/>
                <w:szCs w:val="26"/>
              </w:rPr>
            </w:pPr>
            <w:r w:rsidRPr="00B71D1D">
              <w:rPr>
                <w:bCs/>
                <w:color w:val="000000" w:themeColor="text1"/>
                <w:szCs w:val="26"/>
              </w:rPr>
              <w:t>18</w:t>
            </w:r>
          </w:p>
        </w:tc>
        <w:tc>
          <w:tcPr>
            <w:tcW w:w="2976" w:type="dxa"/>
            <w:vAlign w:val="center"/>
          </w:tcPr>
          <w:p w:rsidR="00175AE6" w:rsidRPr="00B71D1D" w:rsidRDefault="00175AE6" w:rsidP="00257208">
            <w:pPr>
              <w:spacing w:line="276" w:lineRule="auto"/>
              <w:jc w:val="center"/>
              <w:rPr>
                <w:bCs/>
                <w:color w:val="000000" w:themeColor="text1"/>
                <w:sz w:val="16"/>
                <w:szCs w:val="26"/>
              </w:rPr>
            </w:pPr>
            <w:r w:rsidRPr="00B71D1D">
              <w:rPr>
                <w:bCs/>
                <w:color w:val="000000" w:themeColor="text1"/>
                <w:sz w:val="16"/>
                <w:szCs w:val="26"/>
              </w:rPr>
              <w:t>Jak mówić</w:t>
            </w:r>
            <w:r w:rsidR="00D902B3" w:rsidRPr="00B71D1D">
              <w:rPr>
                <w:bCs/>
                <w:color w:val="000000" w:themeColor="text1"/>
                <w:sz w:val="16"/>
                <w:szCs w:val="26"/>
              </w:rPr>
              <w:t>, ż</w:t>
            </w:r>
            <w:r w:rsidRPr="00B71D1D">
              <w:rPr>
                <w:bCs/>
                <w:color w:val="000000" w:themeColor="text1"/>
                <w:sz w:val="16"/>
                <w:szCs w:val="26"/>
              </w:rPr>
              <w:t>eby dzieci nas słuchały i jak słuchać, żeby do nas mówiły</w:t>
            </w:r>
          </w:p>
        </w:tc>
      </w:tr>
      <w:tr w:rsidR="00175AE6" w:rsidRPr="00B71D1D" w:rsidTr="00B41817">
        <w:tc>
          <w:tcPr>
            <w:tcW w:w="1134"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Cs w:val="26"/>
              </w:rPr>
              <w:t>3.</w:t>
            </w:r>
          </w:p>
        </w:tc>
        <w:tc>
          <w:tcPr>
            <w:tcW w:w="1842" w:type="dxa"/>
            <w:vMerge/>
            <w:vAlign w:val="center"/>
          </w:tcPr>
          <w:p w:rsidR="00175AE6" w:rsidRPr="00B71D1D" w:rsidRDefault="00175AE6" w:rsidP="00257208">
            <w:pPr>
              <w:spacing w:line="276" w:lineRule="auto"/>
              <w:jc w:val="center"/>
              <w:rPr>
                <w:bCs/>
                <w:color w:val="000000" w:themeColor="text1"/>
                <w:szCs w:val="26"/>
              </w:rPr>
            </w:pPr>
          </w:p>
        </w:tc>
        <w:tc>
          <w:tcPr>
            <w:tcW w:w="2127" w:type="dxa"/>
            <w:vAlign w:val="center"/>
          </w:tcPr>
          <w:p w:rsidR="00175AE6" w:rsidRPr="00B71D1D" w:rsidRDefault="005663B8" w:rsidP="00257208">
            <w:pPr>
              <w:spacing w:line="276" w:lineRule="auto"/>
              <w:jc w:val="center"/>
              <w:rPr>
                <w:bCs/>
                <w:color w:val="000000" w:themeColor="text1"/>
                <w:szCs w:val="26"/>
              </w:rPr>
            </w:pPr>
            <w:r w:rsidRPr="00B71D1D">
              <w:rPr>
                <w:bCs/>
                <w:color w:val="000000" w:themeColor="text1"/>
                <w:szCs w:val="26"/>
              </w:rPr>
              <w:t>15</w:t>
            </w:r>
          </w:p>
        </w:tc>
        <w:tc>
          <w:tcPr>
            <w:tcW w:w="2976" w:type="dxa"/>
            <w:vAlign w:val="center"/>
          </w:tcPr>
          <w:p w:rsidR="00175AE6" w:rsidRPr="00B71D1D" w:rsidRDefault="00175AE6" w:rsidP="00257208">
            <w:pPr>
              <w:spacing w:line="276" w:lineRule="auto"/>
              <w:jc w:val="center"/>
              <w:rPr>
                <w:bCs/>
                <w:color w:val="000000" w:themeColor="text1"/>
                <w:sz w:val="16"/>
                <w:szCs w:val="26"/>
              </w:rPr>
            </w:pPr>
            <w:r w:rsidRPr="00B71D1D">
              <w:rPr>
                <w:bCs/>
                <w:color w:val="000000" w:themeColor="text1"/>
                <w:sz w:val="16"/>
                <w:szCs w:val="26"/>
              </w:rPr>
              <w:t xml:space="preserve">Pozyskanie aktualnych informacji dot. </w:t>
            </w:r>
            <w:r w:rsidR="00D902B3" w:rsidRPr="00B71D1D">
              <w:rPr>
                <w:bCs/>
                <w:color w:val="000000" w:themeColor="text1"/>
                <w:sz w:val="16"/>
                <w:szCs w:val="26"/>
              </w:rPr>
              <w:t>s</w:t>
            </w:r>
            <w:r w:rsidRPr="00B71D1D">
              <w:rPr>
                <w:bCs/>
                <w:color w:val="000000" w:themeColor="text1"/>
                <w:sz w:val="16"/>
                <w:szCs w:val="26"/>
              </w:rPr>
              <w:t>tanu rodzicielstwa zastępcze</w:t>
            </w:r>
            <w:r w:rsidR="00D902B3" w:rsidRPr="00B71D1D">
              <w:rPr>
                <w:bCs/>
                <w:color w:val="000000" w:themeColor="text1"/>
                <w:sz w:val="16"/>
                <w:szCs w:val="26"/>
              </w:rPr>
              <w:t>go, problematyka więzi i straty</w:t>
            </w:r>
            <w:r w:rsidRPr="00B71D1D">
              <w:rPr>
                <w:bCs/>
                <w:color w:val="000000" w:themeColor="text1"/>
                <w:sz w:val="16"/>
                <w:szCs w:val="26"/>
              </w:rPr>
              <w:t xml:space="preserve">, które dotyczą dzieci umieszczone w rodzinach </w:t>
            </w:r>
            <w:r w:rsidR="00F22620" w:rsidRPr="00B71D1D">
              <w:rPr>
                <w:bCs/>
                <w:color w:val="000000" w:themeColor="text1"/>
                <w:sz w:val="16"/>
                <w:szCs w:val="26"/>
              </w:rPr>
              <w:t>zastępczych</w:t>
            </w:r>
          </w:p>
        </w:tc>
      </w:tr>
      <w:tr w:rsidR="00175AE6" w:rsidRPr="00B71D1D" w:rsidTr="00B41817">
        <w:tc>
          <w:tcPr>
            <w:tcW w:w="1134"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Cs w:val="26"/>
              </w:rPr>
              <w:t>4.</w:t>
            </w:r>
          </w:p>
        </w:tc>
        <w:tc>
          <w:tcPr>
            <w:tcW w:w="1842" w:type="dxa"/>
            <w:vMerge/>
            <w:vAlign w:val="center"/>
          </w:tcPr>
          <w:p w:rsidR="00175AE6" w:rsidRPr="00B71D1D" w:rsidRDefault="00175AE6" w:rsidP="00257208">
            <w:pPr>
              <w:spacing w:line="276" w:lineRule="auto"/>
              <w:jc w:val="center"/>
              <w:rPr>
                <w:bCs/>
                <w:color w:val="000000" w:themeColor="text1"/>
                <w:szCs w:val="26"/>
              </w:rPr>
            </w:pPr>
          </w:p>
        </w:tc>
        <w:tc>
          <w:tcPr>
            <w:tcW w:w="2127"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Cs w:val="26"/>
              </w:rPr>
              <w:t>2 (1 rodzina)</w:t>
            </w:r>
          </w:p>
        </w:tc>
        <w:tc>
          <w:tcPr>
            <w:tcW w:w="2976"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 w:val="16"/>
                <w:szCs w:val="26"/>
              </w:rPr>
              <w:t>Specjalistyczne szkolenie przygotowujące do pełnienia funkcji zawodowej wielodzietnej rodziny zastępczej</w:t>
            </w:r>
          </w:p>
        </w:tc>
      </w:tr>
      <w:tr w:rsidR="00175AE6" w:rsidRPr="00B71D1D" w:rsidTr="00B41817">
        <w:tc>
          <w:tcPr>
            <w:tcW w:w="1134"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Cs w:val="26"/>
              </w:rPr>
              <w:t>5.</w:t>
            </w:r>
          </w:p>
        </w:tc>
        <w:tc>
          <w:tcPr>
            <w:tcW w:w="1842" w:type="dxa"/>
            <w:vMerge w:val="restart"/>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Cs w:val="26"/>
              </w:rPr>
              <w:t>2010</w:t>
            </w:r>
          </w:p>
        </w:tc>
        <w:tc>
          <w:tcPr>
            <w:tcW w:w="2127"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Cs w:val="26"/>
              </w:rPr>
              <w:t>9</w:t>
            </w:r>
          </w:p>
        </w:tc>
        <w:tc>
          <w:tcPr>
            <w:tcW w:w="2976"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 w:val="16"/>
                <w:szCs w:val="26"/>
              </w:rPr>
              <w:t>Promocja dobrych praktyk w wychowaniu dziecka</w:t>
            </w:r>
          </w:p>
        </w:tc>
      </w:tr>
      <w:tr w:rsidR="00175AE6" w:rsidRPr="00B71D1D" w:rsidTr="00B41817">
        <w:tc>
          <w:tcPr>
            <w:tcW w:w="1134"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Cs w:val="26"/>
              </w:rPr>
              <w:t>6.</w:t>
            </w:r>
          </w:p>
        </w:tc>
        <w:tc>
          <w:tcPr>
            <w:tcW w:w="1842" w:type="dxa"/>
            <w:vMerge/>
            <w:vAlign w:val="center"/>
          </w:tcPr>
          <w:p w:rsidR="00175AE6" w:rsidRPr="00B71D1D" w:rsidRDefault="00175AE6" w:rsidP="00257208">
            <w:pPr>
              <w:spacing w:line="276" w:lineRule="auto"/>
              <w:jc w:val="center"/>
              <w:rPr>
                <w:bCs/>
                <w:color w:val="000000" w:themeColor="text1"/>
                <w:szCs w:val="26"/>
              </w:rPr>
            </w:pPr>
          </w:p>
        </w:tc>
        <w:tc>
          <w:tcPr>
            <w:tcW w:w="2127"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Cs w:val="26"/>
              </w:rPr>
              <w:t>18</w:t>
            </w:r>
          </w:p>
        </w:tc>
        <w:tc>
          <w:tcPr>
            <w:tcW w:w="2976" w:type="dxa"/>
            <w:vAlign w:val="center"/>
          </w:tcPr>
          <w:p w:rsidR="00175AE6" w:rsidRPr="00B71D1D" w:rsidRDefault="00175AE6" w:rsidP="00257208">
            <w:pPr>
              <w:spacing w:line="276" w:lineRule="auto"/>
              <w:jc w:val="center"/>
              <w:rPr>
                <w:bCs/>
                <w:color w:val="000000" w:themeColor="text1"/>
                <w:szCs w:val="26"/>
              </w:rPr>
            </w:pPr>
            <w:r w:rsidRPr="00B71D1D">
              <w:rPr>
                <w:bCs/>
                <w:color w:val="000000" w:themeColor="text1"/>
                <w:sz w:val="16"/>
                <w:szCs w:val="26"/>
              </w:rPr>
              <w:t>Promowanie idei rodzicielstwa zastępczego, ADHD w domu i szkole</w:t>
            </w:r>
          </w:p>
        </w:tc>
      </w:tr>
      <w:tr w:rsidR="00B41817" w:rsidRPr="00B71D1D" w:rsidTr="00B41817">
        <w:tc>
          <w:tcPr>
            <w:tcW w:w="1134" w:type="dxa"/>
            <w:vAlign w:val="center"/>
          </w:tcPr>
          <w:p w:rsidR="00B41817" w:rsidRPr="00B71D1D" w:rsidRDefault="00B41817" w:rsidP="00257208">
            <w:pPr>
              <w:spacing w:line="276" w:lineRule="auto"/>
              <w:jc w:val="center"/>
              <w:rPr>
                <w:bCs/>
                <w:color w:val="000000" w:themeColor="text1"/>
                <w:szCs w:val="26"/>
              </w:rPr>
            </w:pPr>
            <w:r w:rsidRPr="00B71D1D">
              <w:rPr>
                <w:bCs/>
                <w:color w:val="000000" w:themeColor="text1"/>
                <w:szCs w:val="26"/>
              </w:rPr>
              <w:t>7.</w:t>
            </w:r>
          </w:p>
        </w:tc>
        <w:tc>
          <w:tcPr>
            <w:tcW w:w="1842" w:type="dxa"/>
            <w:vMerge w:val="restart"/>
            <w:vAlign w:val="center"/>
          </w:tcPr>
          <w:p w:rsidR="00B41817" w:rsidRPr="00B71D1D" w:rsidRDefault="00B41817" w:rsidP="00257208">
            <w:pPr>
              <w:spacing w:line="276" w:lineRule="auto"/>
              <w:jc w:val="center"/>
              <w:rPr>
                <w:bCs/>
                <w:color w:val="000000" w:themeColor="text1"/>
                <w:szCs w:val="26"/>
              </w:rPr>
            </w:pPr>
            <w:r w:rsidRPr="00B71D1D">
              <w:rPr>
                <w:bCs/>
                <w:color w:val="000000" w:themeColor="text1"/>
                <w:szCs w:val="26"/>
              </w:rPr>
              <w:t>2011</w:t>
            </w:r>
          </w:p>
        </w:tc>
        <w:tc>
          <w:tcPr>
            <w:tcW w:w="2127" w:type="dxa"/>
            <w:vAlign w:val="center"/>
          </w:tcPr>
          <w:p w:rsidR="00B41817" w:rsidRPr="00B71D1D" w:rsidRDefault="00B41817" w:rsidP="00257208">
            <w:pPr>
              <w:spacing w:line="276" w:lineRule="auto"/>
              <w:jc w:val="center"/>
              <w:rPr>
                <w:bCs/>
                <w:color w:val="000000" w:themeColor="text1"/>
                <w:szCs w:val="26"/>
              </w:rPr>
            </w:pPr>
            <w:r w:rsidRPr="00B71D1D">
              <w:rPr>
                <w:bCs/>
                <w:color w:val="000000" w:themeColor="text1"/>
                <w:szCs w:val="26"/>
              </w:rPr>
              <w:t>27</w:t>
            </w:r>
          </w:p>
        </w:tc>
        <w:tc>
          <w:tcPr>
            <w:tcW w:w="2976" w:type="dxa"/>
            <w:vAlign w:val="center"/>
          </w:tcPr>
          <w:p w:rsidR="00B41817" w:rsidRPr="00B71D1D" w:rsidRDefault="00B41817" w:rsidP="00257208">
            <w:pPr>
              <w:spacing w:line="276" w:lineRule="auto"/>
              <w:jc w:val="center"/>
              <w:rPr>
                <w:bCs/>
                <w:color w:val="000000" w:themeColor="text1"/>
                <w:szCs w:val="26"/>
              </w:rPr>
            </w:pPr>
            <w:r w:rsidRPr="00B71D1D">
              <w:rPr>
                <w:bCs/>
                <w:color w:val="000000" w:themeColor="text1"/>
                <w:sz w:val="16"/>
                <w:szCs w:val="26"/>
              </w:rPr>
              <w:t>Cechy charakterystyczne i objawy FAS</w:t>
            </w:r>
          </w:p>
        </w:tc>
      </w:tr>
      <w:tr w:rsidR="00B41817" w:rsidRPr="00B71D1D" w:rsidTr="00B41817">
        <w:tc>
          <w:tcPr>
            <w:tcW w:w="1134" w:type="dxa"/>
            <w:vAlign w:val="center"/>
          </w:tcPr>
          <w:p w:rsidR="00B41817" w:rsidRPr="00B71D1D" w:rsidRDefault="00B41817" w:rsidP="00257208">
            <w:pPr>
              <w:spacing w:line="276" w:lineRule="auto"/>
              <w:jc w:val="center"/>
              <w:rPr>
                <w:bCs/>
                <w:color w:val="000000" w:themeColor="text1"/>
                <w:szCs w:val="26"/>
              </w:rPr>
            </w:pPr>
            <w:r w:rsidRPr="00B71D1D">
              <w:rPr>
                <w:bCs/>
                <w:color w:val="000000" w:themeColor="text1"/>
                <w:szCs w:val="26"/>
              </w:rPr>
              <w:t>8.</w:t>
            </w:r>
          </w:p>
        </w:tc>
        <w:tc>
          <w:tcPr>
            <w:tcW w:w="1842" w:type="dxa"/>
            <w:vMerge/>
            <w:vAlign w:val="center"/>
          </w:tcPr>
          <w:p w:rsidR="00B41817" w:rsidRPr="00B71D1D" w:rsidRDefault="00B41817" w:rsidP="00257208">
            <w:pPr>
              <w:spacing w:line="276" w:lineRule="auto"/>
              <w:jc w:val="center"/>
              <w:rPr>
                <w:bCs/>
                <w:color w:val="000000" w:themeColor="text1"/>
                <w:szCs w:val="26"/>
              </w:rPr>
            </w:pPr>
          </w:p>
        </w:tc>
        <w:tc>
          <w:tcPr>
            <w:tcW w:w="2127" w:type="dxa"/>
            <w:vAlign w:val="center"/>
          </w:tcPr>
          <w:p w:rsidR="00B41817" w:rsidRPr="00B71D1D" w:rsidRDefault="00B41817" w:rsidP="00257208">
            <w:pPr>
              <w:spacing w:line="276" w:lineRule="auto"/>
              <w:jc w:val="center"/>
              <w:rPr>
                <w:bCs/>
                <w:color w:val="000000" w:themeColor="text1"/>
                <w:szCs w:val="26"/>
              </w:rPr>
            </w:pPr>
            <w:r w:rsidRPr="00B71D1D">
              <w:rPr>
                <w:bCs/>
                <w:color w:val="000000" w:themeColor="text1"/>
                <w:szCs w:val="26"/>
              </w:rPr>
              <w:t>12</w:t>
            </w:r>
          </w:p>
        </w:tc>
        <w:tc>
          <w:tcPr>
            <w:tcW w:w="2976" w:type="dxa"/>
            <w:vAlign w:val="center"/>
          </w:tcPr>
          <w:p w:rsidR="00B41817" w:rsidRPr="00B71D1D" w:rsidRDefault="00B41817" w:rsidP="00257208">
            <w:pPr>
              <w:spacing w:line="276" w:lineRule="auto"/>
              <w:jc w:val="center"/>
              <w:rPr>
                <w:bCs/>
                <w:color w:val="000000" w:themeColor="text1"/>
                <w:szCs w:val="26"/>
              </w:rPr>
            </w:pPr>
            <w:r w:rsidRPr="00B71D1D">
              <w:rPr>
                <w:bCs/>
                <w:color w:val="000000" w:themeColor="text1"/>
                <w:sz w:val="16"/>
                <w:szCs w:val="26"/>
              </w:rPr>
              <w:t>Wzmacnianie rodzin zastępczych zagrożonych rozpadem</w:t>
            </w:r>
          </w:p>
        </w:tc>
      </w:tr>
      <w:tr w:rsidR="00B41817" w:rsidRPr="00B71D1D" w:rsidTr="00B41817">
        <w:tc>
          <w:tcPr>
            <w:tcW w:w="1134" w:type="dxa"/>
            <w:vAlign w:val="center"/>
          </w:tcPr>
          <w:p w:rsidR="00B41817" w:rsidRPr="00B71D1D" w:rsidRDefault="00B41817" w:rsidP="00257208">
            <w:pPr>
              <w:spacing w:line="276" w:lineRule="auto"/>
              <w:jc w:val="center"/>
              <w:rPr>
                <w:bCs/>
                <w:color w:val="000000" w:themeColor="text1"/>
                <w:szCs w:val="26"/>
              </w:rPr>
            </w:pPr>
            <w:r w:rsidRPr="00B71D1D">
              <w:rPr>
                <w:bCs/>
                <w:color w:val="000000" w:themeColor="text1"/>
                <w:szCs w:val="26"/>
              </w:rPr>
              <w:t>9.</w:t>
            </w:r>
          </w:p>
        </w:tc>
        <w:tc>
          <w:tcPr>
            <w:tcW w:w="1842" w:type="dxa"/>
            <w:vMerge/>
            <w:vAlign w:val="center"/>
          </w:tcPr>
          <w:p w:rsidR="00B41817" w:rsidRPr="00B71D1D" w:rsidRDefault="00B41817" w:rsidP="00257208">
            <w:pPr>
              <w:spacing w:line="276" w:lineRule="auto"/>
              <w:jc w:val="center"/>
              <w:rPr>
                <w:bCs/>
                <w:color w:val="000000" w:themeColor="text1"/>
                <w:szCs w:val="26"/>
              </w:rPr>
            </w:pPr>
          </w:p>
        </w:tc>
        <w:tc>
          <w:tcPr>
            <w:tcW w:w="2127" w:type="dxa"/>
            <w:vAlign w:val="center"/>
          </w:tcPr>
          <w:p w:rsidR="00B41817" w:rsidRPr="00B71D1D" w:rsidRDefault="00C32B75" w:rsidP="00257208">
            <w:pPr>
              <w:spacing w:line="276" w:lineRule="auto"/>
              <w:jc w:val="center"/>
              <w:rPr>
                <w:bCs/>
                <w:color w:val="000000" w:themeColor="text1"/>
                <w:szCs w:val="26"/>
              </w:rPr>
            </w:pPr>
            <w:r w:rsidRPr="00B71D1D">
              <w:rPr>
                <w:bCs/>
                <w:color w:val="000000" w:themeColor="text1"/>
                <w:szCs w:val="26"/>
              </w:rPr>
              <w:t xml:space="preserve">14 (6 rodziców </w:t>
            </w:r>
            <w:r w:rsidRPr="00B71D1D">
              <w:rPr>
                <w:bCs/>
                <w:color w:val="000000" w:themeColor="text1"/>
                <w:szCs w:val="26"/>
              </w:rPr>
              <w:br/>
              <w:t>i 8 dzieci)</w:t>
            </w:r>
          </w:p>
        </w:tc>
        <w:tc>
          <w:tcPr>
            <w:tcW w:w="2976" w:type="dxa"/>
            <w:vAlign w:val="center"/>
          </w:tcPr>
          <w:p w:rsidR="00B41817" w:rsidRPr="00B71D1D" w:rsidRDefault="00C32B75" w:rsidP="00257208">
            <w:pPr>
              <w:spacing w:line="276" w:lineRule="auto"/>
              <w:jc w:val="center"/>
              <w:rPr>
                <w:bCs/>
                <w:color w:val="000000" w:themeColor="text1"/>
                <w:sz w:val="16"/>
                <w:szCs w:val="26"/>
              </w:rPr>
            </w:pPr>
            <w:r w:rsidRPr="00B71D1D">
              <w:rPr>
                <w:bCs/>
                <w:color w:val="000000" w:themeColor="text1"/>
                <w:sz w:val="16"/>
                <w:szCs w:val="26"/>
              </w:rPr>
              <w:t>Letnie warsztaty terapeutyczne dla rodziców zastępczych i wychowanków rodzin zastępczych</w:t>
            </w:r>
          </w:p>
        </w:tc>
      </w:tr>
      <w:tr w:rsidR="00BE487C" w:rsidRPr="00B71D1D" w:rsidTr="00114F2A">
        <w:tc>
          <w:tcPr>
            <w:tcW w:w="1134" w:type="dxa"/>
            <w:vAlign w:val="center"/>
          </w:tcPr>
          <w:p w:rsidR="00BE487C" w:rsidRPr="00B71D1D" w:rsidRDefault="00BE487C" w:rsidP="00B41817">
            <w:pPr>
              <w:spacing w:line="276" w:lineRule="auto"/>
              <w:ind w:left="-675"/>
              <w:jc w:val="center"/>
              <w:rPr>
                <w:bCs/>
                <w:color w:val="000000" w:themeColor="text1"/>
                <w:szCs w:val="26"/>
              </w:rPr>
            </w:pPr>
            <w:r w:rsidRPr="00B71D1D">
              <w:rPr>
                <w:bCs/>
                <w:color w:val="000000" w:themeColor="text1"/>
                <w:szCs w:val="26"/>
              </w:rPr>
              <w:t xml:space="preserve">         </w:t>
            </w:r>
            <w:r w:rsidR="00B41817" w:rsidRPr="00B71D1D">
              <w:rPr>
                <w:bCs/>
                <w:color w:val="000000" w:themeColor="text1"/>
                <w:szCs w:val="26"/>
              </w:rPr>
              <w:t>10</w:t>
            </w:r>
            <w:r w:rsidRPr="00B71D1D">
              <w:rPr>
                <w:bCs/>
                <w:color w:val="000000" w:themeColor="text1"/>
                <w:szCs w:val="26"/>
              </w:rPr>
              <w:t>.</w:t>
            </w:r>
          </w:p>
        </w:tc>
        <w:tc>
          <w:tcPr>
            <w:tcW w:w="1842" w:type="dxa"/>
            <w:vMerge w:val="restart"/>
            <w:vAlign w:val="center"/>
          </w:tcPr>
          <w:p w:rsidR="00BE487C" w:rsidRPr="00B71D1D" w:rsidRDefault="00BE487C" w:rsidP="00257208">
            <w:pPr>
              <w:spacing w:line="276" w:lineRule="auto"/>
              <w:jc w:val="center"/>
              <w:rPr>
                <w:bCs/>
                <w:color w:val="000000" w:themeColor="text1"/>
                <w:szCs w:val="26"/>
              </w:rPr>
            </w:pPr>
            <w:r w:rsidRPr="00B71D1D">
              <w:rPr>
                <w:bCs/>
                <w:color w:val="000000" w:themeColor="text1"/>
                <w:szCs w:val="26"/>
              </w:rPr>
              <w:t>2012</w:t>
            </w:r>
          </w:p>
        </w:tc>
        <w:tc>
          <w:tcPr>
            <w:tcW w:w="2127" w:type="dxa"/>
            <w:vAlign w:val="center"/>
          </w:tcPr>
          <w:p w:rsidR="00BE487C" w:rsidRPr="00B71D1D" w:rsidRDefault="00BE487C" w:rsidP="00257208">
            <w:pPr>
              <w:spacing w:line="276" w:lineRule="auto"/>
              <w:jc w:val="center"/>
              <w:rPr>
                <w:bCs/>
                <w:color w:val="000000" w:themeColor="text1"/>
                <w:szCs w:val="26"/>
              </w:rPr>
            </w:pPr>
            <w:r w:rsidRPr="00B71D1D">
              <w:rPr>
                <w:bCs/>
                <w:color w:val="000000" w:themeColor="text1"/>
                <w:szCs w:val="26"/>
              </w:rPr>
              <w:t xml:space="preserve">6 (3 rodziców </w:t>
            </w:r>
            <w:r w:rsidRPr="00B71D1D">
              <w:rPr>
                <w:bCs/>
                <w:color w:val="000000" w:themeColor="text1"/>
                <w:szCs w:val="26"/>
              </w:rPr>
              <w:br/>
              <w:t>i 3 dzieci)</w:t>
            </w:r>
          </w:p>
        </w:tc>
        <w:tc>
          <w:tcPr>
            <w:tcW w:w="2976" w:type="dxa"/>
            <w:vAlign w:val="center"/>
          </w:tcPr>
          <w:p w:rsidR="00BE487C" w:rsidRPr="00B71D1D" w:rsidRDefault="00BE487C" w:rsidP="00257208">
            <w:pPr>
              <w:spacing w:line="276" w:lineRule="auto"/>
              <w:jc w:val="center"/>
              <w:rPr>
                <w:bCs/>
                <w:color w:val="000000" w:themeColor="text1"/>
                <w:sz w:val="16"/>
                <w:szCs w:val="26"/>
              </w:rPr>
            </w:pPr>
            <w:r w:rsidRPr="00B71D1D">
              <w:rPr>
                <w:bCs/>
                <w:color w:val="000000" w:themeColor="text1"/>
                <w:sz w:val="16"/>
                <w:szCs w:val="26"/>
              </w:rPr>
              <w:t>6 dniowe letnie warsztaty terapeutyczne dla rodziców zastępczych</w:t>
            </w:r>
          </w:p>
        </w:tc>
      </w:tr>
      <w:tr w:rsidR="00BE487C" w:rsidRPr="00B71D1D" w:rsidTr="00114F2A">
        <w:tc>
          <w:tcPr>
            <w:tcW w:w="1134" w:type="dxa"/>
            <w:vAlign w:val="center"/>
          </w:tcPr>
          <w:p w:rsidR="00BE487C" w:rsidRPr="00B71D1D" w:rsidRDefault="00BE487C" w:rsidP="00B41817">
            <w:pPr>
              <w:spacing w:line="276" w:lineRule="auto"/>
              <w:ind w:left="-675"/>
              <w:jc w:val="center"/>
              <w:rPr>
                <w:bCs/>
                <w:color w:val="000000" w:themeColor="text1"/>
                <w:szCs w:val="26"/>
              </w:rPr>
            </w:pPr>
            <w:r w:rsidRPr="00B71D1D">
              <w:rPr>
                <w:bCs/>
                <w:color w:val="000000" w:themeColor="text1"/>
                <w:szCs w:val="26"/>
              </w:rPr>
              <w:t xml:space="preserve">       </w:t>
            </w:r>
            <w:r w:rsidR="00B41817" w:rsidRPr="00B71D1D">
              <w:rPr>
                <w:bCs/>
                <w:color w:val="000000" w:themeColor="text1"/>
                <w:szCs w:val="26"/>
              </w:rPr>
              <w:t xml:space="preserve">  </w:t>
            </w:r>
            <w:r w:rsidRPr="00B71D1D">
              <w:rPr>
                <w:bCs/>
                <w:color w:val="000000" w:themeColor="text1"/>
                <w:szCs w:val="26"/>
              </w:rPr>
              <w:t>1</w:t>
            </w:r>
            <w:r w:rsidR="00B41817" w:rsidRPr="00B71D1D">
              <w:rPr>
                <w:bCs/>
                <w:color w:val="000000" w:themeColor="text1"/>
                <w:szCs w:val="26"/>
              </w:rPr>
              <w:t>1</w:t>
            </w:r>
            <w:r w:rsidRPr="00B71D1D">
              <w:rPr>
                <w:bCs/>
                <w:color w:val="000000" w:themeColor="text1"/>
                <w:szCs w:val="26"/>
              </w:rPr>
              <w:t>.</w:t>
            </w:r>
          </w:p>
        </w:tc>
        <w:tc>
          <w:tcPr>
            <w:tcW w:w="1842" w:type="dxa"/>
            <w:vMerge/>
            <w:vAlign w:val="center"/>
          </w:tcPr>
          <w:p w:rsidR="00BE487C" w:rsidRPr="00B71D1D" w:rsidRDefault="00BE487C" w:rsidP="00257208">
            <w:pPr>
              <w:spacing w:line="276" w:lineRule="auto"/>
              <w:jc w:val="center"/>
              <w:rPr>
                <w:bCs/>
                <w:color w:val="000000" w:themeColor="text1"/>
                <w:szCs w:val="26"/>
              </w:rPr>
            </w:pPr>
          </w:p>
        </w:tc>
        <w:tc>
          <w:tcPr>
            <w:tcW w:w="2127" w:type="dxa"/>
            <w:vAlign w:val="center"/>
          </w:tcPr>
          <w:p w:rsidR="00BE487C" w:rsidRPr="00B71D1D" w:rsidRDefault="00BE487C" w:rsidP="00257208">
            <w:pPr>
              <w:spacing w:line="276" w:lineRule="auto"/>
              <w:jc w:val="center"/>
              <w:rPr>
                <w:bCs/>
                <w:color w:val="000000" w:themeColor="text1"/>
                <w:szCs w:val="26"/>
              </w:rPr>
            </w:pPr>
            <w:r w:rsidRPr="00B71D1D">
              <w:rPr>
                <w:bCs/>
                <w:color w:val="000000" w:themeColor="text1"/>
                <w:szCs w:val="26"/>
              </w:rPr>
              <w:t>14</w:t>
            </w:r>
          </w:p>
        </w:tc>
        <w:tc>
          <w:tcPr>
            <w:tcW w:w="2976" w:type="dxa"/>
            <w:vAlign w:val="center"/>
          </w:tcPr>
          <w:p w:rsidR="00BE487C" w:rsidRPr="00B71D1D" w:rsidRDefault="00BE487C" w:rsidP="00257208">
            <w:pPr>
              <w:spacing w:line="276" w:lineRule="auto"/>
              <w:jc w:val="center"/>
              <w:rPr>
                <w:bCs/>
                <w:color w:val="000000" w:themeColor="text1"/>
                <w:sz w:val="16"/>
                <w:szCs w:val="26"/>
              </w:rPr>
            </w:pPr>
            <w:r w:rsidRPr="00B71D1D">
              <w:rPr>
                <w:bCs/>
                <w:color w:val="000000" w:themeColor="text1"/>
                <w:sz w:val="16"/>
                <w:szCs w:val="26"/>
              </w:rPr>
              <w:t xml:space="preserve">Rodzic zastępczy wobec dziecka </w:t>
            </w:r>
            <w:r w:rsidRPr="00B71D1D">
              <w:rPr>
                <w:bCs/>
                <w:color w:val="000000" w:themeColor="text1"/>
                <w:sz w:val="16"/>
                <w:szCs w:val="26"/>
              </w:rPr>
              <w:br/>
              <w:t>z zachowaniami trudnymi w okresie dorastania</w:t>
            </w:r>
          </w:p>
        </w:tc>
      </w:tr>
      <w:tr w:rsidR="00BE487C" w:rsidRPr="00B71D1D" w:rsidTr="00114F2A">
        <w:tc>
          <w:tcPr>
            <w:tcW w:w="1134" w:type="dxa"/>
            <w:vAlign w:val="center"/>
          </w:tcPr>
          <w:p w:rsidR="00BE487C" w:rsidRPr="00B71D1D" w:rsidRDefault="00BE487C" w:rsidP="00B41817">
            <w:pPr>
              <w:spacing w:line="276" w:lineRule="auto"/>
              <w:ind w:left="-675"/>
              <w:jc w:val="center"/>
              <w:rPr>
                <w:bCs/>
                <w:color w:val="000000" w:themeColor="text1"/>
                <w:szCs w:val="26"/>
              </w:rPr>
            </w:pPr>
            <w:r w:rsidRPr="00B71D1D">
              <w:rPr>
                <w:bCs/>
                <w:color w:val="000000" w:themeColor="text1"/>
                <w:szCs w:val="26"/>
              </w:rPr>
              <w:t xml:space="preserve">      </w:t>
            </w:r>
            <w:r w:rsidR="00B41817" w:rsidRPr="00B71D1D">
              <w:rPr>
                <w:bCs/>
                <w:color w:val="000000" w:themeColor="text1"/>
                <w:szCs w:val="26"/>
              </w:rPr>
              <w:t xml:space="preserve">  </w:t>
            </w:r>
            <w:r w:rsidRPr="00B71D1D">
              <w:rPr>
                <w:bCs/>
                <w:color w:val="000000" w:themeColor="text1"/>
                <w:szCs w:val="26"/>
              </w:rPr>
              <w:t xml:space="preserve"> 1</w:t>
            </w:r>
            <w:r w:rsidR="00B41817" w:rsidRPr="00B71D1D">
              <w:rPr>
                <w:bCs/>
                <w:color w:val="000000" w:themeColor="text1"/>
                <w:szCs w:val="26"/>
              </w:rPr>
              <w:t>2</w:t>
            </w:r>
            <w:r w:rsidRPr="00B71D1D">
              <w:rPr>
                <w:bCs/>
                <w:color w:val="000000" w:themeColor="text1"/>
                <w:szCs w:val="26"/>
              </w:rPr>
              <w:t>.</w:t>
            </w:r>
          </w:p>
        </w:tc>
        <w:tc>
          <w:tcPr>
            <w:tcW w:w="1842" w:type="dxa"/>
            <w:vMerge/>
            <w:vAlign w:val="center"/>
          </w:tcPr>
          <w:p w:rsidR="00BE487C" w:rsidRPr="00B71D1D" w:rsidRDefault="00BE487C" w:rsidP="00257208">
            <w:pPr>
              <w:spacing w:line="276" w:lineRule="auto"/>
              <w:jc w:val="center"/>
              <w:rPr>
                <w:bCs/>
                <w:color w:val="000000" w:themeColor="text1"/>
                <w:szCs w:val="26"/>
              </w:rPr>
            </w:pPr>
          </w:p>
        </w:tc>
        <w:tc>
          <w:tcPr>
            <w:tcW w:w="2127" w:type="dxa"/>
            <w:vAlign w:val="center"/>
          </w:tcPr>
          <w:p w:rsidR="00BE487C" w:rsidRPr="00B71D1D" w:rsidRDefault="00BE487C" w:rsidP="00257208">
            <w:pPr>
              <w:spacing w:line="276" w:lineRule="auto"/>
              <w:jc w:val="center"/>
              <w:rPr>
                <w:bCs/>
                <w:color w:val="000000" w:themeColor="text1"/>
                <w:szCs w:val="26"/>
              </w:rPr>
            </w:pPr>
            <w:r w:rsidRPr="00B71D1D">
              <w:rPr>
                <w:bCs/>
                <w:color w:val="000000" w:themeColor="text1"/>
                <w:szCs w:val="26"/>
              </w:rPr>
              <w:t>13</w:t>
            </w:r>
          </w:p>
        </w:tc>
        <w:tc>
          <w:tcPr>
            <w:tcW w:w="2976" w:type="dxa"/>
            <w:vAlign w:val="center"/>
          </w:tcPr>
          <w:p w:rsidR="00BE487C" w:rsidRPr="00B71D1D" w:rsidRDefault="00BE487C" w:rsidP="00257208">
            <w:pPr>
              <w:spacing w:line="276" w:lineRule="auto"/>
              <w:jc w:val="center"/>
              <w:rPr>
                <w:bCs/>
                <w:color w:val="000000" w:themeColor="text1"/>
                <w:sz w:val="16"/>
                <w:szCs w:val="26"/>
              </w:rPr>
            </w:pPr>
            <w:r w:rsidRPr="00B71D1D">
              <w:rPr>
                <w:bCs/>
                <w:color w:val="000000" w:themeColor="text1"/>
                <w:sz w:val="16"/>
                <w:szCs w:val="26"/>
              </w:rPr>
              <w:t>Proces usamodzielnienia młodzieży przebywającej  w rodzinach zastępczych</w:t>
            </w:r>
          </w:p>
        </w:tc>
      </w:tr>
      <w:tr w:rsidR="00BE487C" w:rsidRPr="00B71D1D" w:rsidTr="00114F2A">
        <w:tc>
          <w:tcPr>
            <w:tcW w:w="1134" w:type="dxa"/>
            <w:vAlign w:val="center"/>
          </w:tcPr>
          <w:p w:rsidR="00BE487C" w:rsidRPr="00B71D1D" w:rsidRDefault="00BE487C" w:rsidP="00B41817">
            <w:pPr>
              <w:spacing w:line="276" w:lineRule="auto"/>
              <w:ind w:left="-675"/>
              <w:jc w:val="center"/>
              <w:rPr>
                <w:bCs/>
                <w:color w:val="000000" w:themeColor="text1"/>
                <w:szCs w:val="26"/>
              </w:rPr>
            </w:pPr>
            <w:r w:rsidRPr="00B71D1D">
              <w:rPr>
                <w:bCs/>
                <w:color w:val="000000" w:themeColor="text1"/>
                <w:szCs w:val="26"/>
              </w:rPr>
              <w:t xml:space="preserve">    </w:t>
            </w:r>
            <w:r w:rsidR="00B41817" w:rsidRPr="00B71D1D">
              <w:rPr>
                <w:bCs/>
                <w:color w:val="000000" w:themeColor="text1"/>
                <w:szCs w:val="26"/>
              </w:rPr>
              <w:t xml:space="preserve">  </w:t>
            </w:r>
            <w:r w:rsidRPr="00B71D1D">
              <w:rPr>
                <w:bCs/>
                <w:color w:val="000000" w:themeColor="text1"/>
                <w:szCs w:val="26"/>
              </w:rPr>
              <w:t xml:space="preserve">   1</w:t>
            </w:r>
            <w:r w:rsidR="00B41817" w:rsidRPr="00B71D1D">
              <w:rPr>
                <w:bCs/>
                <w:color w:val="000000" w:themeColor="text1"/>
                <w:szCs w:val="26"/>
              </w:rPr>
              <w:t>3</w:t>
            </w:r>
            <w:r w:rsidRPr="00B71D1D">
              <w:rPr>
                <w:bCs/>
                <w:color w:val="000000" w:themeColor="text1"/>
                <w:szCs w:val="26"/>
              </w:rPr>
              <w:t>.</w:t>
            </w:r>
          </w:p>
        </w:tc>
        <w:tc>
          <w:tcPr>
            <w:tcW w:w="1842" w:type="dxa"/>
            <w:vMerge/>
            <w:vAlign w:val="center"/>
          </w:tcPr>
          <w:p w:rsidR="00BE487C" w:rsidRPr="00B71D1D" w:rsidRDefault="00BE487C" w:rsidP="00257208">
            <w:pPr>
              <w:spacing w:line="276" w:lineRule="auto"/>
              <w:jc w:val="center"/>
              <w:rPr>
                <w:bCs/>
                <w:color w:val="000000" w:themeColor="text1"/>
                <w:szCs w:val="26"/>
              </w:rPr>
            </w:pPr>
          </w:p>
        </w:tc>
        <w:tc>
          <w:tcPr>
            <w:tcW w:w="2127" w:type="dxa"/>
            <w:vAlign w:val="center"/>
          </w:tcPr>
          <w:p w:rsidR="00BE487C" w:rsidRPr="00B71D1D" w:rsidRDefault="00BE487C" w:rsidP="00257208">
            <w:pPr>
              <w:spacing w:line="276" w:lineRule="auto"/>
              <w:jc w:val="center"/>
              <w:rPr>
                <w:bCs/>
                <w:color w:val="000000" w:themeColor="text1"/>
                <w:szCs w:val="26"/>
              </w:rPr>
            </w:pPr>
            <w:r w:rsidRPr="00B71D1D">
              <w:rPr>
                <w:bCs/>
                <w:color w:val="000000" w:themeColor="text1"/>
                <w:szCs w:val="26"/>
              </w:rPr>
              <w:t>16</w:t>
            </w:r>
          </w:p>
        </w:tc>
        <w:tc>
          <w:tcPr>
            <w:tcW w:w="2976" w:type="dxa"/>
            <w:vAlign w:val="center"/>
          </w:tcPr>
          <w:p w:rsidR="00BE487C" w:rsidRPr="00B71D1D" w:rsidRDefault="00BE487C" w:rsidP="00257208">
            <w:pPr>
              <w:spacing w:line="276" w:lineRule="auto"/>
              <w:jc w:val="center"/>
              <w:rPr>
                <w:bCs/>
                <w:color w:val="000000" w:themeColor="text1"/>
                <w:sz w:val="16"/>
                <w:szCs w:val="26"/>
              </w:rPr>
            </w:pPr>
            <w:r w:rsidRPr="00B71D1D">
              <w:rPr>
                <w:bCs/>
                <w:color w:val="000000" w:themeColor="text1"/>
                <w:sz w:val="16"/>
                <w:szCs w:val="26"/>
              </w:rPr>
              <w:t xml:space="preserve">Jak rozmawiać z dziećmi o seksie oraz zachowania i problemy seksualne nastolatków. </w:t>
            </w:r>
          </w:p>
        </w:tc>
      </w:tr>
      <w:tr w:rsidR="00BE487C" w:rsidRPr="00B71D1D" w:rsidTr="00114F2A">
        <w:tc>
          <w:tcPr>
            <w:tcW w:w="1134" w:type="dxa"/>
            <w:vAlign w:val="center"/>
          </w:tcPr>
          <w:p w:rsidR="00BE487C" w:rsidRPr="00B71D1D" w:rsidRDefault="00BE487C" w:rsidP="00B41817">
            <w:pPr>
              <w:spacing w:line="276" w:lineRule="auto"/>
              <w:ind w:left="-675"/>
              <w:jc w:val="center"/>
              <w:rPr>
                <w:bCs/>
                <w:color w:val="000000" w:themeColor="text1"/>
                <w:szCs w:val="26"/>
              </w:rPr>
            </w:pPr>
            <w:r w:rsidRPr="00B71D1D">
              <w:rPr>
                <w:bCs/>
                <w:color w:val="000000" w:themeColor="text1"/>
                <w:szCs w:val="26"/>
              </w:rPr>
              <w:t xml:space="preserve">       </w:t>
            </w:r>
            <w:r w:rsidR="00B41817" w:rsidRPr="00B71D1D">
              <w:rPr>
                <w:bCs/>
                <w:color w:val="000000" w:themeColor="text1"/>
                <w:szCs w:val="26"/>
              </w:rPr>
              <w:t xml:space="preserve">  </w:t>
            </w:r>
            <w:r w:rsidRPr="00B71D1D">
              <w:rPr>
                <w:bCs/>
                <w:color w:val="000000" w:themeColor="text1"/>
                <w:szCs w:val="26"/>
              </w:rPr>
              <w:t>1</w:t>
            </w:r>
            <w:r w:rsidR="00B41817" w:rsidRPr="00B71D1D">
              <w:rPr>
                <w:bCs/>
                <w:color w:val="000000" w:themeColor="text1"/>
                <w:szCs w:val="26"/>
              </w:rPr>
              <w:t>4</w:t>
            </w:r>
            <w:r w:rsidRPr="00B71D1D">
              <w:rPr>
                <w:bCs/>
                <w:color w:val="000000" w:themeColor="text1"/>
                <w:szCs w:val="26"/>
              </w:rPr>
              <w:t xml:space="preserve">. </w:t>
            </w:r>
          </w:p>
        </w:tc>
        <w:tc>
          <w:tcPr>
            <w:tcW w:w="1842" w:type="dxa"/>
            <w:vAlign w:val="center"/>
          </w:tcPr>
          <w:p w:rsidR="00BE487C" w:rsidRPr="00B71D1D" w:rsidRDefault="00BE487C" w:rsidP="00257208">
            <w:pPr>
              <w:spacing w:line="276" w:lineRule="auto"/>
              <w:jc w:val="center"/>
              <w:rPr>
                <w:bCs/>
                <w:color w:val="000000" w:themeColor="text1"/>
                <w:szCs w:val="26"/>
              </w:rPr>
            </w:pPr>
            <w:r w:rsidRPr="00B71D1D">
              <w:rPr>
                <w:bCs/>
                <w:color w:val="000000" w:themeColor="text1"/>
                <w:szCs w:val="26"/>
              </w:rPr>
              <w:t>2013</w:t>
            </w:r>
          </w:p>
        </w:tc>
        <w:tc>
          <w:tcPr>
            <w:tcW w:w="2127" w:type="dxa"/>
            <w:vAlign w:val="center"/>
          </w:tcPr>
          <w:p w:rsidR="00BE487C" w:rsidRPr="00B71D1D" w:rsidRDefault="00BE487C" w:rsidP="00257208">
            <w:pPr>
              <w:spacing w:line="276" w:lineRule="auto"/>
              <w:jc w:val="center"/>
              <w:rPr>
                <w:bCs/>
                <w:color w:val="000000" w:themeColor="text1"/>
                <w:szCs w:val="26"/>
              </w:rPr>
            </w:pPr>
            <w:r w:rsidRPr="00B71D1D">
              <w:rPr>
                <w:bCs/>
                <w:color w:val="000000" w:themeColor="text1"/>
                <w:szCs w:val="26"/>
              </w:rPr>
              <w:t>20</w:t>
            </w:r>
          </w:p>
        </w:tc>
        <w:tc>
          <w:tcPr>
            <w:tcW w:w="2976" w:type="dxa"/>
            <w:vAlign w:val="center"/>
          </w:tcPr>
          <w:p w:rsidR="00BE487C" w:rsidRPr="00B71D1D" w:rsidRDefault="00BE487C" w:rsidP="00257208">
            <w:pPr>
              <w:spacing w:line="276" w:lineRule="auto"/>
              <w:jc w:val="center"/>
              <w:rPr>
                <w:bCs/>
                <w:color w:val="000000" w:themeColor="text1"/>
                <w:sz w:val="16"/>
                <w:szCs w:val="26"/>
              </w:rPr>
            </w:pPr>
            <w:r w:rsidRPr="00B71D1D">
              <w:rPr>
                <w:bCs/>
                <w:color w:val="000000" w:themeColor="text1"/>
                <w:sz w:val="16"/>
                <w:szCs w:val="26"/>
              </w:rPr>
              <w:t xml:space="preserve">Podstawowe zagadnienia z zakresu przemocy w rodzinie. </w:t>
            </w:r>
          </w:p>
        </w:tc>
      </w:tr>
      <w:tr w:rsidR="009A4167" w:rsidRPr="00B71D1D" w:rsidTr="00114F2A">
        <w:tc>
          <w:tcPr>
            <w:tcW w:w="1134" w:type="dxa"/>
            <w:vAlign w:val="center"/>
          </w:tcPr>
          <w:p w:rsidR="009A4167" w:rsidRPr="00B71D1D" w:rsidRDefault="009A4167" w:rsidP="00B41817">
            <w:pPr>
              <w:spacing w:line="276" w:lineRule="auto"/>
              <w:ind w:left="-675"/>
              <w:jc w:val="center"/>
              <w:rPr>
                <w:bCs/>
                <w:color w:val="000000" w:themeColor="text1"/>
                <w:szCs w:val="26"/>
              </w:rPr>
            </w:pPr>
            <w:r w:rsidRPr="00B71D1D">
              <w:rPr>
                <w:bCs/>
                <w:color w:val="000000" w:themeColor="text1"/>
                <w:szCs w:val="26"/>
              </w:rPr>
              <w:t xml:space="preserve">      </w:t>
            </w:r>
            <w:r w:rsidR="00B41817" w:rsidRPr="00B71D1D">
              <w:rPr>
                <w:bCs/>
                <w:color w:val="000000" w:themeColor="text1"/>
                <w:szCs w:val="26"/>
              </w:rPr>
              <w:t xml:space="preserve">  </w:t>
            </w:r>
            <w:r w:rsidRPr="00B71D1D">
              <w:rPr>
                <w:bCs/>
                <w:color w:val="000000" w:themeColor="text1"/>
                <w:szCs w:val="26"/>
              </w:rPr>
              <w:t>1</w:t>
            </w:r>
            <w:r w:rsidR="00B41817" w:rsidRPr="00B71D1D">
              <w:rPr>
                <w:bCs/>
                <w:color w:val="000000" w:themeColor="text1"/>
                <w:szCs w:val="26"/>
              </w:rPr>
              <w:t>5</w:t>
            </w:r>
            <w:r w:rsidRPr="00B71D1D">
              <w:rPr>
                <w:bCs/>
                <w:color w:val="000000" w:themeColor="text1"/>
                <w:szCs w:val="26"/>
              </w:rPr>
              <w:t>.</w:t>
            </w:r>
          </w:p>
        </w:tc>
        <w:tc>
          <w:tcPr>
            <w:tcW w:w="1842" w:type="dxa"/>
            <w:vMerge w:val="restart"/>
            <w:vAlign w:val="center"/>
          </w:tcPr>
          <w:p w:rsidR="009A4167" w:rsidRPr="00B71D1D" w:rsidRDefault="009A4167" w:rsidP="00257208">
            <w:pPr>
              <w:spacing w:line="276" w:lineRule="auto"/>
              <w:jc w:val="center"/>
              <w:rPr>
                <w:bCs/>
                <w:color w:val="000000" w:themeColor="text1"/>
                <w:szCs w:val="26"/>
              </w:rPr>
            </w:pPr>
            <w:r w:rsidRPr="00B71D1D">
              <w:rPr>
                <w:bCs/>
                <w:color w:val="000000" w:themeColor="text1"/>
                <w:szCs w:val="26"/>
              </w:rPr>
              <w:t>2014</w:t>
            </w:r>
          </w:p>
        </w:tc>
        <w:tc>
          <w:tcPr>
            <w:tcW w:w="2127" w:type="dxa"/>
            <w:vAlign w:val="center"/>
          </w:tcPr>
          <w:p w:rsidR="009A4167" w:rsidRPr="00B71D1D" w:rsidRDefault="009A4167" w:rsidP="00257208">
            <w:pPr>
              <w:spacing w:line="276" w:lineRule="auto"/>
              <w:jc w:val="center"/>
              <w:rPr>
                <w:bCs/>
                <w:color w:val="000000" w:themeColor="text1"/>
                <w:szCs w:val="26"/>
              </w:rPr>
            </w:pPr>
            <w:r w:rsidRPr="00B71D1D">
              <w:rPr>
                <w:bCs/>
                <w:color w:val="000000" w:themeColor="text1"/>
                <w:szCs w:val="26"/>
              </w:rPr>
              <w:t>22</w:t>
            </w:r>
          </w:p>
        </w:tc>
        <w:tc>
          <w:tcPr>
            <w:tcW w:w="2976" w:type="dxa"/>
            <w:vAlign w:val="center"/>
          </w:tcPr>
          <w:p w:rsidR="009A4167" w:rsidRPr="00B71D1D" w:rsidRDefault="009A4167" w:rsidP="00257208">
            <w:pPr>
              <w:spacing w:line="276" w:lineRule="auto"/>
              <w:jc w:val="center"/>
              <w:rPr>
                <w:bCs/>
                <w:color w:val="000000" w:themeColor="text1"/>
                <w:sz w:val="16"/>
                <w:szCs w:val="26"/>
              </w:rPr>
            </w:pPr>
            <w:r w:rsidRPr="00B71D1D">
              <w:rPr>
                <w:bCs/>
                <w:color w:val="000000" w:themeColor="text1"/>
                <w:sz w:val="16"/>
                <w:szCs w:val="26"/>
              </w:rPr>
              <w:t>Zachowania autoagresywne jako konsekwencje kryzysu.</w:t>
            </w:r>
          </w:p>
        </w:tc>
      </w:tr>
      <w:tr w:rsidR="009A4167" w:rsidRPr="00B71D1D" w:rsidTr="00114F2A">
        <w:tc>
          <w:tcPr>
            <w:tcW w:w="1134" w:type="dxa"/>
            <w:vAlign w:val="center"/>
          </w:tcPr>
          <w:p w:rsidR="009A4167" w:rsidRPr="00B71D1D" w:rsidRDefault="009A4167" w:rsidP="00B41817">
            <w:pPr>
              <w:spacing w:line="276" w:lineRule="auto"/>
              <w:ind w:left="-675"/>
              <w:jc w:val="center"/>
              <w:rPr>
                <w:bCs/>
                <w:color w:val="000000" w:themeColor="text1"/>
                <w:szCs w:val="26"/>
              </w:rPr>
            </w:pPr>
            <w:r w:rsidRPr="00B71D1D">
              <w:rPr>
                <w:bCs/>
                <w:color w:val="000000" w:themeColor="text1"/>
                <w:szCs w:val="26"/>
              </w:rPr>
              <w:t xml:space="preserve">      </w:t>
            </w:r>
            <w:r w:rsidR="00B41817" w:rsidRPr="00B71D1D">
              <w:rPr>
                <w:bCs/>
                <w:color w:val="000000" w:themeColor="text1"/>
                <w:szCs w:val="26"/>
              </w:rPr>
              <w:t xml:space="preserve">  </w:t>
            </w:r>
            <w:r w:rsidRPr="00B71D1D">
              <w:rPr>
                <w:bCs/>
                <w:color w:val="000000" w:themeColor="text1"/>
                <w:szCs w:val="26"/>
              </w:rPr>
              <w:t>1</w:t>
            </w:r>
            <w:r w:rsidR="00B41817" w:rsidRPr="00B71D1D">
              <w:rPr>
                <w:bCs/>
                <w:color w:val="000000" w:themeColor="text1"/>
                <w:szCs w:val="26"/>
              </w:rPr>
              <w:t>6</w:t>
            </w:r>
            <w:r w:rsidRPr="00B71D1D">
              <w:rPr>
                <w:bCs/>
                <w:color w:val="000000" w:themeColor="text1"/>
                <w:szCs w:val="26"/>
              </w:rPr>
              <w:t>.</w:t>
            </w:r>
          </w:p>
        </w:tc>
        <w:tc>
          <w:tcPr>
            <w:tcW w:w="1842" w:type="dxa"/>
            <w:vMerge/>
            <w:vAlign w:val="center"/>
          </w:tcPr>
          <w:p w:rsidR="009A4167" w:rsidRPr="00B71D1D" w:rsidRDefault="009A4167" w:rsidP="00257208">
            <w:pPr>
              <w:spacing w:line="276" w:lineRule="auto"/>
              <w:jc w:val="center"/>
              <w:rPr>
                <w:bCs/>
                <w:color w:val="000000" w:themeColor="text1"/>
                <w:szCs w:val="26"/>
              </w:rPr>
            </w:pPr>
          </w:p>
        </w:tc>
        <w:tc>
          <w:tcPr>
            <w:tcW w:w="2127" w:type="dxa"/>
            <w:vAlign w:val="center"/>
          </w:tcPr>
          <w:p w:rsidR="009A4167" w:rsidRPr="00B71D1D" w:rsidRDefault="009A4167" w:rsidP="00257208">
            <w:pPr>
              <w:spacing w:line="276" w:lineRule="auto"/>
              <w:jc w:val="center"/>
              <w:rPr>
                <w:bCs/>
                <w:color w:val="000000" w:themeColor="text1"/>
                <w:szCs w:val="26"/>
              </w:rPr>
            </w:pPr>
            <w:r w:rsidRPr="00B71D1D">
              <w:rPr>
                <w:bCs/>
                <w:color w:val="000000" w:themeColor="text1"/>
                <w:szCs w:val="26"/>
              </w:rPr>
              <w:t xml:space="preserve">24 </w:t>
            </w:r>
          </w:p>
        </w:tc>
        <w:tc>
          <w:tcPr>
            <w:tcW w:w="2976" w:type="dxa"/>
            <w:vAlign w:val="center"/>
          </w:tcPr>
          <w:p w:rsidR="009A4167" w:rsidRPr="00B71D1D" w:rsidRDefault="009A4167" w:rsidP="00257208">
            <w:pPr>
              <w:spacing w:line="276" w:lineRule="auto"/>
              <w:jc w:val="center"/>
              <w:rPr>
                <w:bCs/>
                <w:color w:val="000000" w:themeColor="text1"/>
                <w:sz w:val="16"/>
                <w:szCs w:val="26"/>
              </w:rPr>
            </w:pPr>
            <w:r w:rsidRPr="00B71D1D">
              <w:rPr>
                <w:bCs/>
                <w:color w:val="000000" w:themeColor="text1"/>
                <w:sz w:val="16"/>
                <w:szCs w:val="26"/>
              </w:rPr>
              <w:t xml:space="preserve">Współpraca zamiast rywalizacji. </w:t>
            </w:r>
          </w:p>
        </w:tc>
      </w:tr>
      <w:tr w:rsidR="00B71D1D" w:rsidRPr="00B71D1D" w:rsidTr="00114F2A">
        <w:tc>
          <w:tcPr>
            <w:tcW w:w="1134" w:type="dxa"/>
            <w:vAlign w:val="center"/>
          </w:tcPr>
          <w:p w:rsidR="00B71D1D" w:rsidRPr="00B71D1D" w:rsidRDefault="00B71D1D" w:rsidP="00B71D1D">
            <w:pPr>
              <w:spacing w:line="276" w:lineRule="auto"/>
              <w:ind w:left="-675"/>
              <w:jc w:val="center"/>
              <w:rPr>
                <w:bCs/>
                <w:color w:val="000000" w:themeColor="text1"/>
                <w:szCs w:val="26"/>
              </w:rPr>
            </w:pPr>
            <w:r w:rsidRPr="00B71D1D">
              <w:rPr>
                <w:bCs/>
                <w:color w:val="000000" w:themeColor="text1"/>
                <w:szCs w:val="26"/>
              </w:rPr>
              <w:t xml:space="preserve">        17.</w:t>
            </w:r>
          </w:p>
        </w:tc>
        <w:tc>
          <w:tcPr>
            <w:tcW w:w="1842"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2015</w:t>
            </w:r>
          </w:p>
        </w:tc>
        <w:tc>
          <w:tcPr>
            <w:tcW w:w="2127"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22</w:t>
            </w:r>
          </w:p>
        </w:tc>
        <w:tc>
          <w:tcPr>
            <w:tcW w:w="2976" w:type="dxa"/>
            <w:vAlign w:val="center"/>
          </w:tcPr>
          <w:p w:rsidR="00B71D1D" w:rsidRPr="00B71D1D" w:rsidRDefault="00B71D1D" w:rsidP="00257208">
            <w:pPr>
              <w:spacing w:line="276" w:lineRule="auto"/>
              <w:jc w:val="center"/>
              <w:rPr>
                <w:bCs/>
                <w:color w:val="000000" w:themeColor="text1"/>
                <w:sz w:val="16"/>
                <w:szCs w:val="26"/>
              </w:rPr>
            </w:pPr>
            <w:r w:rsidRPr="00B71D1D">
              <w:rPr>
                <w:bCs/>
                <w:color w:val="000000" w:themeColor="text1"/>
                <w:sz w:val="16"/>
                <w:szCs w:val="26"/>
              </w:rPr>
              <w:t>Jak rozwija Cię rodzicielstwo zastępcze?</w:t>
            </w:r>
          </w:p>
        </w:tc>
      </w:tr>
      <w:tr w:rsidR="00B71D1D" w:rsidRPr="00B71D1D" w:rsidTr="00114F2A">
        <w:tc>
          <w:tcPr>
            <w:tcW w:w="1134" w:type="dxa"/>
            <w:vAlign w:val="center"/>
          </w:tcPr>
          <w:p w:rsidR="00B71D1D" w:rsidRPr="00B71D1D" w:rsidRDefault="00B71D1D" w:rsidP="00B71D1D">
            <w:pPr>
              <w:spacing w:line="276" w:lineRule="auto"/>
              <w:ind w:left="-675"/>
              <w:jc w:val="center"/>
              <w:rPr>
                <w:bCs/>
                <w:color w:val="000000" w:themeColor="text1"/>
                <w:szCs w:val="26"/>
              </w:rPr>
            </w:pPr>
            <w:r w:rsidRPr="00B71D1D">
              <w:rPr>
                <w:bCs/>
                <w:color w:val="000000" w:themeColor="text1"/>
                <w:szCs w:val="26"/>
              </w:rPr>
              <w:t xml:space="preserve">        18.</w:t>
            </w:r>
          </w:p>
        </w:tc>
        <w:tc>
          <w:tcPr>
            <w:tcW w:w="1842" w:type="dxa"/>
            <w:vMerge w:val="restart"/>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2016</w:t>
            </w:r>
          </w:p>
        </w:tc>
        <w:tc>
          <w:tcPr>
            <w:tcW w:w="2127"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16</w:t>
            </w:r>
          </w:p>
        </w:tc>
        <w:tc>
          <w:tcPr>
            <w:tcW w:w="2976" w:type="dxa"/>
            <w:vAlign w:val="center"/>
          </w:tcPr>
          <w:p w:rsidR="00B71D1D" w:rsidRPr="00B71D1D" w:rsidRDefault="00B71D1D" w:rsidP="00257208">
            <w:pPr>
              <w:spacing w:line="276" w:lineRule="auto"/>
              <w:jc w:val="center"/>
              <w:rPr>
                <w:bCs/>
                <w:color w:val="000000" w:themeColor="text1"/>
                <w:sz w:val="16"/>
                <w:szCs w:val="26"/>
              </w:rPr>
            </w:pPr>
            <w:r w:rsidRPr="00B71D1D">
              <w:rPr>
                <w:bCs/>
                <w:color w:val="000000" w:themeColor="text1"/>
                <w:sz w:val="16"/>
                <w:szCs w:val="26"/>
              </w:rPr>
              <w:t>Dziecko z FAS w domu, szkole i środowisku</w:t>
            </w:r>
          </w:p>
        </w:tc>
      </w:tr>
      <w:tr w:rsidR="00B71D1D" w:rsidRPr="00B71D1D" w:rsidTr="00114F2A">
        <w:tc>
          <w:tcPr>
            <w:tcW w:w="1134" w:type="dxa"/>
            <w:vAlign w:val="center"/>
          </w:tcPr>
          <w:p w:rsidR="00B71D1D" w:rsidRPr="00B71D1D" w:rsidRDefault="00B71D1D" w:rsidP="00B71D1D">
            <w:pPr>
              <w:spacing w:line="276" w:lineRule="auto"/>
              <w:ind w:left="-675"/>
              <w:jc w:val="center"/>
              <w:rPr>
                <w:bCs/>
                <w:color w:val="000000" w:themeColor="text1"/>
                <w:szCs w:val="26"/>
              </w:rPr>
            </w:pPr>
            <w:r w:rsidRPr="00B71D1D">
              <w:rPr>
                <w:bCs/>
                <w:color w:val="000000" w:themeColor="text1"/>
                <w:szCs w:val="26"/>
              </w:rPr>
              <w:t xml:space="preserve">        19.</w:t>
            </w:r>
          </w:p>
        </w:tc>
        <w:tc>
          <w:tcPr>
            <w:tcW w:w="1842" w:type="dxa"/>
            <w:vMerge/>
            <w:vAlign w:val="center"/>
          </w:tcPr>
          <w:p w:rsidR="00B71D1D" w:rsidRPr="00B71D1D" w:rsidRDefault="00B71D1D" w:rsidP="00257208">
            <w:pPr>
              <w:spacing w:line="276" w:lineRule="auto"/>
              <w:jc w:val="center"/>
              <w:rPr>
                <w:bCs/>
                <w:color w:val="000000" w:themeColor="text1"/>
                <w:szCs w:val="26"/>
              </w:rPr>
            </w:pPr>
          </w:p>
        </w:tc>
        <w:tc>
          <w:tcPr>
            <w:tcW w:w="2127"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18</w:t>
            </w:r>
          </w:p>
        </w:tc>
        <w:tc>
          <w:tcPr>
            <w:tcW w:w="2976" w:type="dxa"/>
            <w:vAlign w:val="center"/>
          </w:tcPr>
          <w:p w:rsidR="00B71D1D" w:rsidRPr="00B71D1D" w:rsidRDefault="00B71D1D" w:rsidP="00257208">
            <w:pPr>
              <w:spacing w:line="276" w:lineRule="auto"/>
              <w:jc w:val="center"/>
              <w:rPr>
                <w:bCs/>
                <w:color w:val="000000" w:themeColor="text1"/>
                <w:sz w:val="16"/>
                <w:szCs w:val="26"/>
              </w:rPr>
            </w:pPr>
            <w:r w:rsidRPr="00B71D1D">
              <w:rPr>
                <w:bCs/>
                <w:color w:val="000000" w:themeColor="text1"/>
                <w:sz w:val="16"/>
                <w:szCs w:val="26"/>
              </w:rPr>
              <w:t>Problemy związane z dorastaniem młodzieży</w:t>
            </w:r>
          </w:p>
        </w:tc>
      </w:tr>
      <w:tr w:rsidR="00B71D1D" w:rsidRPr="00B71D1D" w:rsidTr="00114F2A">
        <w:tc>
          <w:tcPr>
            <w:tcW w:w="1134" w:type="dxa"/>
            <w:vAlign w:val="center"/>
          </w:tcPr>
          <w:p w:rsidR="00B71D1D" w:rsidRPr="00B71D1D" w:rsidRDefault="00B71D1D" w:rsidP="00B71D1D">
            <w:pPr>
              <w:spacing w:line="276" w:lineRule="auto"/>
              <w:ind w:left="-675"/>
              <w:jc w:val="center"/>
              <w:rPr>
                <w:bCs/>
                <w:color w:val="000000" w:themeColor="text1"/>
                <w:szCs w:val="26"/>
              </w:rPr>
            </w:pPr>
            <w:r w:rsidRPr="00B71D1D">
              <w:rPr>
                <w:bCs/>
                <w:color w:val="000000" w:themeColor="text1"/>
                <w:szCs w:val="26"/>
              </w:rPr>
              <w:t xml:space="preserve">        20.</w:t>
            </w:r>
          </w:p>
        </w:tc>
        <w:tc>
          <w:tcPr>
            <w:tcW w:w="1842" w:type="dxa"/>
            <w:vMerge w:val="restart"/>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2017</w:t>
            </w:r>
          </w:p>
        </w:tc>
        <w:tc>
          <w:tcPr>
            <w:tcW w:w="2127"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10</w:t>
            </w:r>
          </w:p>
        </w:tc>
        <w:tc>
          <w:tcPr>
            <w:tcW w:w="2976" w:type="dxa"/>
            <w:vAlign w:val="center"/>
          </w:tcPr>
          <w:p w:rsidR="00B71D1D" w:rsidRPr="00B71D1D" w:rsidRDefault="00B71D1D" w:rsidP="00257208">
            <w:pPr>
              <w:spacing w:line="276" w:lineRule="auto"/>
              <w:jc w:val="center"/>
              <w:rPr>
                <w:bCs/>
                <w:color w:val="000000" w:themeColor="text1"/>
                <w:sz w:val="16"/>
                <w:szCs w:val="26"/>
              </w:rPr>
            </w:pPr>
            <w:r w:rsidRPr="00B71D1D">
              <w:rPr>
                <w:bCs/>
                <w:color w:val="000000" w:themeColor="text1"/>
                <w:sz w:val="16"/>
                <w:szCs w:val="26"/>
              </w:rPr>
              <w:t>Dopalacze i narkotyki</w:t>
            </w:r>
          </w:p>
        </w:tc>
      </w:tr>
      <w:tr w:rsidR="00B71D1D" w:rsidRPr="00B71D1D" w:rsidTr="00114F2A">
        <w:tc>
          <w:tcPr>
            <w:tcW w:w="1134" w:type="dxa"/>
            <w:vAlign w:val="center"/>
          </w:tcPr>
          <w:p w:rsidR="00B71D1D" w:rsidRPr="00B71D1D" w:rsidRDefault="00B71D1D" w:rsidP="00B71D1D">
            <w:pPr>
              <w:spacing w:line="276" w:lineRule="auto"/>
              <w:ind w:left="-675"/>
              <w:jc w:val="center"/>
              <w:rPr>
                <w:bCs/>
                <w:color w:val="000000" w:themeColor="text1"/>
                <w:szCs w:val="26"/>
              </w:rPr>
            </w:pPr>
            <w:r w:rsidRPr="00B71D1D">
              <w:rPr>
                <w:bCs/>
                <w:color w:val="000000" w:themeColor="text1"/>
                <w:szCs w:val="26"/>
              </w:rPr>
              <w:t xml:space="preserve">        21.</w:t>
            </w:r>
          </w:p>
        </w:tc>
        <w:tc>
          <w:tcPr>
            <w:tcW w:w="1842" w:type="dxa"/>
            <w:vMerge/>
            <w:vAlign w:val="center"/>
          </w:tcPr>
          <w:p w:rsidR="00B71D1D" w:rsidRPr="00B71D1D" w:rsidRDefault="00B71D1D" w:rsidP="00257208">
            <w:pPr>
              <w:spacing w:line="276" w:lineRule="auto"/>
              <w:jc w:val="center"/>
              <w:rPr>
                <w:bCs/>
                <w:color w:val="000000" w:themeColor="text1"/>
                <w:szCs w:val="26"/>
              </w:rPr>
            </w:pPr>
          </w:p>
        </w:tc>
        <w:tc>
          <w:tcPr>
            <w:tcW w:w="2127" w:type="dxa"/>
            <w:vAlign w:val="center"/>
          </w:tcPr>
          <w:p w:rsidR="00B71D1D" w:rsidRPr="00B71D1D" w:rsidRDefault="00B71D1D" w:rsidP="00257208">
            <w:pPr>
              <w:spacing w:line="276" w:lineRule="auto"/>
              <w:jc w:val="center"/>
              <w:rPr>
                <w:bCs/>
                <w:color w:val="000000" w:themeColor="text1"/>
                <w:szCs w:val="26"/>
              </w:rPr>
            </w:pPr>
            <w:r w:rsidRPr="00B71D1D">
              <w:rPr>
                <w:bCs/>
                <w:color w:val="000000" w:themeColor="text1"/>
                <w:szCs w:val="26"/>
              </w:rPr>
              <w:t>10</w:t>
            </w:r>
          </w:p>
        </w:tc>
        <w:tc>
          <w:tcPr>
            <w:tcW w:w="2976" w:type="dxa"/>
            <w:vAlign w:val="center"/>
          </w:tcPr>
          <w:p w:rsidR="00B71D1D" w:rsidRPr="00B71D1D" w:rsidRDefault="00B71D1D" w:rsidP="00257208">
            <w:pPr>
              <w:spacing w:line="276" w:lineRule="auto"/>
              <w:jc w:val="center"/>
              <w:rPr>
                <w:bCs/>
                <w:color w:val="000000" w:themeColor="text1"/>
                <w:sz w:val="16"/>
                <w:szCs w:val="26"/>
              </w:rPr>
            </w:pPr>
            <w:r w:rsidRPr="00B71D1D">
              <w:rPr>
                <w:bCs/>
                <w:color w:val="000000" w:themeColor="text1"/>
                <w:sz w:val="16"/>
                <w:szCs w:val="26"/>
              </w:rPr>
              <w:t>Jak pracować z dzieckiem po traumie oraz zaburzenia zachowania u dzieci przebywających w rodzinnej pieczy zastępczej</w:t>
            </w:r>
          </w:p>
        </w:tc>
      </w:tr>
    </w:tbl>
    <w:p w:rsidR="006148AB" w:rsidRPr="00B71D1D" w:rsidRDefault="006148AB" w:rsidP="00257208">
      <w:pPr>
        <w:spacing w:line="276" w:lineRule="auto"/>
        <w:jc w:val="both"/>
        <w:rPr>
          <w:bCs/>
          <w:color w:val="000000" w:themeColor="text1"/>
          <w:sz w:val="20"/>
          <w:szCs w:val="20"/>
        </w:rPr>
      </w:pPr>
      <w:r w:rsidRPr="00B71D1D">
        <w:rPr>
          <w:bCs/>
          <w:color w:val="000000" w:themeColor="text1"/>
          <w:sz w:val="20"/>
          <w:szCs w:val="20"/>
        </w:rPr>
        <w:lastRenderedPageBreak/>
        <w:t>Źródł</w:t>
      </w:r>
      <w:r w:rsidR="009B149A" w:rsidRPr="00B71D1D">
        <w:rPr>
          <w:bCs/>
          <w:color w:val="000000" w:themeColor="text1"/>
          <w:sz w:val="20"/>
          <w:szCs w:val="20"/>
        </w:rPr>
        <w:t>o</w:t>
      </w:r>
      <w:r w:rsidRPr="00B71D1D">
        <w:rPr>
          <w:bCs/>
          <w:color w:val="000000" w:themeColor="text1"/>
          <w:sz w:val="20"/>
          <w:szCs w:val="20"/>
        </w:rPr>
        <w:t xml:space="preserve">: </w:t>
      </w:r>
      <w:r w:rsidR="00AA4C6B" w:rsidRPr="00B71D1D">
        <w:rPr>
          <w:bCs/>
          <w:color w:val="000000" w:themeColor="text1"/>
          <w:sz w:val="20"/>
          <w:szCs w:val="20"/>
        </w:rPr>
        <w:t xml:space="preserve">Analiza dokumentacji Działu </w:t>
      </w:r>
      <w:r w:rsidR="00BE487C" w:rsidRPr="00B71D1D">
        <w:rPr>
          <w:bCs/>
          <w:color w:val="000000" w:themeColor="text1"/>
          <w:sz w:val="20"/>
          <w:szCs w:val="20"/>
        </w:rPr>
        <w:t xml:space="preserve">Pomocy Dziecku i Rodzinie i Zespołu ds. Pieczy Zastępczej </w:t>
      </w:r>
    </w:p>
    <w:p w:rsidR="006230DF" w:rsidRDefault="006230DF" w:rsidP="006230DF">
      <w:pPr>
        <w:spacing w:line="276" w:lineRule="auto"/>
        <w:jc w:val="both"/>
        <w:rPr>
          <w:bCs/>
          <w:color w:val="000000"/>
          <w:szCs w:val="26"/>
        </w:rPr>
      </w:pPr>
    </w:p>
    <w:p w:rsidR="006230DF" w:rsidRPr="006A75E4" w:rsidRDefault="006230DF" w:rsidP="006230DF">
      <w:pPr>
        <w:spacing w:line="276" w:lineRule="auto"/>
        <w:jc w:val="both"/>
        <w:rPr>
          <w:bCs/>
          <w:color w:val="000000"/>
          <w:szCs w:val="26"/>
        </w:rPr>
      </w:pPr>
      <w:r>
        <w:rPr>
          <w:bCs/>
          <w:color w:val="000000"/>
          <w:szCs w:val="26"/>
        </w:rPr>
        <w:t xml:space="preserve">Powiatowe Centrum Pomocy Rodzinie w Ostrzeszowie co roku czyni starania, </w:t>
      </w:r>
      <w:r>
        <w:rPr>
          <w:bCs/>
          <w:color w:val="000000"/>
          <w:szCs w:val="26"/>
        </w:rPr>
        <w:br/>
        <w:t xml:space="preserve">aby zwiększyć wsparcie istniejących rodzin zastępczych. W tym celu pisane są wnioski </w:t>
      </w:r>
      <w:r>
        <w:rPr>
          <w:bCs/>
          <w:color w:val="000000"/>
          <w:szCs w:val="26"/>
        </w:rPr>
        <w:br/>
        <w:t xml:space="preserve">i projekty do MPiPS </w:t>
      </w:r>
      <w:r w:rsidR="00FB3741">
        <w:rPr>
          <w:bCs/>
          <w:color w:val="000000"/>
          <w:szCs w:val="26"/>
        </w:rPr>
        <w:t xml:space="preserve">oraz Urzędu Marszałkowskiego Województwa Wielkopolskiego </w:t>
      </w:r>
      <w:r>
        <w:rPr>
          <w:bCs/>
          <w:color w:val="000000"/>
          <w:szCs w:val="26"/>
        </w:rPr>
        <w:t xml:space="preserve">w celu dofinansowania poszczególnych elementów wsparcia. Mają one na celu integrację </w:t>
      </w:r>
      <w:r w:rsidR="00FB3741">
        <w:rPr>
          <w:bCs/>
          <w:color w:val="000000"/>
          <w:szCs w:val="26"/>
        </w:rPr>
        <w:t>i</w:t>
      </w:r>
      <w:r>
        <w:rPr>
          <w:bCs/>
          <w:color w:val="000000"/>
          <w:szCs w:val="26"/>
        </w:rPr>
        <w:t xml:space="preserve">stniejących rodzin zastępczych, poprawę standardu ich życia, oraz udzielanie wszechstronnego wsparcia. </w:t>
      </w:r>
    </w:p>
    <w:p w:rsidR="006230DF" w:rsidRDefault="006230DF" w:rsidP="006A75E4">
      <w:pPr>
        <w:spacing w:line="276" w:lineRule="auto"/>
        <w:ind w:firstLine="708"/>
        <w:jc w:val="both"/>
        <w:rPr>
          <w:bCs/>
          <w:color w:val="000000"/>
          <w:szCs w:val="26"/>
        </w:rPr>
      </w:pPr>
      <w:r>
        <w:rPr>
          <w:bCs/>
          <w:color w:val="000000"/>
          <w:szCs w:val="26"/>
        </w:rPr>
        <w:t xml:space="preserve">W ostatnich latach Powiatowe Centrum Pomocy Rodzinie w Ostrzeszowie znacząco rozwinęło swoją działalność dotyczącą wspierania rodziny zastępczej. W ramach projektów współfinansowanych ze środków MPiPS </w:t>
      </w:r>
      <w:r w:rsidR="00FB3741">
        <w:rPr>
          <w:bCs/>
          <w:color w:val="000000"/>
          <w:szCs w:val="26"/>
        </w:rPr>
        <w:t xml:space="preserve">oraz Wielkopolskiego Programu Operacyjnego </w:t>
      </w:r>
      <w:r>
        <w:rPr>
          <w:bCs/>
          <w:color w:val="000000"/>
          <w:szCs w:val="26"/>
        </w:rPr>
        <w:t>uzyskiwane są środki na ulepszenie funkcjonowania pieczy zastępczej. Działania wpierające do tej pory opierały się w szczególności</w:t>
      </w:r>
      <w:r w:rsidR="00FB3741">
        <w:rPr>
          <w:bCs/>
          <w:color w:val="000000"/>
          <w:szCs w:val="26"/>
        </w:rPr>
        <w:t xml:space="preserve"> </w:t>
      </w:r>
      <w:r>
        <w:rPr>
          <w:bCs/>
          <w:color w:val="000000"/>
          <w:szCs w:val="26"/>
        </w:rPr>
        <w:t xml:space="preserve">na organizacji szkoleń wspierających sprawowanie opieki nad dziećmi. Następnie działania te poszerzono o doposażenie niespokrewnionych rodzin zastępczych o niezbędny sprzęt domowy, który pozwolił na poprawę jakości życia rodzin. Ponadto rodziny zastępcze były wspierane przez działania asystentów rodzinnych oraz pedagogów, którzy swoją pracą ulepszali funkcjonowanie tych rodzin poprzez specjalistyczne poradnictwo, pomoc w rozwiązywaniu problemów opiekuńczo – wychowawczych </w:t>
      </w:r>
      <w:r w:rsidR="00FB3741">
        <w:rPr>
          <w:bCs/>
          <w:color w:val="000000"/>
          <w:szCs w:val="26"/>
        </w:rPr>
        <w:br/>
      </w:r>
      <w:r>
        <w:rPr>
          <w:bCs/>
          <w:color w:val="000000"/>
          <w:szCs w:val="26"/>
        </w:rPr>
        <w:t xml:space="preserve">oraz problemów związanych z wychowywaniem dziecka. </w:t>
      </w:r>
      <w:r w:rsidR="00FB3741">
        <w:rPr>
          <w:bCs/>
          <w:color w:val="000000"/>
          <w:szCs w:val="26"/>
        </w:rPr>
        <w:t xml:space="preserve">Rodziny zastępcze uczestniczyły w szkoleniach warsztatach, wyjazdach integracyjnych. </w:t>
      </w:r>
    </w:p>
    <w:p w:rsidR="00C133FF" w:rsidRDefault="00C133FF" w:rsidP="006A75E4">
      <w:pPr>
        <w:spacing w:line="276" w:lineRule="auto"/>
        <w:ind w:firstLine="708"/>
        <w:jc w:val="both"/>
        <w:rPr>
          <w:bCs/>
          <w:color w:val="000000"/>
          <w:szCs w:val="26"/>
        </w:rPr>
      </w:pPr>
    </w:p>
    <w:p w:rsidR="003E4571" w:rsidRDefault="00D902B3" w:rsidP="00257208">
      <w:pPr>
        <w:spacing w:line="276" w:lineRule="auto"/>
        <w:jc w:val="both"/>
        <w:rPr>
          <w:b/>
          <w:bCs/>
          <w:color w:val="000000"/>
          <w:szCs w:val="26"/>
        </w:rPr>
      </w:pPr>
      <w:r>
        <w:rPr>
          <w:b/>
          <w:bCs/>
          <w:color w:val="000000"/>
          <w:szCs w:val="26"/>
        </w:rPr>
        <w:t>Adresaci programu</w:t>
      </w:r>
    </w:p>
    <w:p w:rsidR="00DC7EA9" w:rsidRDefault="00DC7EA9" w:rsidP="00257208">
      <w:pPr>
        <w:spacing w:line="276" w:lineRule="auto"/>
        <w:jc w:val="both"/>
        <w:rPr>
          <w:b/>
          <w:bCs/>
          <w:color w:val="000000"/>
          <w:szCs w:val="26"/>
        </w:rPr>
      </w:pPr>
    </w:p>
    <w:p w:rsidR="00DC7EA9" w:rsidRPr="00DC7EA9" w:rsidRDefault="00E63C9D" w:rsidP="00257208">
      <w:pPr>
        <w:pStyle w:val="Akapitzlist"/>
        <w:numPr>
          <w:ilvl w:val="0"/>
          <w:numId w:val="21"/>
        </w:numPr>
        <w:spacing w:line="276" w:lineRule="auto"/>
        <w:jc w:val="both"/>
        <w:rPr>
          <w:b/>
          <w:bCs/>
          <w:color w:val="000000"/>
          <w:szCs w:val="26"/>
        </w:rPr>
      </w:pPr>
      <w:r>
        <w:rPr>
          <w:bCs/>
          <w:color w:val="000000"/>
          <w:szCs w:val="26"/>
        </w:rPr>
        <w:t>R</w:t>
      </w:r>
      <w:r w:rsidR="00DC7EA9">
        <w:rPr>
          <w:bCs/>
          <w:color w:val="000000"/>
          <w:szCs w:val="26"/>
        </w:rPr>
        <w:t>odziny zastępcze</w:t>
      </w:r>
      <w:r w:rsidR="00383F73">
        <w:rPr>
          <w:bCs/>
          <w:color w:val="000000"/>
          <w:szCs w:val="26"/>
        </w:rPr>
        <w:t>,</w:t>
      </w:r>
      <w:r w:rsidR="00DC7EA9">
        <w:rPr>
          <w:bCs/>
          <w:color w:val="000000"/>
          <w:szCs w:val="26"/>
        </w:rPr>
        <w:t xml:space="preserve"> </w:t>
      </w:r>
    </w:p>
    <w:p w:rsidR="00DC7EA9" w:rsidRPr="00DC7EA9" w:rsidRDefault="00E63C9D" w:rsidP="00257208">
      <w:pPr>
        <w:pStyle w:val="Akapitzlist"/>
        <w:numPr>
          <w:ilvl w:val="0"/>
          <w:numId w:val="21"/>
        </w:numPr>
        <w:spacing w:line="276" w:lineRule="auto"/>
        <w:jc w:val="both"/>
        <w:rPr>
          <w:b/>
          <w:bCs/>
          <w:color w:val="000000"/>
          <w:szCs w:val="26"/>
        </w:rPr>
      </w:pPr>
      <w:r>
        <w:rPr>
          <w:bCs/>
          <w:color w:val="000000"/>
          <w:szCs w:val="26"/>
        </w:rPr>
        <w:t>P</w:t>
      </w:r>
      <w:r w:rsidR="00DC7EA9">
        <w:rPr>
          <w:bCs/>
          <w:color w:val="000000"/>
          <w:szCs w:val="26"/>
        </w:rPr>
        <w:t>rowadzący rodzinny dom dziecka,</w:t>
      </w:r>
    </w:p>
    <w:p w:rsidR="00CC002A" w:rsidRDefault="00CC002A" w:rsidP="00CC002A">
      <w:pPr>
        <w:pStyle w:val="Akapitzlist"/>
        <w:numPr>
          <w:ilvl w:val="0"/>
          <w:numId w:val="21"/>
        </w:numPr>
        <w:spacing w:line="276" w:lineRule="auto"/>
        <w:jc w:val="both"/>
        <w:rPr>
          <w:szCs w:val="20"/>
        </w:rPr>
      </w:pPr>
      <w:r>
        <w:rPr>
          <w:bCs/>
          <w:color w:val="000000"/>
          <w:szCs w:val="26"/>
        </w:rPr>
        <w:t xml:space="preserve">Rodziny zastępcze zawodowe, </w:t>
      </w:r>
    </w:p>
    <w:p w:rsidR="00CC002A" w:rsidRDefault="00CC002A" w:rsidP="00CC002A">
      <w:pPr>
        <w:pStyle w:val="Akapitzlist"/>
        <w:numPr>
          <w:ilvl w:val="0"/>
          <w:numId w:val="21"/>
        </w:numPr>
        <w:spacing w:line="276" w:lineRule="auto"/>
        <w:jc w:val="both"/>
        <w:rPr>
          <w:szCs w:val="20"/>
        </w:rPr>
      </w:pPr>
      <w:r>
        <w:rPr>
          <w:szCs w:val="20"/>
        </w:rPr>
        <w:t>Dzieci przebywające w pieczy zastępczej.</w:t>
      </w:r>
    </w:p>
    <w:p w:rsidR="00FB3741" w:rsidRDefault="00FB3741" w:rsidP="00257208">
      <w:pPr>
        <w:spacing w:line="276" w:lineRule="auto"/>
        <w:jc w:val="both"/>
        <w:rPr>
          <w:b/>
          <w:bCs/>
          <w:color w:val="000000"/>
          <w:szCs w:val="26"/>
        </w:rPr>
      </w:pPr>
    </w:p>
    <w:p w:rsidR="00C65FFD" w:rsidRDefault="00C65FFD" w:rsidP="00257208">
      <w:pPr>
        <w:spacing w:line="276" w:lineRule="auto"/>
        <w:jc w:val="both"/>
        <w:rPr>
          <w:bCs/>
          <w:color w:val="000000"/>
          <w:szCs w:val="26"/>
        </w:rPr>
      </w:pPr>
      <w:r>
        <w:rPr>
          <w:b/>
          <w:bCs/>
          <w:color w:val="000000"/>
          <w:szCs w:val="26"/>
        </w:rPr>
        <w:t>Geneza</w:t>
      </w:r>
    </w:p>
    <w:p w:rsidR="00C65FFD" w:rsidRDefault="00C65FFD" w:rsidP="00257208">
      <w:pPr>
        <w:spacing w:line="276" w:lineRule="auto"/>
        <w:jc w:val="both"/>
        <w:rPr>
          <w:bCs/>
          <w:color w:val="000000"/>
          <w:szCs w:val="26"/>
        </w:rPr>
      </w:pPr>
    </w:p>
    <w:p w:rsidR="00CC002A" w:rsidRDefault="008148C1" w:rsidP="00A208FC">
      <w:pPr>
        <w:spacing w:line="276" w:lineRule="auto"/>
        <w:ind w:firstLine="708"/>
        <w:jc w:val="both"/>
        <w:rPr>
          <w:szCs w:val="20"/>
        </w:rPr>
      </w:pPr>
      <w:r>
        <w:rPr>
          <w:bCs/>
          <w:color w:val="000000"/>
          <w:szCs w:val="26"/>
        </w:rPr>
        <w:t>Zakres szkoleń uwzględniał specyfikę zadań opieki i wychowania dzieci.</w:t>
      </w:r>
      <w:r w:rsidR="002C160E">
        <w:rPr>
          <w:bCs/>
          <w:color w:val="000000"/>
          <w:szCs w:val="26"/>
        </w:rPr>
        <w:t xml:space="preserve"> Obecnie proces szkoleń rodzin zastępczych reguluje ustawa o wspieraniu rodziny </w:t>
      </w:r>
      <w:r w:rsidR="002C160E">
        <w:rPr>
          <w:bCs/>
          <w:color w:val="000000"/>
          <w:szCs w:val="26"/>
        </w:rPr>
        <w:br/>
        <w:t>i systemie pieczy zastępczej z dn</w:t>
      </w:r>
      <w:r w:rsidR="00D902B3">
        <w:rPr>
          <w:bCs/>
          <w:color w:val="000000"/>
          <w:szCs w:val="26"/>
        </w:rPr>
        <w:t>ia</w:t>
      </w:r>
      <w:r w:rsidR="002C160E">
        <w:rPr>
          <w:bCs/>
          <w:color w:val="000000"/>
          <w:szCs w:val="26"/>
        </w:rPr>
        <w:t xml:space="preserve"> 9 czerwca 2011</w:t>
      </w:r>
      <w:r w:rsidR="00EC00CB">
        <w:rPr>
          <w:bCs/>
          <w:color w:val="000000"/>
          <w:szCs w:val="26"/>
        </w:rPr>
        <w:t>r. (</w:t>
      </w:r>
      <w:r w:rsidR="00C32B75">
        <w:rPr>
          <w:bCs/>
          <w:color w:val="000000"/>
          <w:szCs w:val="26"/>
        </w:rPr>
        <w:t xml:space="preserve">tj. </w:t>
      </w:r>
      <w:r w:rsidR="002C160E">
        <w:rPr>
          <w:bCs/>
          <w:color w:val="000000"/>
          <w:szCs w:val="26"/>
        </w:rPr>
        <w:t>Dz.</w:t>
      </w:r>
      <w:r w:rsidR="00B7396A">
        <w:rPr>
          <w:bCs/>
          <w:color w:val="000000"/>
          <w:szCs w:val="26"/>
        </w:rPr>
        <w:t xml:space="preserve"> </w:t>
      </w:r>
      <w:r w:rsidR="002C160E">
        <w:rPr>
          <w:bCs/>
          <w:color w:val="000000"/>
          <w:szCs w:val="26"/>
        </w:rPr>
        <w:t>U. z 201</w:t>
      </w:r>
      <w:r w:rsidR="001F59A2">
        <w:rPr>
          <w:bCs/>
          <w:color w:val="000000"/>
          <w:szCs w:val="26"/>
        </w:rPr>
        <w:t>8</w:t>
      </w:r>
      <w:r w:rsidR="002C160E">
        <w:rPr>
          <w:bCs/>
          <w:color w:val="000000"/>
          <w:szCs w:val="26"/>
        </w:rPr>
        <w:t xml:space="preserve">, </w:t>
      </w:r>
      <w:r w:rsidR="00C32B75">
        <w:rPr>
          <w:bCs/>
          <w:color w:val="000000"/>
          <w:szCs w:val="26"/>
        </w:rPr>
        <w:t>p</w:t>
      </w:r>
      <w:r w:rsidR="002C160E">
        <w:rPr>
          <w:bCs/>
          <w:color w:val="000000"/>
          <w:szCs w:val="26"/>
        </w:rPr>
        <w:t xml:space="preserve">oz. </w:t>
      </w:r>
      <w:r w:rsidR="001F59A2">
        <w:rPr>
          <w:bCs/>
          <w:color w:val="000000"/>
          <w:szCs w:val="26"/>
        </w:rPr>
        <w:t>998</w:t>
      </w:r>
      <w:r w:rsidR="00C32B75">
        <w:rPr>
          <w:bCs/>
          <w:color w:val="000000"/>
          <w:szCs w:val="26"/>
        </w:rPr>
        <w:t xml:space="preserve"> </w:t>
      </w:r>
      <w:r w:rsidR="002C160E">
        <w:rPr>
          <w:bCs/>
          <w:color w:val="000000"/>
          <w:szCs w:val="26"/>
        </w:rPr>
        <w:t>ze zm.)</w:t>
      </w:r>
      <w:r w:rsidR="00D902B3">
        <w:rPr>
          <w:bCs/>
          <w:color w:val="000000"/>
          <w:szCs w:val="26"/>
        </w:rPr>
        <w:t>.</w:t>
      </w:r>
      <w:r w:rsidR="002C160E">
        <w:rPr>
          <w:bCs/>
          <w:color w:val="000000"/>
          <w:szCs w:val="26"/>
        </w:rPr>
        <w:t xml:space="preserve"> </w:t>
      </w:r>
      <w:r w:rsidR="00D902B3">
        <w:rPr>
          <w:bCs/>
          <w:color w:val="000000"/>
          <w:szCs w:val="26"/>
        </w:rPr>
        <w:t>Art</w:t>
      </w:r>
      <w:r w:rsidR="002C160E">
        <w:rPr>
          <w:bCs/>
          <w:color w:val="000000"/>
          <w:szCs w:val="26"/>
        </w:rPr>
        <w:t xml:space="preserve">. 51 w/w ustawy zobowiązuje rodziny zastępcze zawodowe oraz prowadzące rodzinny dom dziecka </w:t>
      </w:r>
      <w:r w:rsidR="00AD5317">
        <w:rPr>
          <w:bCs/>
          <w:color w:val="000000"/>
          <w:szCs w:val="26"/>
        </w:rPr>
        <w:t>„</w:t>
      </w:r>
      <w:r w:rsidR="002C160E">
        <w:rPr>
          <w:bCs/>
          <w:color w:val="000000"/>
          <w:szCs w:val="26"/>
        </w:rPr>
        <w:t>do systematycznego podnoszenia swoich kwalifikacji w szczególności przez udział w szkoleniach</w:t>
      </w:r>
      <w:r w:rsidR="00AD5317">
        <w:rPr>
          <w:bCs/>
          <w:color w:val="000000"/>
          <w:szCs w:val="26"/>
        </w:rPr>
        <w:t>”</w:t>
      </w:r>
      <w:r w:rsidR="002C160E">
        <w:rPr>
          <w:bCs/>
          <w:color w:val="000000"/>
          <w:szCs w:val="26"/>
        </w:rPr>
        <w:t xml:space="preserve">. Do zadań organizatora pieczy zastępczej, na podstawie art. 76 </w:t>
      </w:r>
      <w:r w:rsidR="0046612C">
        <w:rPr>
          <w:bCs/>
          <w:color w:val="000000"/>
          <w:szCs w:val="26"/>
        </w:rPr>
        <w:t>ust.</w:t>
      </w:r>
      <w:r w:rsidR="002C160E">
        <w:rPr>
          <w:bCs/>
          <w:color w:val="000000"/>
          <w:szCs w:val="26"/>
        </w:rPr>
        <w:t xml:space="preserve">4 </w:t>
      </w:r>
      <w:r w:rsidR="0046612C">
        <w:rPr>
          <w:bCs/>
          <w:color w:val="000000"/>
          <w:szCs w:val="26"/>
        </w:rPr>
        <w:t>pkt.</w:t>
      </w:r>
      <w:r w:rsidR="002C160E">
        <w:rPr>
          <w:bCs/>
          <w:color w:val="000000"/>
          <w:szCs w:val="26"/>
        </w:rPr>
        <w:t xml:space="preserve"> 5 </w:t>
      </w:r>
      <w:r w:rsidR="00032420">
        <w:rPr>
          <w:bCs/>
          <w:color w:val="000000"/>
          <w:szCs w:val="26"/>
        </w:rPr>
        <w:t xml:space="preserve">w/w </w:t>
      </w:r>
      <w:r w:rsidR="00AD5317">
        <w:rPr>
          <w:bCs/>
          <w:color w:val="000000"/>
          <w:szCs w:val="26"/>
        </w:rPr>
        <w:t>ustawy, należy także „zapewni</w:t>
      </w:r>
      <w:r w:rsidR="0046612C">
        <w:rPr>
          <w:bCs/>
          <w:color w:val="000000"/>
          <w:szCs w:val="26"/>
        </w:rPr>
        <w:t>a</w:t>
      </w:r>
      <w:r w:rsidR="00AD5317">
        <w:rPr>
          <w:bCs/>
          <w:color w:val="000000"/>
          <w:szCs w:val="26"/>
        </w:rPr>
        <w:t xml:space="preserve">nie rodzinom zastępczym oraz prowadzącym rodzinne domy dziecka szkoleń mających na celu </w:t>
      </w:r>
      <w:r w:rsidR="0046612C">
        <w:rPr>
          <w:bCs/>
          <w:color w:val="000000"/>
          <w:szCs w:val="26"/>
        </w:rPr>
        <w:t>podnoszenie ich kwalifikacji, biorąc pod uwagę ich potrzeby</w:t>
      </w:r>
      <w:r w:rsidR="00AD5317">
        <w:rPr>
          <w:bCs/>
          <w:color w:val="000000"/>
          <w:szCs w:val="26"/>
        </w:rPr>
        <w:t>”</w:t>
      </w:r>
      <w:r w:rsidR="0046612C">
        <w:rPr>
          <w:bCs/>
          <w:color w:val="000000"/>
          <w:szCs w:val="26"/>
        </w:rPr>
        <w:t xml:space="preserve">. </w:t>
      </w:r>
      <w:r w:rsidR="00CC002A">
        <w:rPr>
          <w:szCs w:val="20"/>
        </w:rPr>
        <w:t>W ostatnich latach wsparcie rodzin zastępczych było możliwe m.in. dzięki projektom i dofinansowaniu Ministers</w:t>
      </w:r>
      <w:r w:rsidR="00A208FC">
        <w:rPr>
          <w:szCs w:val="20"/>
        </w:rPr>
        <w:t>twa Pracy i Polityki Społecznej, projektom finansowanych ze środków Unii Europejskiej oraz współpracy z fundacjami,</w:t>
      </w:r>
      <w:r w:rsidR="00CC002A">
        <w:rPr>
          <w:szCs w:val="20"/>
        </w:rPr>
        <w:t xml:space="preserve"> dzięki któr</w:t>
      </w:r>
      <w:r w:rsidR="00A208FC">
        <w:rPr>
          <w:szCs w:val="20"/>
        </w:rPr>
        <w:t>ym</w:t>
      </w:r>
      <w:r w:rsidR="00CC002A">
        <w:rPr>
          <w:szCs w:val="20"/>
        </w:rPr>
        <w:t xml:space="preserve"> rodziny zastępcze działające na terenie powiatu ostrzeszowskiego miały możliwość polepszenia swoich warunków życiowych, czy możliwości alternatywnego spędzania czasu wolnego przez dzieci poprzez uczestnictwo w zajęciach nauki języka obcego</w:t>
      </w:r>
      <w:r w:rsidR="00A208FC">
        <w:rPr>
          <w:szCs w:val="20"/>
        </w:rPr>
        <w:t xml:space="preserve">, wyjazdów </w:t>
      </w:r>
      <w:r w:rsidR="00A208FC">
        <w:rPr>
          <w:szCs w:val="20"/>
        </w:rPr>
        <w:lastRenderedPageBreak/>
        <w:t>wypoczynkowo-szkoleniowych podnoszących kompetencje rodzin zastępczych, w</w:t>
      </w:r>
      <w:r w:rsidR="00C133FF">
        <w:rPr>
          <w:szCs w:val="20"/>
        </w:rPr>
        <w:t>yjazdów wakacyjnych dla dzieci.</w:t>
      </w:r>
    </w:p>
    <w:p w:rsidR="00CC002A" w:rsidRDefault="00CC002A" w:rsidP="00CC002A">
      <w:pPr>
        <w:spacing w:line="276" w:lineRule="auto"/>
        <w:jc w:val="both"/>
        <w:rPr>
          <w:szCs w:val="20"/>
        </w:rPr>
      </w:pPr>
      <w:r>
        <w:rPr>
          <w:szCs w:val="20"/>
        </w:rPr>
        <w:tab/>
        <w:t xml:space="preserve">W </w:t>
      </w:r>
      <w:r w:rsidR="009C6838">
        <w:rPr>
          <w:szCs w:val="20"/>
        </w:rPr>
        <w:t>2012</w:t>
      </w:r>
      <w:r w:rsidR="00E334BD">
        <w:rPr>
          <w:szCs w:val="20"/>
        </w:rPr>
        <w:t xml:space="preserve"> </w:t>
      </w:r>
      <w:r w:rsidR="009C6838">
        <w:rPr>
          <w:szCs w:val="20"/>
        </w:rPr>
        <w:t>r.</w:t>
      </w:r>
      <w:r>
        <w:rPr>
          <w:szCs w:val="20"/>
        </w:rPr>
        <w:t xml:space="preserve"> regulacje dotyczące wsparcia rodzin wprowadziła ustawa </w:t>
      </w:r>
      <w:r>
        <w:rPr>
          <w:szCs w:val="20"/>
        </w:rPr>
        <w:br/>
        <w:t>o wspieraniu rodziny i systemie pieczy zastępczej z dnia 9 c</w:t>
      </w:r>
      <w:r w:rsidR="006616E9">
        <w:rPr>
          <w:szCs w:val="20"/>
        </w:rPr>
        <w:t>zerwca 2011</w:t>
      </w:r>
      <w:r w:rsidR="00E334BD">
        <w:rPr>
          <w:szCs w:val="20"/>
        </w:rPr>
        <w:t xml:space="preserve"> </w:t>
      </w:r>
      <w:r w:rsidR="006616E9">
        <w:rPr>
          <w:szCs w:val="20"/>
        </w:rPr>
        <w:t>r</w:t>
      </w:r>
      <w:r w:rsidR="00E334BD">
        <w:rPr>
          <w:szCs w:val="20"/>
        </w:rPr>
        <w:t>oku</w:t>
      </w:r>
      <w:r w:rsidR="006616E9">
        <w:rPr>
          <w:szCs w:val="20"/>
        </w:rPr>
        <w:t xml:space="preserve"> (tj. Dz. U. z 201</w:t>
      </w:r>
      <w:r w:rsidR="001F59A2">
        <w:rPr>
          <w:szCs w:val="20"/>
        </w:rPr>
        <w:t>8</w:t>
      </w:r>
      <w:r w:rsidR="006616E9">
        <w:rPr>
          <w:szCs w:val="20"/>
        </w:rPr>
        <w:t xml:space="preserve">, </w:t>
      </w:r>
      <w:r w:rsidR="006616E9">
        <w:rPr>
          <w:szCs w:val="20"/>
        </w:rPr>
        <w:br/>
        <w:t xml:space="preserve">poz. </w:t>
      </w:r>
      <w:r w:rsidR="001F59A2">
        <w:rPr>
          <w:szCs w:val="20"/>
        </w:rPr>
        <w:t>998</w:t>
      </w:r>
      <w:r>
        <w:rPr>
          <w:szCs w:val="20"/>
        </w:rPr>
        <w:t xml:space="preserve"> ze zm.), która w art. 76 ust. 6 zakłada zapewnienie pomocy i wsparcia osobom sprawującym rodzinną pieczę zastępczą, w szczególności w ramach grup wsparcia </w:t>
      </w:r>
      <w:r>
        <w:rPr>
          <w:szCs w:val="20"/>
        </w:rPr>
        <w:br/>
        <w:t xml:space="preserve">i grup samopomocowych, oraz w ust. 9 – prowadzenie specjalistycznego poradnictwa i terapii dla osób sprawujących rodzinną pieczę zastępczą (...). Jako zadania powiatu w ramach wsparcia rodzinnej pieczy zastępczej określa art. 180 pkt. 7 w/w ustawy, który nakłada obowiązek organizowania wsparcia w szczególności przez tworzenie warunków do powstania grup wsparcia i wsparcia specjalistycznego. </w:t>
      </w:r>
      <w:r w:rsidR="00C133FF" w:rsidRPr="005D3244">
        <w:rPr>
          <w:szCs w:val="20"/>
        </w:rPr>
        <w:t>Obecnie na terenie Powiatu Ostrzeszowskiego funkcjonuje grupa samopomocowa dla rodzin zastępczych, której zadaniem jest wzajemne wspieranie się rodziców zastępczych.</w:t>
      </w:r>
    </w:p>
    <w:p w:rsidR="001B16D4" w:rsidRDefault="001B16D4" w:rsidP="00257208">
      <w:pPr>
        <w:pStyle w:val="Akapitzlist"/>
        <w:spacing w:line="276" w:lineRule="auto"/>
        <w:jc w:val="both"/>
        <w:rPr>
          <w:b/>
          <w:bCs/>
          <w:color w:val="000000" w:themeColor="text1"/>
          <w:szCs w:val="26"/>
        </w:rPr>
      </w:pPr>
    </w:p>
    <w:p w:rsidR="00DC7EA9" w:rsidRDefault="00DC7EA9" w:rsidP="00257208">
      <w:pPr>
        <w:spacing w:line="276" w:lineRule="auto"/>
        <w:jc w:val="both"/>
        <w:rPr>
          <w:b/>
          <w:bCs/>
          <w:color w:val="000000" w:themeColor="text1"/>
          <w:szCs w:val="26"/>
        </w:rPr>
      </w:pPr>
      <w:r w:rsidRPr="00DC7EA9">
        <w:rPr>
          <w:b/>
          <w:bCs/>
          <w:color w:val="000000" w:themeColor="text1"/>
          <w:szCs w:val="26"/>
        </w:rPr>
        <w:t>Cele</w:t>
      </w:r>
    </w:p>
    <w:p w:rsidR="00FD1F9E" w:rsidRDefault="00FD1F9E" w:rsidP="00257208">
      <w:pPr>
        <w:spacing w:line="276" w:lineRule="auto"/>
        <w:jc w:val="both"/>
        <w:rPr>
          <w:b/>
          <w:bCs/>
          <w:color w:val="000000" w:themeColor="text1"/>
          <w:szCs w:val="26"/>
        </w:rPr>
      </w:pPr>
    </w:p>
    <w:p w:rsidR="00DC7EA9" w:rsidRPr="00DC7EA9" w:rsidRDefault="00DC7EA9" w:rsidP="00257208">
      <w:pPr>
        <w:pStyle w:val="Akapitzlist"/>
        <w:numPr>
          <w:ilvl w:val="0"/>
          <w:numId w:val="22"/>
        </w:numPr>
        <w:spacing w:line="276" w:lineRule="auto"/>
        <w:jc w:val="both"/>
        <w:rPr>
          <w:bCs/>
          <w:color w:val="000000" w:themeColor="text1"/>
          <w:szCs w:val="26"/>
        </w:rPr>
      </w:pPr>
      <w:r w:rsidRPr="00DC7EA9">
        <w:rPr>
          <w:bCs/>
          <w:color w:val="000000" w:themeColor="text1"/>
          <w:szCs w:val="26"/>
        </w:rPr>
        <w:t>Zwiększenie kompetencji rodzin zastępczych,</w:t>
      </w:r>
    </w:p>
    <w:p w:rsidR="00DC7EA9" w:rsidRPr="00DC7EA9" w:rsidRDefault="00DC7EA9" w:rsidP="00257208">
      <w:pPr>
        <w:pStyle w:val="Akapitzlist"/>
        <w:numPr>
          <w:ilvl w:val="0"/>
          <w:numId w:val="22"/>
        </w:numPr>
        <w:spacing w:line="276" w:lineRule="auto"/>
        <w:jc w:val="both"/>
        <w:rPr>
          <w:bCs/>
          <w:color w:val="000000" w:themeColor="text1"/>
          <w:szCs w:val="26"/>
        </w:rPr>
      </w:pPr>
      <w:r w:rsidRPr="00DC7EA9">
        <w:rPr>
          <w:bCs/>
          <w:color w:val="000000" w:themeColor="text1"/>
          <w:szCs w:val="26"/>
        </w:rPr>
        <w:t>Przeciwdziałanie zjawisku wypalenia zawodowego,</w:t>
      </w:r>
    </w:p>
    <w:p w:rsidR="00DC7EA9" w:rsidRDefault="00DC7EA9" w:rsidP="00257208">
      <w:pPr>
        <w:pStyle w:val="Akapitzlist"/>
        <w:numPr>
          <w:ilvl w:val="0"/>
          <w:numId w:val="22"/>
        </w:numPr>
        <w:spacing w:line="276" w:lineRule="auto"/>
        <w:jc w:val="both"/>
        <w:rPr>
          <w:bCs/>
          <w:color w:val="000000" w:themeColor="text1"/>
          <w:szCs w:val="26"/>
        </w:rPr>
      </w:pPr>
      <w:r w:rsidRPr="00DC7EA9">
        <w:rPr>
          <w:bCs/>
          <w:color w:val="000000" w:themeColor="text1"/>
          <w:szCs w:val="26"/>
        </w:rPr>
        <w:t>Za</w:t>
      </w:r>
      <w:r w:rsidR="00C133FF">
        <w:rPr>
          <w:bCs/>
          <w:color w:val="000000" w:themeColor="text1"/>
          <w:szCs w:val="26"/>
        </w:rPr>
        <w:t>cieśnienie</w:t>
      </w:r>
      <w:r w:rsidRPr="00DC7EA9">
        <w:rPr>
          <w:bCs/>
          <w:color w:val="000000" w:themeColor="text1"/>
          <w:szCs w:val="26"/>
        </w:rPr>
        <w:t xml:space="preserve"> </w:t>
      </w:r>
      <w:r>
        <w:rPr>
          <w:bCs/>
          <w:color w:val="000000" w:themeColor="text1"/>
          <w:szCs w:val="26"/>
        </w:rPr>
        <w:t>więzi między rodzicem zastępczym</w:t>
      </w:r>
      <w:r w:rsidR="0046612C">
        <w:rPr>
          <w:bCs/>
          <w:color w:val="000000" w:themeColor="text1"/>
          <w:szCs w:val="26"/>
        </w:rPr>
        <w:t>,</w:t>
      </w:r>
      <w:r>
        <w:rPr>
          <w:bCs/>
          <w:color w:val="000000" w:themeColor="text1"/>
          <w:szCs w:val="26"/>
        </w:rPr>
        <w:t xml:space="preserve"> a dzieckiem, </w:t>
      </w:r>
    </w:p>
    <w:p w:rsidR="00DC7EA9" w:rsidRDefault="00DC7EA9" w:rsidP="00257208">
      <w:pPr>
        <w:pStyle w:val="Akapitzlist"/>
        <w:numPr>
          <w:ilvl w:val="0"/>
          <w:numId w:val="22"/>
        </w:numPr>
        <w:spacing w:line="276" w:lineRule="auto"/>
        <w:jc w:val="both"/>
        <w:rPr>
          <w:bCs/>
          <w:color w:val="000000" w:themeColor="text1"/>
          <w:szCs w:val="26"/>
        </w:rPr>
      </w:pPr>
      <w:r>
        <w:rPr>
          <w:bCs/>
          <w:color w:val="000000" w:themeColor="text1"/>
          <w:szCs w:val="26"/>
        </w:rPr>
        <w:t xml:space="preserve">Nabycie umiejętności radzenia sobie z problemami opiekuńczo – </w:t>
      </w:r>
      <w:r w:rsidR="00A418A9">
        <w:rPr>
          <w:bCs/>
          <w:color w:val="000000" w:themeColor="text1"/>
          <w:szCs w:val="26"/>
        </w:rPr>
        <w:t>wychowawczymi</w:t>
      </w:r>
      <w:r>
        <w:rPr>
          <w:bCs/>
          <w:color w:val="000000" w:themeColor="text1"/>
          <w:szCs w:val="26"/>
        </w:rPr>
        <w:t xml:space="preserve">, </w:t>
      </w:r>
    </w:p>
    <w:p w:rsidR="00DC7EA9" w:rsidRDefault="00DC7EA9" w:rsidP="00257208">
      <w:pPr>
        <w:pStyle w:val="Akapitzlist"/>
        <w:numPr>
          <w:ilvl w:val="0"/>
          <w:numId w:val="22"/>
        </w:numPr>
        <w:spacing w:line="276" w:lineRule="auto"/>
        <w:jc w:val="both"/>
        <w:rPr>
          <w:bCs/>
          <w:color w:val="000000" w:themeColor="text1"/>
          <w:szCs w:val="26"/>
        </w:rPr>
      </w:pPr>
      <w:r>
        <w:rPr>
          <w:bCs/>
          <w:color w:val="000000" w:themeColor="text1"/>
          <w:szCs w:val="26"/>
        </w:rPr>
        <w:t>Zapoznanie się ze specyfiką rozwoju dziecka,</w:t>
      </w:r>
    </w:p>
    <w:p w:rsidR="00DC7EA9" w:rsidRDefault="00DC7EA9" w:rsidP="00257208">
      <w:pPr>
        <w:pStyle w:val="Akapitzlist"/>
        <w:numPr>
          <w:ilvl w:val="0"/>
          <w:numId w:val="22"/>
        </w:numPr>
        <w:spacing w:line="276" w:lineRule="auto"/>
        <w:jc w:val="both"/>
        <w:rPr>
          <w:bCs/>
          <w:color w:val="000000" w:themeColor="text1"/>
          <w:szCs w:val="26"/>
        </w:rPr>
      </w:pPr>
      <w:r>
        <w:rPr>
          <w:bCs/>
          <w:color w:val="000000" w:themeColor="text1"/>
          <w:szCs w:val="26"/>
        </w:rPr>
        <w:t xml:space="preserve">Poznanie współczesnych problemów wychowawczych oraz zagrożeń, na jakie jest narażone dziecko, </w:t>
      </w:r>
    </w:p>
    <w:p w:rsidR="00C36456" w:rsidRDefault="00DC7EA9" w:rsidP="00257208">
      <w:pPr>
        <w:pStyle w:val="Akapitzlist"/>
        <w:numPr>
          <w:ilvl w:val="0"/>
          <w:numId w:val="22"/>
        </w:numPr>
        <w:spacing w:line="276" w:lineRule="auto"/>
        <w:jc w:val="both"/>
        <w:rPr>
          <w:bCs/>
          <w:color w:val="000000" w:themeColor="text1"/>
          <w:szCs w:val="26"/>
        </w:rPr>
      </w:pPr>
      <w:r>
        <w:rPr>
          <w:bCs/>
          <w:color w:val="000000" w:themeColor="text1"/>
          <w:szCs w:val="26"/>
        </w:rPr>
        <w:t>Nabycie umiejętności budowania at</w:t>
      </w:r>
      <w:r w:rsidR="00E334BD">
        <w:rPr>
          <w:bCs/>
          <w:color w:val="000000" w:themeColor="text1"/>
          <w:szCs w:val="26"/>
        </w:rPr>
        <w:t xml:space="preserve">mosfery sprzyjającej motywacji </w:t>
      </w:r>
      <w:r>
        <w:rPr>
          <w:bCs/>
          <w:color w:val="000000" w:themeColor="text1"/>
          <w:szCs w:val="26"/>
        </w:rPr>
        <w:t>do uczenia się dziecka i poznawania świata</w:t>
      </w:r>
      <w:r w:rsidR="00CC002A">
        <w:rPr>
          <w:bCs/>
          <w:color w:val="000000" w:themeColor="text1"/>
          <w:szCs w:val="26"/>
        </w:rPr>
        <w:t>,</w:t>
      </w:r>
    </w:p>
    <w:p w:rsidR="00CC002A" w:rsidRPr="00BE6005" w:rsidRDefault="00CC002A" w:rsidP="00CC002A">
      <w:pPr>
        <w:pStyle w:val="Akapitzlist"/>
        <w:numPr>
          <w:ilvl w:val="0"/>
          <w:numId w:val="22"/>
        </w:numPr>
        <w:spacing w:line="276" w:lineRule="auto"/>
        <w:jc w:val="both"/>
      </w:pPr>
      <w:r w:rsidRPr="00BE6005">
        <w:t xml:space="preserve">Udzielanie pomocy </w:t>
      </w:r>
      <w:r w:rsidR="00C65BA3">
        <w:t>w celu</w:t>
      </w:r>
      <w:r w:rsidRPr="00BE6005">
        <w:t xml:space="preserve"> lepszego funkcjonowania rodzin zastępczych,</w:t>
      </w:r>
    </w:p>
    <w:p w:rsidR="00CC002A" w:rsidRDefault="00CC002A" w:rsidP="00CC002A">
      <w:pPr>
        <w:pStyle w:val="Akapitzlist"/>
        <w:numPr>
          <w:ilvl w:val="0"/>
          <w:numId w:val="22"/>
        </w:numPr>
        <w:spacing w:line="276" w:lineRule="auto"/>
        <w:jc w:val="both"/>
      </w:pPr>
      <w:r>
        <w:t>Pogłębianie więzi pomiędzy rodzinami zastępczymi poprzez funkcjonowanie grupy wsparcia o charakterze samopomocowym,</w:t>
      </w:r>
    </w:p>
    <w:p w:rsidR="00CC002A" w:rsidRDefault="00CC002A" w:rsidP="00CC002A">
      <w:pPr>
        <w:pStyle w:val="Akapitzlist"/>
        <w:numPr>
          <w:ilvl w:val="0"/>
          <w:numId w:val="22"/>
        </w:numPr>
        <w:spacing w:line="276" w:lineRule="auto"/>
        <w:jc w:val="both"/>
      </w:pPr>
      <w:r>
        <w:t>Budowanie więzi między członkami rodzin zastępczych poprzez udział w warsztatach terapeutycznych,</w:t>
      </w:r>
    </w:p>
    <w:p w:rsidR="00CC002A" w:rsidRDefault="00CC002A" w:rsidP="00CC002A">
      <w:pPr>
        <w:pStyle w:val="Akapitzlist"/>
        <w:numPr>
          <w:ilvl w:val="0"/>
          <w:numId w:val="22"/>
        </w:numPr>
        <w:spacing w:line="276" w:lineRule="auto"/>
        <w:jc w:val="both"/>
      </w:pPr>
      <w:r>
        <w:t>Umożliwienie uzyskania pomocy w radzeniu sobie z ewent</w:t>
      </w:r>
      <w:r w:rsidR="00E334BD">
        <w:t>ualnymi problemami opiekuńczo-</w:t>
      </w:r>
      <w:r>
        <w:t>wychowawczymi i bezradnością,</w:t>
      </w:r>
    </w:p>
    <w:p w:rsidR="00CC002A" w:rsidRDefault="00CC002A" w:rsidP="00CC002A">
      <w:pPr>
        <w:pStyle w:val="Akapitzlist"/>
        <w:numPr>
          <w:ilvl w:val="0"/>
          <w:numId w:val="22"/>
        </w:numPr>
        <w:spacing w:line="276" w:lineRule="auto"/>
        <w:jc w:val="both"/>
      </w:pPr>
      <w:r>
        <w:t>Udzielanie pomocy dzieciom umieszczonym w rodzinach zastępczych poprzez możliwość alternatywnego spędzania czasu wolnego,</w:t>
      </w:r>
    </w:p>
    <w:p w:rsidR="00CC002A" w:rsidRDefault="00CC002A" w:rsidP="00CC002A">
      <w:pPr>
        <w:pStyle w:val="Akapitzlist"/>
        <w:numPr>
          <w:ilvl w:val="0"/>
          <w:numId w:val="22"/>
        </w:numPr>
        <w:spacing w:line="276" w:lineRule="auto"/>
        <w:jc w:val="both"/>
      </w:pPr>
      <w:r>
        <w:t>Uzyskiwanie środków finansowych mających na celu poprawę jakości życia rodzin zastępczych,</w:t>
      </w:r>
    </w:p>
    <w:p w:rsidR="00CC002A" w:rsidRDefault="00CC002A" w:rsidP="00CC002A">
      <w:pPr>
        <w:pStyle w:val="Akapitzlist"/>
        <w:numPr>
          <w:ilvl w:val="0"/>
          <w:numId w:val="22"/>
        </w:numPr>
        <w:spacing w:line="276" w:lineRule="auto"/>
        <w:jc w:val="both"/>
      </w:pPr>
      <w:r>
        <w:t xml:space="preserve">Ustanowienie rodzin pomocowych, </w:t>
      </w:r>
    </w:p>
    <w:p w:rsidR="00CC002A" w:rsidRDefault="00CC002A" w:rsidP="00CC002A">
      <w:pPr>
        <w:pStyle w:val="Akapitzlist"/>
        <w:numPr>
          <w:ilvl w:val="0"/>
          <w:numId w:val="22"/>
        </w:numPr>
        <w:spacing w:line="276" w:lineRule="auto"/>
        <w:jc w:val="both"/>
      </w:pPr>
      <w:r>
        <w:t>Szkolenie z zakresu działań profilaktycznych wobec dziecka.</w:t>
      </w:r>
    </w:p>
    <w:p w:rsidR="00032420" w:rsidRDefault="00032420" w:rsidP="00257208">
      <w:pPr>
        <w:spacing w:line="276" w:lineRule="auto"/>
        <w:jc w:val="both"/>
        <w:rPr>
          <w:b/>
          <w:bCs/>
          <w:color w:val="000000"/>
          <w:szCs w:val="26"/>
        </w:rPr>
      </w:pPr>
    </w:p>
    <w:p w:rsidR="0075268E" w:rsidRDefault="00D902B3" w:rsidP="00257208">
      <w:pPr>
        <w:spacing w:line="276" w:lineRule="auto"/>
        <w:jc w:val="both"/>
        <w:rPr>
          <w:b/>
          <w:bCs/>
          <w:color w:val="000000"/>
          <w:szCs w:val="26"/>
        </w:rPr>
      </w:pPr>
      <w:r>
        <w:rPr>
          <w:b/>
          <w:bCs/>
          <w:color w:val="000000"/>
          <w:szCs w:val="26"/>
        </w:rPr>
        <w:t>Partnerzy</w:t>
      </w:r>
    </w:p>
    <w:p w:rsidR="00FD1F9E" w:rsidRPr="0075268E" w:rsidRDefault="00FD1F9E" w:rsidP="00257208">
      <w:pPr>
        <w:spacing w:line="276" w:lineRule="auto"/>
        <w:jc w:val="both"/>
        <w:rPr>
          <w:b/>
          <w:bCs/>
          <w:color w:val="000000"/>
          <w:szCs w:val="26"/>
        </w:rPr>
      </w:pPr>
    </w:p>
    <w:p w:rsidR="0075268E" w:rsidRDefault="0075268E" w:rsidP="00257208">
      <w:pPr>
        <w:pStyle w:val="Akapitzlist"/>
        <w:numPr>
          <w:ilvl w:val="0"/>
          <w:numId w:val="23"/>
        </w:numPr>
        <w:spacing w:line="276" w:lineRule="auto"/>
        <w:jc w:val="both"/>
        <w:rPr>
          <w:bCs/>
          <w:color w:val="000000"/>
          <w:szCs w:val="26"/>
        </w:rPr>
      </w:pPr>
      <w:r>
        <w:rPr>
          <w:bCs/>
          <w:color w:val="000000"/>
          <w:szCs w:val="26"/>
        </w:rPr>
        <w:t xml:space="preserve">Zawodowe rodziny zastępcze, </w:t>
      </w:r>
    </w:p>
    <w:p w:rsidR="00C32B75" w:rsidRDefault="00C32B75" w:rsidP="00257208">
      <w:pPr>
        <w:pStyle w:val="Akapitzlist"/>
        <w:numPr>
          <w:ilvl w:val="0"/>
          <w:numId w:val="23"/>
        </w:numPr>
        <w:spacing w:line="276" w:lineRule="auto"/>
        <w:jc w:val="both"/>
        <w:rPr>
          <w:bCs/>
          <w:color w:val="000000"/>
          <w:szCs w:val="26"/>
        </w:rPr>
      </w:pPr>
      <w:r>
        <w:rPr>
          <w:bCs/>
          <w:color w:val="000000"/>
          <w:szCs w:val="26"/>
        </w:rPr>
        <w:t>Rodzinny Dom Dziecka,</w:t>
      </w:r>
    </w:p>
    <w:p w:rsidR="0075268E" w:rsidRDefault="0075268E" w:rsidP="00257208">
      <w:pPr>
        <w:pStyle w:val="Akapitzlist"/>
        <w:numPr>
          <w:ilvl w:val="0"/>
          <w:numId w:val="23"/>
        </w:numPr>
        <w:spacing w:line="276" w:lineRule="auto"/>
        <w:jc w:val="both"/>
        <w:rPr>
          <w:bCs/>
          <w:color w:val="000000"/>
          <w:szCs w:val="26"/>
        </w:rPr>
      </w:pPr>
      <w:r>
        <w:rPr>
          <w:bCs/>
          <w:color w:val="000000"/>
          <w:szCs w:val="26"/>
        </w:rPr>
        <w:lastRenderedPageBreak/>
        <w:t>Komenda Powiatowa Policji,</w:t>
      </w:r>
    </w:p>
    <w:p w:rsidR="0075268E" w:rsidRDefault="00E334BD" w:rsidP="00257208">
      <w:pPr>
        <w:pStyle w:val="Akapitzlist"/>
        <w:numPr>
          <w:ilvl w:val="0"/>
          <w:numId w:val="23"/>
        </w:numPr>
        <w:spacing w:line="276" w:lineRule="auto"/>
        <w:jc w:val="both"/>
        <w:rPr>
          <w:bCs/>
          <w:color w:val="000000"/>
          <w:szCs w:val="26"/>
        </w:rPr>
      </w:pPr>
      <w:r>
        <w:rPr>
          <w:bCs/>
          <w:color w:val="000000"/>
          <w:szCs w:val="26"/>
        </w:rPr>
        <w:t>Poradnia Psychologiczno-</w:t>
      </w:r>
      <w:r w:rsidR="0075268E">
        <w:rPr>
          <w:bCs/>
          <w:color w:val="000000"/>
          <w:szCs w:val="26"/>
        </w:rPr>
        <w:t>Pedagogiczna,</w:t>
      </w:r>
    </w:p>
    <w:p w:rsidR="0075268E" w:rsidRDefault="0075268E" w:rsidP="00257208">
      <w:pPr>
        <w:pStyle w:val="Akapitzlist"/>
        <w:numPr>
          <w:ilvl w:val="0"/>
          <w:numId w:val="23"/>
        </w:numPr>
        <w:spacing w:line="276" w:lineRule="auto"/>
        <w:jc w:val="both"/>
        <w:rPr>
          <w:bCs/>
          <w:color w:val="000000"/>
          <w:szCs w:val="26"/>
        </w:rPr>
      </w:pPr>
      <w:r>
        <w:rPr>
          <w:bCs/>
          <w:color w:val="000000"/>
          <w:szCs w:val="26"/>
        </w:rPr>
        <w:t>Placówki opiekuńczo – wychowawcze,</w:t>
      </w:r>
    </w:p>
    <w:p w:rsidR="0075268E" w:rsidRDefault="0075268E" w:rsidP="00257208">
      <w:pPr>
        <w:pStyle w:val="Akapitzlist"/>
        <w:numPr>
          <w:ilvl w:val="0"/>
          <w:numId w:val="23"/>
        </w:numPr>
        <w:spacing w:line="276" w:lineRule="auto"/>
        <w:jc w:val="both"/>
        <w:rPr>
          <w:bCs/>
          <w:color w:val="000000"/>
          <w:szCs w:val="26"/>
        </w:rPr>
      </w:pPr>
      <w:r>
        <w:rPr>
          <w:bCs/>
          <w:color w:val="000000"/>
          <w:szCs w:val="26"/>
        </w:rPr>
        <w:t xml:space="preserve">Gminna Komisja </w:t>
      </w:r>
      <w:r w:rsidR="002D748D">
        <w:rPr>
          <w:bCs/>
          <w:color w:val="000000"/>
          <w:szCs w:val="26"/>
        </w:rPr>
        <w:t xml:space="preserve">ds. </w:t>
      </w:r>
      <w:r>
        <w:rPr>
          <w:bCs/>
          <w:color w:val="000000"/>
          <w:szCs w:val="26"/>
        </w:rPr>
        <w:t>Rozwiązywania Problemów Alkoholowych,</w:t>
      </w:r>
    </w:p>
    <w:p w:rsidR="0075268E" w:rsidRDefault="0075268E" w:rsidP="00257208">
      <w:pPr>
        <w:pStyle w:val="Akapitzlist"/>
        <w:numPr>
          <w:ilvl w:val="0"/>
          <w:numId w:val="23"/>
        </w:numPr>
        <w:spacing w:line="276" w:lineRule="auto"/>
        <w:jc w:val="both"/>
        <w:rPr>
          <w:bCs/>
          <w:color w:val="000000"/>
          <w:szCs w:val="26"/>
        </w:rPr>
      </w:pPr>
      <w:r>
        <w:rPr>
          <w:bCs/>
          <w:color w:val="000000"/>
          <w:szCs w:val="26"/>
        </w:rPr>
        <w:t>Poradnia Leczenia Uzależnień</w:t>
      </w:r>
      <w:r w:rsidR="00C747D0">
        <w:rPr>
          <w:bCs/>
          <w:color w:val="000000"/>
          <w:szCs w:val="26"/>
        </w:rPr>
        <w:t>,</w:t>
      </w:r>
    </w:p>
    <w:p w:rsidR="00CC002A" w:rsidRDefault="00CC002A" w:rsidP="00CC002A">
      <w:pPr>
        <w:pStyle w:val="Akapitzlist"/>
        <w:numPr>
          <w:ilvl w:val="0"/>
          <w:numId w:val="23"/>
        </w:numPr>
        <w:spacing w:line="276" w:lineRule="auto"/>
        <w:jc w:val="both"/>
        <w:rPr>
          <w:szCs w:val="20"/>
        </w:rPr>
      </w:pPr>
      <w:r>
        <w:rPr>
          <w:szCs w:val="20"/>
        </w:rPr>
        <w:t>Rodzice zastępczy,</w:t>
      </w:r>
    </w:p>
    <w:p w:rsidR="00CC002A" w:rsidRDefault="00CC002A" w:rsidP="00CC002A">
      <w:pPr>
        <w:pStyle w:val="Akapitzlist"/>
        <w:numPr>
          <w:ilvl w:val="0"/>
          <w:numId w:val="23"/>
        </w:numPr>
        <w:spacing w:line="276" w:lineRule="auto"/>
        <w:jc w:val="both"/>
        <w:rPr>
          <w:szCs w:val="20"/>
        </w:rPr>
      </w:pPr>
      <w:r>
        <w:rPr>
          <w:bCs/>
          <w:color w:val="000000"/>
          <w:szCs w:val="26"/>
        </w:rPr>
        <w:t xml:space="preserve">Rodziny zastępcze zawodowe, </w:t>
      </w:r>
    </w:p>
    <w:p w:rsidR="00CC002A" w:rsidRDefault="00CC002A" w:rsidP="00CC002A">
      <w:pPr>
        <w:pStyle w:val="Akapitzlist"/>
        <w:numPr>
          <w:ilvl w:val="0"/>
          <w:numId w:val="23"/>
        </w:numPr>
        <w:spacing w:line="276" w:lineRule="auto"/>
        <w:jc w:val="both"/>
        <w:rPr>
          <w:szCs w:val="20"/>
        </w:rPr>
      </w:pPr>
      <w:r>
        <w:rPr>
          <w:szCs w:val="20"/>
        </w:rPr>
        <w:t>Dzieci przebywające w pieczy zastępczej.</w:t>
      </w:r>
    </w:p>
    <w:p w:rsidR="00C747D0" w:rsidRDefault="00C747D0" w:rsidP="00257208">
      <w:pPr>
        <w:pStyle w:val="Akapitzlist"/>
        <w:numPr>
          <w:ilvl w:val="0"/>
          <w:numId w:val="23"/>
        </w:numPr>
        <w:spacing w:line="276" w:lineRule="auto"/>
        <w:jc w:val="both"/>
        <w:rPr>
          <w:bCs/>
          <w:color w:val="000000"/>
          <w:szCs w:val="26"/>
        </w:rPr>
      </w:pPr>
      <w:r>
        <w:rPr>
          <w:bCs/>
          <w:color w:val="000000"/>
          <w:szCs w:val="26"/>
        </w:rPr>
        <w:t>inni</w:t>
      </w:r>
      <w:r w:rsidR="00B7396A">
        <w:rPr>
          <w:bCs/>
          <w:color w:val="000000"/>
          <w:szCs w:val="26"/>
        </w:rPr>
        <w:t>.</w:t>
      </w:r>
    </w:p>
    <w:p w:rsidR="0075268E" w:rsidRDefault="0075268E" w:rsidP="00257208">
      <w:pPr>
        <w:spacing w:line="276" w:lineRule="auto"/>
        <w:jc w:val="both"/>
        <w:rPr>
          <w:bCs/>
          <w:color w:val="000000"/>
          <w:szCs w:val="26"/>
        </w:rPr>
      </w:pPr>
    </w:p>
    <w:p w:rsidR="0075268E" w:rsidRDefault="00D902B3" w:rsidP="00257208">
      <w:pPr>
        <w:spacing w:line="276" w:lineRule="auto"/>
        <w:jc w:val="both"/>
        <w:rPr>
          <w:b/>
          <w:bCs/>
          <w:color w:val="000000"/>
          <w:szCs w:val="26"/>
        </w:rPr>
      </w:pPr>
      <w:r>
        <w:rPr>
          <w:b/>
          <w:bCs/>
          <w:color w:val="000000"/>
          <w:szCs w:val="26"/>
        </w:rPr>
        <w:t>Przewidywane rezultaty</w:t>
      </w:r>
    </w:p>
    <w:p w:rsidR="00FD1F9E" w:rsidRPr="0075268E" w:rsidRDefault="00FD1F9E" w:rsidP="00257208">
      <w:pPr>
        <w:spacing w:line="276" w:lineRule="auto"/>
        <w:jc w:val="both"/>
        <w:rPr>
          <w:b/>
          <w:bCs/>
          <w:color w:val="000000"/>
          <w:szCs w:val="26"/>
        </w:rPr>
      </w:pPr>
    </w:p>
    <w:p w:rsidR="0075268E" w:rsidRDefault="0075268E" w:rsidP="00257208">
      <w:pPr>
        <w:pStyle w:val="Akapitzlist"/>
        <w:numPr>
          <w:ilvl w:val="0"/>
          <w:numId w:val="24"/>
        </w:numPr>
        <w:spacing w:line="276" w:lineRule="auto"/>
        <w:jc w:val="both"/>
        <w:rPr>
          <w:bCs/>
          <w:color w:val="000000"/>
          <w:szCs w:val="26"/>
        </w:rPr>
      </w:pPr>
      <w:r>
        <w:rPr>
          <w:bCs/>
          <w:color w:val="000000"/>
          <w:szCs w:val="26"/>
        </w:rPr>
        <w:t>Pozyskanie przez rodziny zastępcze niezbędnej wiedzy do sprawowania opieki nad dzieckiem,</w:t>
      </w:r>
    </w:p>
    <w:p w:rsidR="0075268E" w:rsidRDefault="0075268E" w:rsidP="00257208">
      <w:pPr>
        <w:pStyle w:val="Akapitzlist"/>
        <w:numPr>
          <w:ilvl w:val="0"/>
          <w:numId w:val="24"/>
        </w:numPr>
        <w:spacing w:line="276" w:lineRule="auto"/>
        <w:jc w:val="both"/>
        <w:rPr>
          <w:bCs/>
          <w:color w:val="000000"/>
          <w:szCs w:val="26"/>
        </w:rPr>
      </w:pPr>
      <w:r>
        <w:rPr>
          <w:bCs/>
          <w:color w:val="000000"/>
          <w:szCs w:val="26"/>
        </w:rPr>
        <w:t>Uskutecznienie pra</w:t>
      </w:r>
      <w:r w:rsidR="00C65BA3">
        <w:rPr>
          <w:bCs/>
          <w:color w:val="000000"/>
          <w:szCs w:val="26"/>
        </w:rPr>
        <w:t>widłowego funkcjonowania rodzin zastępczych</w:t>
      </w:r>
      <w:r>
        <w:rPr>
          <w:bCs/>
          <w:color w:val="000000"/>
          <w:szCs w:val="26"/>
        </w:rPr>
        <w:t xml:space="preserve">,  </w:t>
      </w:r>
    </w:p>
    <w:p w:rsidR="0075268E" w:rsidRDefault="0075268E" w:rsidP="00257208">
      <w:pPr>
        <w:pStyle w:val="Akapitzlist"/>
        <w:numPr>
          <w:ilvl w:val="0"/>
          <w:numId w:val="24"/>
        </w:numPr>
        <w:spacing w:line="276" w:lineRule="auto"/>
        <w:jc w:val="both"/>
        <w:rPr>
          <w:bCs/>
          <w:color w:val="000000"/>
          <w:szCs w:val="26"/>
        </w:rPr>
      </w:pPr>
      <w:r>
        <w:rPr>
          <w:bCs/>
          <w:color w:val="000000"/>
          <w:szCs w:val="26"/>
        </w:rPr>
        <w:t>Nabycie umiejętności konstruktywnego rozwiązywania sytuacji kryzysowych,</w:t>
      </w:r>
    </w:p>
    <w:p w:rsidR="0075268E" w:rsidRDefault="0075268E" w:rsidP="00257208">
      <w:pPr>
        <w:pStyle w:val="Akapitzlist"/>
        <w:numPr>
          <w:ilvl w:val="0"/>
          <w:numId w:val="24"/>
        </w:numPr>
        <w:spacing w:line="276" w:lineRule="auto"/>
        <w:jc w:val="both"/>
        <w:rPr>
          <w:bCs/>
          <w:color w:val="000000"/>
          <w:szCs w:val="26"/>
        </w:rPr>
      </w:pPr>
      <w:r>
        <w:rPr>
          <w:bCs/>
          <w:color w:val="000000"/>
          <w:szCs w:val="26"/>
        </w:rPr>
        <w:t>Nabycie umiejętności znalezienia wsparcia w odpowiednich instytucjach pomocowych,</w:t>
      </w:r>
    </w:p>
    <w:p w:rsidR="0075268E" w:rsidRDefault="0075268E" w:rsidP="00257208">
      <w:pPr>
        <w:pStyle w:val="Akapitzlist"/>
        <w:numPr>
          <w:ilvl w:val="0"/>
          <w:numId w:val="24"/>
        </w:numPr>
        <w:spacing w:line="276" w:lineRule="auto"/>
        <w:jc w:val="both"/>
        <w:rPr>
          <w:bCs/>
          <w:color w:val="000000"/>
          <w:szCs w:val="26"/>
        </w:rPr>
      </w:pPr>
      <w:r>
        <w:rPr>
          <w:bCs/>
          <w:color w:val="000000"/>
          <w:szCs w:val="26"/>
        </w:rPr>
        <w:t>Przygotowanie rodziców zastępczych do sytuacji ewentualnego powrotu dziecka do rodziny biologicznej oraz kontaktów z nią.</w:t>
      </w:r>
    </w:p>
    <w:p w:rsidR="00CC002A" w:rsidRDefault="00CC002A" w:rsidP="00CC002A">
      <w:pPr>
        <w:pStyle w:val="Akapitzlist"/>
        <w:numPr>
          <w:ilvl w:val="0"/>
          <w:numId w:val="24"/>
        </w:numPr>
        <w:spacing w:line="276" w:lineRule="auto"/>
        <w:jc w:val="both"/>
      </w:pPr>
      <w:r>
        <w:t>Zmotywowanie wychowanków rodzin zastępczych do twórczego spędzania czasu wolnego,</w:t>
      </w:r>
    </w:p>
    <w:p w:rsidR="00CC002A" w:rsidRDefault="00C65BA3" w:rsidP="00CC002A">
      <w:pPr>
        <w:pStyle w:val="Akapitzlist"/>
        <w:numPr>
          <w:ilvl w:val="0"/>
          <w:numId w:val="24"/>
        </w:numPr>
        <w:spacing w:line="276" w:lineRule="auto"/>
        <w:jc w:val="both"/>
      </w:pPr>
      <w:r>
        <w:t>Utworzenie grup wsparcia oraz</w:t>
      </w:r>
      <w:r w:rsidR="00CC002A">
        <w:t xml:space="preserve"> rodzin pomocowych,</w:t>
      </w:r>
    </w:p>
    <w:p w:rsidR="00CC002A" w:rsidRPr="005D3244" w:rsidRDefault="00CC002A" w:rsidP="00CC002A">
      <w:pPr>
        <w:pStyle w:val="Akapitzlist"/>
        <w:numPr>
          <w:ilvl w:val="0"/>
          <w:numId w:val="24"/>
        </w:numPr>
        <w:spacing w:line="276" w:lineRule="auto"/>
        <w:jc w:val="both"/>
      </w:pPr>
      <w:r w:rsidRPr="005D3244">
        <w:t>Uzyskanie wszechstronnego wsparcia dla rodzin zastępczych w ramach projektów MPiPS</w:t>
      </w:r>
      <w:r w:rsidR="00FB3741">
        <w:t>, EFS</w:t>
      </w:r>
      <w:r w:rsidR="00C133FF" w:rsidRPr="005D3244">
        <w:t xml:space="preserve"> i współpracy z innymi instytucjami pozarządowymi</w:t>
      </w:r>
      <w:r w:rsidRPr="005D3244">
        <w:t>,</w:t>
      </w:r>
    </w:p>
    <w:p w:rsidR="00CC002A" w:rsidRDefault="00CC002A" w:rsidP="00CC002A">
      <w:pPr>
        <w:pStyle w:val="Akapitzlist"/>
        <w:numPr>
          <w:ilvl w:val="0"/>
          <w:numId w:val="24"/>
        </w:numPr>
        <w:spacing w:line="276" w:lineRule="auto"/>
        <w:jc w:val="both"/>
      </w:pPr>
      <w:r>
        <w:t xml:space="preserve">Uzyskanie wszechstronnego wsparcia dla rodzin zastępczych ze strony koordynatorów </w:t>
      </w:r>
      <w:r w:rsidR="00C65BA3">
        <w:t xml:space="preserve">rodzinnej </w:t>
      </w:r>
      <w:r>
        <w:t>pieczy zastępczej,</w:t>
      </w:r>
    </w:p>
    <w:p w:rsidR="00CC002A" w:rsidRDefault="00CC002A" w:rsidP="00CC002A">
      <w:pPr>
        <w:pStyle w:val="Akapitzlist"/>
        <w:numPr>
          <w:ilvl w:val="0"/>
          <w:numId w:val="24"/>
        </w:numPr>
        <w:spacing w:line="276" w:lineRule="auto"/>
        <w:jc w:val="both"/>
      </w:pPr>
      <w:r>
        <w:t xml:space="preserve">Uzyskanie pomocy poprzez organizację wolontariatu dla dzieci umieszczonych </w:t>
      </w:r>
      <w:r>
        <w:br/>
        <w:t>w rodzinach zastępczych,</w:t>
      </w:r>
    </w:p>
    <w:p w:rsidR="00CC002A" w:rsidRDefault="00CC002A" w:rsidP="00CC002A">
      <w:pPr>
        <w:pStyle w:val="Akapitzlist"/>
        <w:numPr>
          <w:ilvl w:val="0"/>
          <w:numId w:val="24"/>
        </w:numPr>
        <w:spacing w:line="276" w:lineRule="auto"/>
        <w:jc w:val="both"/>
      </w:pPr>
      <w:r>
        <w:t>Poprawa standardu życia rodzin,</w:t>
      </w:r>
    </w:p>
    <w:p w:rsidR="00CC002A" w:rsidRDefault="00CC002A" w:rsidP="00CC002A">
      <w:pPr>
        <w:pStyle w:val="Akapitzlist"/>
        <w:numPr>
          <w:ilvl w:val="0"/>
          <w:numId w:val="24"/>
        </w:numPr>
        <w:spacing w:line="276" w:lineRule="auto"/>
        <w:jc w:val="both"/>
      </w:pPr>
      <w:r>
        <w:t>Niwelowanie zagrożeń wynikających z wychowania dziecka poprzez działania profilaktyczne.</w:t>
      </w:r>
    </w:p>
    <w:p w:rsidR="0075268E" w:rsidRDefault="0075268E" w:rsidP="00257208">
      <w:pPr>
        <w:spacing w:line="276" w:lineRule="auto"/>
        <w:jc w:val="both"/>
        <w:rPr>
          <w:bCs/>
          <w:color w:val="000000"/>
          <w:szCs w:val="26"/>
        </w:rPr>
      </w:pPr>
    </w:p>
    <w:p w:rsidR="0075268E" w:rsidRDefault="00D902B3" w:rsidP="00257208">
      <w:pPr>
        <w:spacing w:line="276" w:lineRule="auto"/>
        <w:jc w:val="both"/>
        <w:rPr>
          <w:b/>
          <w:bCs/>
          <w:color w:val="000000"/>
          <w:szCs w:val="26"/>
        </w:rPr>
      </w:pPr>
      <w:r>
        <w:rPr>
          <w:b/>
          <w:bCs/>
          <w:color w:val="000000"/>
          <w:szCs w:val="26"/>
        </w:rPr>
        <w:t>Źródła finansowania</w:t>
      </w:r>
      <w:r w:rsidR="0075268E" w:rsidRPr="0075268E">
        <w:rPr>
          <w:b/>
          <w:bCs/>
          <w:color w:val="000000"/>
          <w:szCs w:val="26"/>
        </w:rPr>
        <w:t xml:space="preserve"> </w:t>
      </w:r>
    </w:p>
    <w:p w:rsidR="00FD1F9E" w:rsidRPr="0075268E" w:rsidRDefault="00FD1F9E" w:rsidP="00257208">
      <w:pPr>
        <w:spacing w:line="276" w:lineRule="auto"/>
        <w:jc w:val="both"/>
        <w:rPr>
          <w:b/>
          <w:bCs/>
          <w:color w:val="000000"/>
          <w:szCs w:val="26"/>
        </w:rPr>
      </w:pPr>
    </w:p>
    <w:p w:rsidR="0075268E" w:rsidRDefault="0075268E" w:rsidP="00257208">
      <w:pPr>
        <w:pStyle w:val="Akapitzlist"/>
        <w:numPr>
          <w:ilvl w:val="0"/>
          <w:numId w:val="25"/>
        </w:numPr>
        <w:spacing w:line="276" w:lineRule="auto"/>
        <w:jc w:val="both"/>
        <w:rPr>
          <w:bCs/>
          <w:color w:val="000000"/>
          <w:szCs w:val="26"/>
        </w:rPr>
      </w:pPr>
      <w:r>
        <w:rPr>
          <w:bCs/>
          <w:color w:val="000000"/>
          <w:szCs w:val="26"/>
        </w:rPr>
        <w:t>Budżet państwa,</w:t>
      </w:r>
    </w:p>
    <w:p w:rsidR="0075268E" w:rsidRDefault="00FD1F9E" w:rsidP="00257208">
      <w:pPr>
        <w:pStyle w:val="Akapitzlist"/>
        <w:numPr>
          <w:ilvl w:val="0"/>
          <w:numId w:val="25"/>
        </w:numPr>
        <w:spacing w:line="276" w:lineRule="auto"/>
        <w:jc w:val="both"/>
        <w:rPr>
          <w:bCs/>
          <w:color w:val="000000"/>
          <w:szCs w:val="26"/>
        </w:rPr>
      </w:pPr>
      <w:r>
        <w:rPr>
          <w:bCs/>
          <w:color w:val="000000"/>
          <w:szCs w:val="26"/>
        </w:rPr>
        <w:t>Samorząd powiatu ostrzeszowskiego,</w:t>
      </w:r>
    </w:p>
    <w:p w:rsidR="00FD1F9E" w:rsidRDefault="00FD1F9E" w:rsidP="00257208">
      <w:pPr>
        <w:pStyle w:val="Akapitzlist"/>
        <w:numPr>
          <w:ilvl w:val="0"/>
          <w:numId w:val="25"/>
        </w:numPr>
        <w:spacing w:line="276" w:lineRule="auto"/>
        <w:jc w:val="both"/>
        <w:rPr>
          <w:bCs/>
          <w:color w:val="000000"/>
          <w:szCs w:val="26"/>
        </w:rPr>
      </w:pPr>
      <w:r>
        <w:rPr>
          <w:bCs/>
          <w:color w:val="000000"/>
          <w:szCs w:val="26"/>
        </w:rPr>
        <w:t>Ś</w:t>
      </w:r>
      <w:r w:rsidR="00E334BD">
        <w:rPr>
          <w:bCs/>
          <w:color w:val="000000"/>
          <w:szCs w:val="26"/>
        </w:rPr>
        <w:t>rodki finansowe pozyskiwane od stowarzyszeń, f</w:t>
      </w:r>
      <w:r>
        <w:rPr>
          <w:bCs/>
          <w:color w:val="000000"/>
          <w:szCs w:val="26"/>
        </w:rPr>
        <w:t>undacji, sponsorów,</w:t>
      </w:r>
    </w:p>
    <w:p w:rsidR="00FD1F9E" w:rsidRDefault="00FD1F9E" w:rsidP="00257208">
      <w:pPr>
        <w:pStyle w:val="Akapitzlist"/>
        <w:numPr>
          <w:ilvl w:val="0"/>
          <w:numId w:val="25"/>
        </w:numPr>
        <w:spacing w:line="276" w:lineRule="auto"/>
        <w:jc w:val="both"/>
        <w:rPr>
          <w:bCs/>
          <w:color w:val="000000"/>
          <w:szCs w:val="26"/>
        </w:rPr>
      </w:pPr>
      <w:r>
        <w:rPr>
          <w:bCs/>
          <w:color w:val="000000"/>
          <w:szCs w:val="26"/>
        </w:rPr>
        <w:t>Pozabudżetowa pomoc finansowa w ramach realizacji programów pomocowych</w:t>
      </w:r>
      <w:r w:rsidR="00C747D0">
        <w:rPr>
          <w:bCs/>
          <w:color w:val="000000"/>
          <w:szCs w:val="26"/>
        </w:rPr>
        <w:t xml:space="preserve">, </w:t>
      </w:r>
    </w:p>
    <w:p w:rsidR="00FB3741" w:rsidRDefault="00FB3741" w:rsidP="00257208">
      <w:pPr>
        <w:pStyle w:val="Akapitzlist"/>
        <w:numPr>
          <w:ilvl w:val="0"/>
          <w:numId w:val="25"/>
        </w:numPr>
        <w:spacing w:line="276" w:lineRule="auto"/>
        <w:jc w:val="both"/>
        <w:rPr>
          <w:bCs/>
          <w:color w:val="000000"/>
          <w:szCs w:val="26"/>
        </w:rPr>
      </w:pPr>
      <w:r>
        <w:rPr>
          <w:bCs/>
          <w:color w:val="000000"/>
          <w:szCs w:val="26"/>
        </w:rPr>
        <w:t>Środki Unii Europejskiej</w:t>
      </w:r>
    </w:p>
    <w:p w:rsidR="00C747D0" w:rsidRDefault="00C747D0" w:rsidP="00257208">
      <w:pPr>
        <w:pStyle w:val="Akapitzlist"/>
        <w:numPr>
          <w:ilvl w:val="0"/>
          <w:numId w:val="25"/>
        </w:numPr>
        <w:spacing w:line="276" w:lineRule="auto"/>
        <w:jc w:val="both"/>
        <w:rPr>
          <w:bCs/>
          <w:color w:val="000000"/>
          <w:szCs w:val="26"/>
        </w:rPr>
      </w:pPr>
      <w:r>
        <w:rPr>
          <w:bCs/>
          <w:color w:val="000000"/>
          <w:szCs w:val="26"/>
        </w:rPr>
        <w:t>inne</w:t>
      </w:r>
      <w:r w:rsidR="00B7396A">
        <w:rPr>
          <w:bCs/>
          <w:color w:val="000000"/>
          <w:szCs w:val="26"/>
        </w:rPr>
        <w:t>.</w:t>
      </w:r>
    </w:p>
    <w:p w:rsidR="00C64926" w:rsidRDefault="00C64926" w:rsidP="00257208">
      <w:pPr>
        <w:spacing w:line="276" w:lineRule="auto"/>
        <w:jc w:val="both"/>
        <w:rPr>
          <w:b/>
          <w:bCs/>
          <w:color w:val="000000"/>
          <w:sz w:val="28"/>
          <w:szCs w:val="28"/>
        </w:rPr>
      </w:pPr>
    </w:p>
    <w:p w:rsidR="006012A8" w:rsidRPr="002A6B21" w:rsidRDefault="006012A8" w:rsidP="00257208">
      <w:pPr>
        <w:spacing w:line="276" w:lineRule="auto"/>
        <w:jc w:val="center"/>
        <w:rPr>
          <w:b/>
          <w:bCs/>
          <w:color w:val="000000"/>
          <w:sz w:val="28"/>
          <w:szCs w:val="28"/>
        </w:rPr>
      </w:pPr>
      <w:r>
        <w:rPr>
          <w:b/>
          <w:bCs/>
          <w:color w:val="000000"/>
          <w:sz w:val="28"/>
          <w:szCs w:val="28"/>
        </w:rPr>
        <w:t>PR</w:t>
      </w:r>
      <w:r w:rsidRPr="002A6B21">
        <w:rPr>
          <w:b/>
          <w:bCs/>
          <w:color w:val="000000"/>
          <w:sz w:val="28"/>
          <w:szCs w:val="28"/>
        </w:rPr>
        <w:t xml:space="preserve">OJEKT </w:t>
      </w:r>
      <w:r w:rsidR="00CC002A">
        <w:rPr>
          <w:b/>
          <w:bCs/>
          <w:color w:val="000000"/>
          <w:sz w:val="28"/>
          <w:szCs w:val="28"/>
        </w:rPr>
        <w:t>I</w:t>
      </w:r>
      <w:r>
        <w:rPr>
          <w:b/>
          <w:bCs/>
          <w:color w:val="000000"/>
          <w:sz w:val="28"/>
          <w:szCs w:val="28"/>
        </w:rPr>
        <w:t>V</w:t>
      </w:r>
    </w:p>
    <w:p w:rsidR="006012A8" w:rsidRPr="002A6B21" w:rsidRDefault="006012A8" w:rsidP="00257208">
      <w:pPr>
        <w:spacing w:line="276" w:lineRule="auto"/>
        <w:jc w:val="center"/>
        <w:rPr>
          <w:b/>
          <w:bCs/>
          <w:color w:val="000000"/>
          <w:sz w:val="28"/>
          <w:szCs w:val="28"/>
          <w:u w:val="single"/>
        </w:rPr>
      </w:pPr>
      <w:r>
        <w:rPr>
          <w:b/>
          <w:sz w:val="28"/>
          <w:szCs w:val="28"/>
          <w:u w:val="single"/>
        </w:rPr>
        <w:lastRenderedPageBreak/>
        <w:t>Projekt wspierania procesu usamodzielnienia</w:t>
      </w:r>
    </w:p>
    <w:p w:rsidR="006012A8" w:rsidRDefault="006012A8" w:rsidP="00257208">
      <w:pPr>
        <w:spacing w:line="276" w:lineRule="auto"/>
        <w:ind w:firstLine="851"/>
        <w:jc w:val="both"/>
        <w:rPr>
          <w:sz w:val="20"/>
          <w:szCs w:val="20"/>
        </w:rPr>
      </w:pPr>
    </w:p>
    <w:p w:rsidR="00BE6005" w:rsidRDefault="006012A8" w:rsidP="00257208">
      <w:pPr>
        <w:spacing w:line="276" w:lineRule="auto"/>
        <w:jc w:val="both"/>
        <w:rPr>
          <w:b/>
          <w:szCs w:val="20"/>
        </w:rPr>
      </w:pPr>
      <w:r w:rsidRPr="006012A8">
        <w:rPr>
          <w:b/>
          <w:szCs w:val="20"/>
        </w:rPr>
        <w:t>Diagnoza</w:t>
      </w:r>
    </w:p>
    <w:p w:rsidR="00C64926" w:rsidRDefault="00C64926" w:rsidP="00257208">
      <w:pPr>
        <w:spacing w:line="276" w:lineRule="auto"/>
        <w:ind w:firstLine="851"/>
        <w:jc w:val="both"/>
        <w:rPr>
          <w:sz w:val="20"/>
          <w:szCs w:val="20"/>
        </w:rPr>
      </w:pPr>
    </w:p>
    <w:p w:rsidR="00E67B42" w:rsidRDefault="00E67B42" w:rsidP="00257208">
      <w:pPr>
        <w:spacing w:line="276" w:lineRule="auto"/>
        <w:ind w:firstLine="851"/>
        <w:jc w:val="both"/>
        <w:rPr>
          <w:bCs/>
          <w:color w:val="000000"/>
        </w:rPr>
      </w:pPr>
      <w:r w:rsidRPr="006012A8">
        <w:rPr>
          <w:bCs/>
          <w:color w:val="000000"/>
          <w:szCs w:val="20"/>
        </w:rPr>
        <w:t>Dzieci z rodzin zastępczych oraz placówek opiekuńczo – wychowawczych, które osiągnęły pełnoletniość zostają objęte programem usamodzielnienia. Program usamodzielnienia powinien zawierać sposoby i formy współdziałania i wspierania osoby usamodzielnianej w kontaktach z rodziną i środowiskiem, uzyskania wykształcenia zgodnego z możliwościami i aspiracjami osoby usamodzielnianej, uzyskanie odpowiednich kwalifikacji zawodowych</w:t>
      </w:r>
      <w:r w:rsidR="006012A8">
        <w:rPr>
          <w:bCs/>
          <w:color w:val="000000"/>
          <w:szCs w:val="20"/>
        </w:rPr>
        <w:t xml:space="preserve">. </w:t>
      </w:r>
      <w:r w:rsidR="006012A8" w:rsidRPr="006012A8">
        <w:rPr>
          <w:bCs/>
          <w:color w:val="000000"/>
        </w:rPr>
        <w:t xml:space="preserve">Ma na celu również pomoc </w:t>
      </w:r>
      <w:r w:rsidRPr="006012A8">
        <w:rPr>
          <w:bCs/>
          <w:color w:val="000000"/>
        </w:rPr>
        <w:t>w ustaleniu uprawnień do ubezpieczenia zdrowotnego, miejsca osiedlenia się osoby usamodzielnianej, pomocy w uzyskaniu odpowiednich warunków mieszkaniowych</w:t>
      </w:r>
      <w:r w:rsidR="00BB682E">
        <w:rPr>
          <w:bCs/>
          <w:color w:val="000000"/>
        </w:rPr>
        <w:t xml:space="preserve">, </w:t>
      </w:r>
      <w:r w:rsidRPr="006012A8">
        <w:rPr>
          <w:bCs/>
          <w:color w:val="000000"/>
        </w:rPr>
        <w:t xml:space="preserve">częściowe pokrycie kosztów </w:t>
      </w:r>
      <w:r w:rsidR="00007DA5">
        <w:rPr>
          <w:bCs/>
          <w:color w:val="000000"/>
        </w:rPr>
        <w:t xml:space="preserve">utrzymania </w:t>
      </w:r>
      <w:r w:rsidR="00007DA5">
        <w:rPr>
          <w:bCs/>
          <w:color w:val="000000"/>
        </w:rPr>
        <w:br/>
        <w:t xml:space="preserve">w związku z kontynuowaniem nauki do 25 roku życia. </w:t>
      </w:r>
    </w:p>
    <w:p w:rsidR="006012A8" w:rsidRPr="006A75E4" w:rsidRDefault="006012A8" w:rsidP="00257208">
      <w:pPr>
        <w:spacing w:line="276" w:lineRule="auto"/>
        <w:ind w:firstLine="851"/>
        <w:jc w:val="both"/>
        <w:rPr>
          <w:bCs/>
          <w:color w:val="000000" w:themeColor="text1"/>
        </w:rPr>
      </w:pPr>
      <w:r w:rsidRPr="006A75E4">
        <w:rPr>
          <w:bCs/>
          <w:color w:val="000000" w:themeColor="text1"/>
        </w:rPr>
        <w:t xml:space="preserve">Dane dotyczące pomocy </w:t>
      </w:r>
      <w:r w:rsidR="009B561B" w:rsidRPr="006A75E4">
        <w:rPr>
          <w:bCs/>
          <w:color w:val="000000" w:themeColor="text1"/>
        </w:rPr>
        <w:t>pieniężnej</w:t>
      </w:r>
      <w:r w:rsidRPr="006A75E4">
        <w:rPr>
          <w:bCs/>
          <w:color w:val="000000" w:themeColor="text1"/>
        </w:rPr>
        <w:t xml:space="preserve"> dla osób usamodzielnianych w latach 2008 – 201</w:t>
      </w:r>
      <w:r w:rsidR="006A75E4" w:rsidRPr="006A75E4">
        <w:rPr>
          <w:bCs/>
          <w:color w:val="000000" w:themeColor="text1"/>
        </w:rPr>
        <w:t>7</w:t>
      </w:r>
      <w:r w:rsidRPr="006A75E4">
        <w:rPr>
          <w:bCs/>
          <w:color w:val="000000" w:themeColor="text1"/>
        </w:rPr>
        <w:t xml:space="preserve"> przedstawia poniższa tabela:</w:t>
      </w:r>
    </w:p>
    <w:p w:rsidR="006012A8" w:rsidRDefault="006012A8" w:rsidP="00257208">
      <w:pPr>
        <w:spacing w:line="276" w:lineRule="auto"/>
        <w:ind w:firstLine="851"/>
        <w:jc w:val="both"/>
        <w:rPr>
          <w:bCs/>
          <w:color w:val="000000"/>
        </w:rPr>
      </w:pPr>
    </w:p>
    <w:p w:rsidR="006012A8" w:rsidRPr="006A75E4" w:rsidRDefault="006012A8" w:rsidP="00257208">
      <w:pPr>
        <w:spacing w:line="276" w:lineRule="auto"/>
        <w:jc w:val="both"/>
        <w:rPr>
          <w:bCs/>
          <w:color w:val="000000" w:themeColor="text1"/>
        </w:rPr>
      </w:pPr>
      <w:r w:rsidRPr="006A75E4">
        <w:rPr>
          <w:bCs/>
          <w:color w:val="000000" w:themeColor="text1"/>
        </w:rPr>
        <w:t xml:space="preserve">Tab. </w:t>
      </w:r>
      <w:r w:rsidR="006A75E4">
        <w:rPr>
          <w:bCs/>
          <w:color w:val="000000" w:themeColor="text1"/>
        </w:rPr>
        <w:t>8</w:t>
      </w:r>
      <w:r w:rsidRPr="006A75E4">
        <w:rPr>
          <w:bCs/>
          <w:color w:val="000000" w:themeColor="text1"/>
        </w:rPr>
        <w:t>. Liczba usamodzielnionych w</w:t>
      </w:r>
      <w:r w:rsidR="00C747D0" w:rsidRPr="006A75E4">
        <w:rPr>
          <w:bCs/>
          <w:color w:val="000000" w:themeColor="text1"/>
        </w:rPr>
        <w:t>ychowanków w latach 2008 – 201</w:t>
      </w:r>
      <w:r w:rsidR="006A75E4" w:rsidRPr="006A75E4">
        <w:rPr>
          <w:bCs/>
          <w:color w:val="000000" w:themeColor="text1"/>
        </w:rPr>
        <w:t>7</w:t>
      </w:r>
      <w:r w:rsidR="00C747D0" w:rsidRPr="006A75E4">
        <w:rPr>
          <w:bCs/>
          <w:color w:val="000000" w:themeColor="text1"/>
        </w:rPr>
        <w:t xml:space="preserve"> w Powiecie </w:t>
      </w:r>
      <w:r w:rsidR="00C747D0" w:rsidRPr="006A75E4">
        <w:rPr>
          <w:bCs/>
          <w:color w:val="000000" w:themeColor="text1"/>
        </w:rPr>
        <w:br/>
        <w:t xml:space="preserve">               Ostrzeszowskim</w:t>
      </w:r>
    </w:p>
    <w:tbl>
      <w:tblPr>
        <w:tblStyle w:val="Tabela-Siatka"/>
        <w:tblW w:w="9210" w:type="dxa"/>
        <w:tblLayout w:type="fixed"/>
        <w:tblLook w:val="04A0" w:firstRow="1" w:lastRow="0" w:firstColumn="1" w:lastColumn="0" w:noHBand="0" w:noVBand="1"/>
      </w:tblPr>
      <w:tblGrid>
        <w:gridCol w:w="1668"/>
        <w:gridCol w:w="2016"/>
        <w:gridCol w:w="1842"/>
        <w:gridCol w:w="1842"/>
        <w:gridCol w:w="1842"/>
      </w:tblGrid>
      <w:tr w:rsidR="006012A8" w:rsidRPr="006A75E4" w:rsidTr="00114F2A">
        <w:tc>
          <w:tcPr>
            <w:tcW w:w="9210"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12A8" w:rsidRPr="006A75E4" w:rsidRDefault="006012A8" w:rsidP="00257208">
            <w:pPr>
              <w:spacing w:line="276" w:lineRule="auto"/>
              <w:jc w:val="center"/>
              <w:rPr>
                <w:b/>
                <w:bCs/>
                <w:color w:val="000000" w:themeColor="text1"/>
              </w:rPr>
            </w:pPr>
            <w:r w:rsidRPr="006A75E4">
              <w:rPr>
                <w:b/>
                <w:bCs/>
                <w:color w:val="000000" w:themeColor="text1"/>
              </w:rPr>
              <w:t>USAMODZIELNIENIA WYCHOWANKÓW</w:t>
            </w:r>
          </w:p>
        </w:tc>
      </w:tr>
      <w:tr w:rsidR="006012A8" w:rsidRPr="006A75E4" w:rsidTr="00114F2A">
        <w:trPr>
          <w:trHeight w:val="960"/>
        </w:trPr>
        <w:tc>
          <w:tcPr>
            <w:tcW w:w="1668" w:type="dxa"/>
            <w:tcBorders>
              <w:top w:val="single" w:sz="12" w:space="0" w:color="auto"/>
              <w:left w:val="single" w:sz="12" w:space="0" w:color="auto"/>
              <w:bottom w:val="single" w:sz="12" w:space="0" w:color="auto"/>
            </w:tcBorders>
            <w:shd w:val="clear" w:color="auto" w:fill="D9D9D9" w:themeFill="background1" w:themeFillShade="D9"/>
            <w:vAlign w:val="center"/>
          </w:tcPr>
          <w:p w:rsidR="006012A8" w:rsidRPr="006A75E4" w:rsidRDefault="006012A8" w:rsidP="00257208">
            <w:pPr>
              <w:spacing w:line="276" w:lineRule="auto"/>
              <w:jc w:val="center"/>
              <w:rPr>
                <w:bCs/>
                <w:color w:val="000000" w:themeColor="text1"/>
              </w:rPr>
            </w:pPr>
            <w:r w:rsidRPr="006A75E4">
              <w:rPr>
                <w:bCs/>
                <w:color w:val="000000" w:themeColor="text1"/>
              </w:rPr>
              <w:t>Rok</w:t>
            </w:r>
          </w:p>
        </w:tc>
        <w:tc>
          <w:tcPr>
            <w:tcW w:w="2016" w:type="dxa"/>
            <w:tcBorders>
              <w:top w:val="single" w:sz="12" w:space="0" w:color="auto"/>
              <w:bottom w:val="single" w:sz="12" w:space="0" w:color="auto"/>
            </w:tcBorders>
            <w:shd w:val="clear" w:color="auto" w:fill="D9D9D9" w:themeFill="background1" w:themeFillShade="D9"/>
            <w:vAlign w:val="center"/>
          </w:tcPr>
          <w:p w:rsidR="006012A8" w:rsidRPr="006A75E4" w:rsidRDefault="006012A8" w:rsidP="00257208">
            <w:pPr>
              <w:spacing w:line="276" w:lineRule="auto"/>
              <w:jc w:val="center"/>
              <w:rPr>
                <w:bCs/>
                <w:color w:val="000000" w:themeColor="text1"/>
              </w:rPr>
            </w:pPr>
            <w:r w:rsidRPr="006A75E4">
              <w:rPr>
                <w:bCs/>
                <w:color w:val="000000" w:themeColor="text1"/>
              </w:rPr>
              <w:t>Miejsce pobytu dziecka</w:t>
            </w:r>
          </w:p>
        </w:tc>
        <w:tc>
          <w:tcPr>
            <w:tcW w:w="1842" w:type="dxa"/>
            <w:tcBorders>
              <w:top w:val="single" w:sz="12" w:space="0" w:color="auto"/>
              <w:bottom w:val="single" w:sz="12" w:space="0" w:color="auto"/>
            </w:tcBorders>
            <w:shd w:val="clear" w:color="auto" w:fill="D9D9D9" w:themeFill="background1" w:themeFillShade="D9"/>
            <w:vAlign w:val="center"/>
          </w:tcPr>
          <w:p w:rsidR="006012A8" w:rsidRPr="006A75E4" w:rsidRDefault="006012A8" w:rsidP="00257208">
            <w:pPr>
              <w:spacing w:line="276" w:lineRule="auto"/>
              <w:jc w:val="center"/>
              <w:rPr>
                <w:bCs/>
                <w:color w:val="000000" w:themeColor="text1"/>
              </w:rPr>
            </w:pPr>
            <w:r w:rsidRPr="006A75E4">
              <w:rPr>
                <w:bCs/>
                <w:color w:val="000000" w:themeColor="text1"/>
              </w:rPr>
              <w:t>Pomoc rzeczowa</w:t>
            </w:r>
          </w:p>
        </w:tc>
        <w:tc>
          <w:tcPr>
            <w:tcW w:w="1842" w:type="dxa"/>
            <w:tcBorders>
              <w:top w:val="single" w:sz="12" w:space="0" w:color="auto"/>
              <w:bottom w:val="single" w:sz="12" w:space="0" w:color="auto"/>
            </w:tcBorders>
            <w:shd w:val="clear" w:color="auto" w:fill="D9D9D9" w:themeFill="background1" w:themeFillShade="D9"/>
            <w:vAlign w:val="center"/>
          </w:tcPr>
          <w:p w:rsidR="006012A8" w:rsidRPr="006A75E4" w:rsidRDefault="006012A8" w:rsidP="00257208">
            <w:pPr>
              <w:spacing w:line="276" w:lineRule="auto"/>
              <w:jc w:val="center"/>
              <w:rPr>
                <w:bCs/>
                <w:color w:val="000000" w:themeColor="text1"/>
              </w:rPr>
            </w:pPr>
            <w:r w:rsidRPr="006A75E4">
              <w:rPr>
                <w:bCs/>
                <w:color w:val="000000" w:themeColor="text1"/>
              </w:rPr>
              <w:t>Pomoc pieniężna</w:t>
            </w:r>
          </w:p>
        </w:tc>
        <w:tc>
          <w:tcPr>
            <w:tcW w:w="1842" w:type="dxa"/>
            <w:tcBorders>
              <w:top w:val="single" w:sz="12" w:space="0" w:color="auto"/>
              <w:bottom w:val="single" w:sz="12" w:space="0" w:color="auto"/>
              <w:right w:val="single" w:sz="12" w:space="0" w:color="auto"/>
            </w:tcBorders>
            <w:shd w:val="clear" w:color="auto" w:fill="D9D9D9" w:themeFill="background1" w:themeFillShade="D9"/>
            <w:vAlign w:val="center"/>
          </w:tcPr>
          <w:p w:rsidR="006012A8" w:rsidRPr="006A75E4" w:rsidRDefault="006012A8" w:rsidP="00257208">
            <w:pPr>
              <w:spacing w:line="276" w:lineRule="auto"/>
              <w:jc w:val="center"/>
              <w:rPr>
                <w:bCs/>
                <w:color w:val="000000" w:themeColor="text1"/>
              </w:rPr>
            </w:pPr>
            <w:r w:rsidRPr="006A75E4">
              <w:rPr>
                <w:bCs/>
                <w:color w:val="000000" w:themeColor="text1"/>
              </w:rPr>
              <w:t>Pomoc na kontynuowania nauki</w:t>
            </w:r>
          </w:p>
        </w:tc>
      </w:tr>
      <w:tr w:rsidR="006012A8" w:rsidRPr="006A75E4" w:rsidTr="00114F2A">
        <w:tc>
          <w:tcPr>
            <w:tcW w:w="1668" w:type="dxa"/>
            <w:vMerge w:val="restart"/>
            <w:tcBorders>
              <w:lef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2008</w:t>
            </w:r>
          </w:p>
        </w:tc>
        <w:tc>
          <w:tcPr>
            <w:tcW w:w="2016" w:type="dxa"/>
            <w:vAlign w:val="center"/>
          </w:tcPr>
          <w:p w:rsidR="006012A8" w:rsidRPr="006A75E4" w:rsidRDefault="006012A8" w:rsidP="00257208">
            <w:pPr>
              <w:spacing w:line="276" w:lineRule="auto"/>
              <w:jc w:val="center"/>
              <w:rPr>
                <w:bCs/>
                <w:color w:val="000000" w:themeColor="text1"/>
              </w:rPr>
            </w:pPr>
            <w:r w:rsidRPr="006A75E4">
              <w:rPr>
                <w:bCs/>
                <w:color w:val="000000" w:themeColor="text1"/>
              </w:rPr>
              <w:t>Rodzina zastępcza</w:t>
            </w:r>
          </w:p>
        </w:tc>
        <w:tc>
          <w:tcPr>
            <w:tcW w:w="1842" w:type="dxa"/>
            <w:vAlign w:val="center"/>
          </w:tcPr>
          <w:p w:rsidR="006012A8" w:rsidRPr="006A75E4" w:rsidRDefault="006012A8" w:rsidP="00257208">
            <w:pPr>
              <w:spacing w:line="276" w:lineRule="auto"/>
              <w:jc w:val="center"/>
              <w:rPr>
                <w:bCs/>
                <w:color w:val="000000" w:themeColor="text1"/>
              </w:rPr>
            </w:pPr>
            <w:r w:rsidRPr="006A75E4">
              <w:rPr>
                <w:bCs/>
                <w:color w:val="000000" w:themeColor="text1"/>
              </w:rPr>
              <w:t>2</w:t>
            </w:r>
          </w:p>
        </w:tc>
        <w:tc>
          <w:tcPr>
            <w:tcW w:w="1842" w:type="dxa"/>
            <w:vAlign w:val="center"/>
          </w:tcPr>
          <w:p w:rsidR="006012A8" w:rsidRPr="006A75E4" w:rsidRDefault="006012A8" w:rsidP="00257208">
            <w:pPr>
              <w:spacing w:line="276" w:lineRule="auto"/>
              <w:jc w:val="center"/>
              <w:rPr>
                <w:bCs/>
                <w:color w:val="000000" w:themeColor="text1"/>
              </w:rPr>
            </w:pPr>
            <w:r w:rsidRPr="006A75E4">
              <w:rPr>
                <w:bCs/>
                <w:color w:val="000000" w:themeColor="text1"/>
              </w:rPr>
              <w:t>1</w:t>
            </w:r>
          </w:p>
        </w:tc>
        <w:tc>
          <w:tcPr>
            <w:tcW w:w="1842" w:type="dxa"/>
            <w:tcBorders>
              <w:righ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19</w:t>
            </w:r>
          </w:p>
        </w:tc>
      </w:tr>
      <w:tr w:rsidR="006012A8" w:rsidRPr="006A75E4" w:rsidTr="00114F2A">
        <w:tc>
          <w:tcPr>
            <w:tcW w:w="1668" w:type="dxa"/>
            <w:vMerge/>
            <w:tcBorders>
              <w:left w:val="single" w:sz="12" w:space="0" w:color="auto"/>
              <w:bottom w:val="single" w:sz="12" w:space="0" w:color="auto"/>
            </w:tcBorders>
            <w:vAlign w:val="center"/>
          </w:tcPr>
          <w:p w:rsidR="006012A8" w:rsidRPr="006A75E4" w:rsidRDefault="006012A8" w:rsidP="00257208">
            <w:pPr>
              <w:spacing w:line="276" w:lineRule="auto"/>
              <w:jc w:val="center"/>
              <w:rPr>
                <w:bCs/>
                <w:color w:val="000000" w:themeColor="text1"/>
              </w:rPr>
            </w:pPr>
          </w:p>
        </w:tc>
        <w:tc>
          <w:tcPr>
            <w:tcW w:w="2016" w:type="dxa"/>
            <w:tcBorders>
              <w:bottom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Placówka</w:t>
            </w:r>
          </w:p>
        </w:tc>
        <w:tc>
          <w:tcPr>
            <w:tcW w:w="1842" w:type="dxa"/>
            <w:tcBorders>
              <w:bottom w:val="single" w:sz="12" w:space="0" w:color="auto"/>
            </w:tcBorders>
            <w:vAlign w:val="center"/>
          </w:tcPr>
          <w:p w:rsidR="006012A8" w:rsidRPr="006A75E4" w:rsidRDefault="00C133FF" w:rsidP="00257208">
            <w:pPr>
              <w:spacing w:line="276" w:lineRule="auto"/>
              <w:jc w:val="center"/>
              <w:rPr>
                <w:bCs/>
                <w:color w:val="000000" w:themeColor="text1"/>
              </w:rPr>
            </w:pPr>
            <w:r>
              <w:rPr>
                <w:bCs/>
                <w:color w:val="000000" w:themeColor="text1"/>
              </w:rPr>
              <w:t>0</w:t>
            </w:r>
          </w:p>
        </w:tc>
        <w:tc>
          <w:tcPr>
            <w:tcW w:w="1842" w:type="dxa"/>
            <w:tcBorders>
              <w:bottom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2</w:t>
            </w:r>
          </w:p>
        </w:tc>
        <w:tc>
          <w:tcPr>
            <w:tcW w:w="1842" w:type="dxa"/>
            <w:tcBorders>
              <w:bottom w:val="single" w:sz="12" w:space="0" w:color="auto"/>
              <w:righ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3</w:t>
            </w:r>
          </w:p>
        </w:tc>
      </w:tr>
      <w:tr w:rsidR="006012A8" w:rsidRPr="006A75E4" w:rsidTr="00114F2A">
        <w:tc>
          <w:tcPr>
            <w:tcW w:w="1668" w:type="dxa"/>
            <w:vMerge w:val="restart"/>
            <w:tcBorders>
              <w:top w:val="single" w:sz="12" w:space="0" w:color="auto"/>
              <w:lef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2009</w:t>
            </w:r>
          </w:p>
        </w:tc>
        <w:tc>
          <w:tcPr>
            <w:tcW w:w="2016" w:type="dxa"/>
            <w:tcBorders>
              <w:top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Rodzina zastępcza</w:t>
            </w:r>
          </w:p>
        </w:tc>
        <w:tc>
          <w:tcPr>
            <w:tcW w:w="1842" w:type="dxa"/>
            <w:tcBorders>
              <w:top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6</w:t>
            </w:r>
          </w:p>
        </w:tc>
        <w:tc>
          <w:tcPr>
            <w:tcW w:w="1842" w:type="dxa"/>
            <w:tcBorders>
              <w:top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1</w:t>
            </w:r>
          </w:p>
        </w:tc>
        <w:tc>
          <w:tcPr>
            <w:tcW w:w="1842" w:type="dxa"/>
            <w:tcBorders>
              <w:top w:val="single" w:sz="12" w:space="0" w:color="auto"/>
              <w:righ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19</w:t>
            </w:r>
          </w:p>
        </w:tc>
      </w:tr>
      <w:tr w:rsidR="006012A8" w:rsidRPr="006A75E4" w:rsidTr="00114F2A">
        <w:tc>
          <w:tcPr>
            <w:tcW w:w="1668" w:type="dxa"/>
            <w:vMerge/>
            <w:tcBorders>
              <w:top w:val="single" w:sz="12" w:space="0" w:color="auto"/>
              <w:left w:val="single" w:sz="12" w:space="0" w:color="auto"/>
              <w:bottom w:val="single" w:sz="12" w:space="0" w:color="auto"/>
            </w:tcBorders>
            <w:vAlign w:val="center"/>
          </w:tcPr>
          <w:p w:rsidR="006012A8" w:rsidRPr="006A75E4" w:rsidRDefault="006012A8" w:rsidP="00257208">
            <w:pPr>
              <w:spacing w:line="276" w:lineRule="auto"/>
              <w:jc w:val="center"/>
              <w:rPr>
                <w:bCs/>
                <w:color w:val="000000" w:themeColor="text1"/>
              </w:rPr>
            </w:pPr>
          </w:p>
        </w:tc>
        <w:tc>
          <w:tcPr>
            <w:tcW w:w="2016" w:type="dxa"/>
            <w:tcBorders>
              <w:bottom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Placówka</w:t>
            </w:r>
          </w:p>
        </w:tc>
        <w:tc>
          <w:tcPr>
            <w:tcW w:w="1842" w:type="dxa"/>
            <w:tcBorders>
              <w:bottom w:val="single" w:sz="12" w:space="0" w:color="auto"/>
            </w:tcBorders>
            <w:vAlign w:val="center"/>
          </w:tcPr>
          <w:p w:rsidR="006012A8" w:rsidRPr="006A75E4" w:rsidRDefault="00C133FF" w:rsidP="00257208">
            <w:pPr>
              <w:spacing w:line="276" w:lineRule="auto"/>
              <w:jc w:val="center"/>
              <w:rPr>
                <w:bCs/>
                <w:color w:val="000000" w:themeColor="text1"/>
              </w:rPr>
            </w:pPr>
            <w:r>
              <w:rPr>
                <w:bCs/>
                <w:color w:val="000000" w:themeColor="text1"/>
              </w:rPr>
              <w:t>0</w:t>
            </w:r>
          </w:p>
        </w:tc>
        <w:tc>
          <w:tcPr>
            <w:tcW w:w="1842" w:type="dxa"/>
            <w:tcBorders>
              <w:bottom w:val="single" w:sz="12" w:space="0" w:color="auto"/>
            </w:tcBorders>
            <w:vAlign w:val="center"/>
          </w:tcPr>
          <w:p w:rsidR="006012A8" w:rsidRPr="006A75E4" w:rsidRDefault="00C133FF" w:rsidP="00257208">
            <w:pPr>
              <w:spacing w:line="276" w:lineRule="auto"/>
              <w:jc w:val="center"/>
              <w:rPr>
                <w:bCs/>
                <w:color w:val="000000" w:themeColor="text1"/>
              </w:rPr>
            </w:pPr>
            <w:r>
              <w:rPr>
                <w:bCs/>
                <w:color w:val="000000" w:themeColor="text1"/>
              </w:rPr>
              <w:t>0</w:t>
            </w:r>
          </w:p>
        </w:tc>
        <w:tc>
          <w:tcPr>
            <w:tcW w:w="1842" w:type="dxa"/>
            <w:tcBorders>
              <w:bottom w:val="single" w:sz="12" w:space="0" w:color="auto"/>
              <w:righ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1</w:t>
            </w:r>
          </w:p>
        </w:tc>
      </w:tr>
      <w:tr w:rsidR="006012A8" w:rsidRPr="006A75E4" w:rsidTr="00114F2A">
        <w:tc>
          <w:tcPr>
            <w:tcW w:w="1668" w:type="dxa"/>
            <w:vMerge w:val="restart"/>
            <w:tcBorders>
              <w:top w:val="single" w:sz="12" w:space="0" w:color="auto"/>
              <w:lef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2010</w:t>
            </w:r>
          </w:p>
        </w:tc>
        <w:tc>
          <w:tcPr>
            <w:tcW w:w="2016" w:type="dxa"/>
            <w:tcBorders>
              <w:top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Rodzina zastępcza</w:t>
            </w:r>
          </w:p>
        </w:tc>
        <w:tc>
          <w:tcPr>
            <w:tcW w:w="1842" w:type="dxa"/>
            <w:tcBorders>
              <w:top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2</w:t>
            </w:r>
          </w:p>
        </w:tc>
        <w:tc>
          <w:tcPr>
            <w:tcW w:w="1842" w:type="dxa"/>
            <w:tcBorders>
              <w:top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1</w:t>
            </w:r>
          </w:p>
        </w:tc>
        <w:tc>
          <w:tcPr>
            <w:tcW w:w="1842" w:type="dxa"/>
            <w:tcBorders>
              <w:top w:val="single" w:sz="12" w:space="0" w:color="auto"/>
              <w:righ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17</w:t>
            </w:r>
          </w:p>
        </w:tc>
      </w:tr>
      <w:tr w:rsidR="006012A8" w:rsidRPr="006A75E4" w:rsidTr="00114F2A">
        <w:tc>
          <w:tcPr>
            <w:tcW w:w="1668" w:type="dxa"/>
            <w:vMerge/>
            <w:tcBorders>
              <w:left w:val="single" w:sz="12" w:space="0" w:color="auto"/>
              <w:bottom w:val="single" w:sz="12" w:space="0" w:color="auto"/>
            </w:tcBorders>
            <w:vAlign w:val="center"/>
          </w:tcPr>
          <w:p w:rsidR="006012A8" w:rsidRPr="006A75E4" w:rsidRDefault="006012A8" w:rsidP="00257208">
            <w:pPr>
              <w:spacing w:line="276" w:lineRule="auto"/>
              <w:jc w:val="center"/>
              <w:rPr>
                <w:bCs/>
                <w:color w:val="000000" w:themeColor="text1"/>
              </w:rPr>
            </w:pPr>
          </w:p>
        </w:tc>
        <w:tc>
          <w:tcPr>
            <w:tcW w:w="2016" w:type="dxa"/>
            <w:tcBorders>
              <w:bottom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Placówka</w:t>
            </w:r>
          </w:p>
        </w:tc>
        <w:tc>
          <w:tcPr>
            <w:tcW w:w="1842" w:type="dxa"/>
            <w:tcBorders>
              <w:bottom w:val="single" w:sz="12" w:space="0" w:color="auto"/>
            </w:tcBorders>
            <w:vAlign w:val="center"/>
          </w:tcPr>
          <w:p w:rsidR="006012A8" w:rsidRPr="006A75E4" w:rsidRDefault="00C133FF" w:rsidP="00257208">
            <w:pPr>
              <w:spacing w:line="276" w:lineRule="auto"/>
              <w:jc w:val="center"/>
              <w:rPr>
                <w:bCs/>
                <w:color w:val="000000" w:themeColor="text1"/>
              </w:rPr>
            </w:pPr>
            <w:r>
              <w:rPr>
                <w:bCs/>
                <w:color w:val="000000" w:themeColor="text1"/>
              </w:rPr>
              <w:t>0</w:t>
            </w:r>
          </w:p>
        </w:tc>
        <w:tc>
          <w:tcPr>
            <w:tcW w:w="1842" w:type="dxa"/>
            <w:tcBorders>
              <w:bottom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1</w:t>
            </w:r>
          </w:p>
        </w:tc>
        <w:tc>
          <w:tcPr>
            <w:tcW w:w="1842" w:type="dxa"/>
            <w:tcBorders>
              <w:bottom w:val="single" w:sz="12" w:space="0" w:color="auto"/>
              <w:righ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1</w:t>
            </w:r>
          </w:p>
        </w:tc>
      </w:tr>
      <w:tr w:rsidR="006012A8" w:rsidRPr="006A75E4" w:rsidTr="00114F2A">
        <w:tc>
          <w:tcPr>
            <w:tcW w:w="1668" w:type="dxa"/>
            <w:vMerge w:val="restart"/>
            <w:tcBorders>
              <w:top w:val="single" w:sz="12" w:space="0" w:color="auto"/>
              <w:lef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2011</w:t>
            </w:r>
          </w:p>
        </w:tc>
        <w:tc>
          <w:tcPr>
            <w:tcW w:w="2016" w:type="dxa"/>
            <w:tcBorders>
              <w:top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Rodzina zastępcza</w:t>
            </w:r>
          </w:p>
        </w:tc>
        <w:tc>
          <w:tcPr>
            <w:tcW w:w="1842" w:type="dxa"/>
            <w:tcBorders>
              <w:top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9</w:t>
            </w:r>
          </w:p>
        </w:tc>
        <w:tc>
          <w:tcPr>
            <w:tcW w:w="1842" w:type="dxa"/>
            <w:tcBorders>
              <w:top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4</w:t>
            </w:r>
          </w:p>
        </w:tc>
        <w:tc>
          <w:tcPr>
            <w:tcW w:w="1842" w:type="dxa"/>
            <w:tcBorders>
              <w:top w:val="single" w:sz="12" w:space="0" w:color="auto"/>
              <w:righ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19</w:t>
            </w:r>
          </w:p>
        </w:tc>
      </w:tr>
      <w:tr w:rsidR="006012A8" w:rsidRPr="006A75E4" w:rsidTr="00114F2A">
        <w:tc>
          <w:tcPr>
            <w:tcW w:w="1668" w:type="dxa"/>
            <w:vMerge/>
            <w:tcBorders>
              <w:top w:val="single" w:sz="12" w:space="0" w:color="auto"/>
              <w:left w:val="single" w:sz="12" w:space="0" w:color="auto"/>
              <w:bottom w:val="single" w:sz="12" w:space="0" w:color="auto"/>
            </w:tcBorders>
            <w:vAlign w:val="center"/>
          </w:tcPr>
          <w:p w:rsidR="006012A8" w:rsidRPr="006A75E4" w:rsidRDefault="006012A8" w:rsidP="00257208">
            <w:pPr>
              <w:spacing w:line="276" w:lineRule="auto"/>
              <w:jc w:val="center"/>
              <w:rPr>
                <w:bCs/>
                <w:color w:val="000000" w:themeColor="text1"/>
              </w:rPr>
            </w:pPr>
          </w:p>
        </w:tc>
        <w:tc>
          <w:tcPr>
            <w:tcW w:w="2016" w:type="dxa"/>
            <w:tcBorders>
              <w:bottom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Placówka</w:t>
            </w:r>
          </w:p>
        </w:tc>
        <w:tc>
          <w:tcPr>
            <w:tcW w:w="1842" w:type="dxa"/>
            <w:tcBorders>
              <w:bottom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2</w:t>
            </w:r>
          </w:p>
        </w:tc>
        <w:tc>
          <w:tcPr>
            <w:tcW w:w="1842" w:type="dxa"/>
            <w:tcBorders>
              <w:bottom w:val="single" w:sz="12" w:space="0" w:color="auto"/>
            </w:tcBorders>
            <w:vAlign w:val="center"/>
          </w:tcPr>
          <w:p w:rsidR="006012A8" w:rsidRPr="006A75E4" w:rsidRDefault="00C133FF" w:rsidP="00257208">
            <w:pPr>
              <w:spacing w:line="276" w:lineRule="auto"/>
              <w:jc w:val="center"/>
              <w:rPr>
                <w:bCs/>
                <w:color w:val="000000" w:themeColor="text1"/>
              </w:rPr>
            </w:pPr>
            <w:r>
              <w:rPr>
                <w:bCs/>
                <w:color w:val="000000" w:themeColor="text1"/>
              </w:rPr>
              <w:t>0</w:t>
            </w:r>
          </w:p>
        </w:tc>
        <w:tc>
          <w:tcPr>
            <w:tcW w:w="1842" w:type="dxa"/>
            <w:tcBorders>
              <w:bottom w:val="single" w:sz="12" w:space="0" w:color="auto"/>
              <w:right w:val="single" w:sz="12" w:space="0" w:color="auto"/>
            </w:tcBorders>
            <w:vAlign w:val="center"/>
          </w:tcPr>
          <w:p w:rsidR="006012A8" w:rsidRPr="006A75E4" w:rsidRDefault="006012A8" w:rsidP="00257208">
            <w:pPr>
              <w:spacing w:line="276" w:lineRule="auto"/>
              <w:jc w:val="center"/>
              <w:rPr>
                <w:bCs/>
                <w:color w:val="000000" w:themeColor="text1"/>
              </w:rPr>
            </w:pPr>
            <w:r w:rsidRPr="006A75E4">
              <w:rPr>
                <w:bCs/>
                <w:color w:val="000000" w:themeColor="text1"/>
              </w:rPr>
              <w:t>2</w:t>
            </w:r>
          </w:p>
        </w:tc>
      </w:tr>
      <w:tr w:rsidR="00114F2A" w:rsidRPr="006A75E4" w:rsidTr="00610E30">
        <w:tc>
          <w:tcPr>
            <w:tcW w:w="1668" w:type="dxa"/>
            <w:vMerge w:val="restart"/>
            <w:tcBorders>
              <w:top w:val="single" w:sz="12" w:space="0" w:color="auto"/>
              <w:left w:val="single" w:sz="12" w:space="0" w:color="auto"/>
            </w:tcBorders>
            <w:vAlign w:val="center"/>
          </w:tcPr>
          <w:p w:rsidR="00114F2A" w:rsidRPr="006A75E4" w:rsidRDefault="00114F2A" w:rsidP="00257208">
            <w:pPr>
              <w:spacing w:line="276" w:lineRule="auto"/>
              <w:jc w:val="center"/>
              <w:rPr>
                <w:bCs/>
                <w:color w:val="000000" w:themeColor="text1"/>
              </w:rPr>
            </w:pPr>
            <w:r w:rsidRPr="006A75E4">
              <w:rPr>
                <w:bCs/>
                <w:color w:val="000000" w:themeColor="text1"/>
              </w:rPr>
              <w:t>2012</w:t>
            </w:r>
          </w:p>
        </w:tc>
        <w:tc>
          <w:tcPr>
            <w:tcW w:w="2016" w:type="dxa"/>
            <w:vAlign w:val="center"/>
          </w:tcPr>
          <w:p w:rsidR="00114F2A" w:rsidRPr="006A75E4" w:rsidRDefault="00114F2A" w:rsidP="00257208">
            <w:pPr>
              <w:spacing w:line="276" w:lineRule="auto"/>
              <w:jc w:val="center"/>
              <w:rPr>
                <w:bCs/>
                <w:color w:val="000000" w:themeColor="text1"/>
              </w:rPr>
            </w:pPr>
            <w:r w:rsidRPr="006A75E4">
              <w:rPr>
                <w:bCs/>
                <w:color w:val="000000" w:themeColor="text1"/>
              </w:rPr>
              <w:t>Rodzina zastępcza</w:t>
            </w:r>
          </w:p>
        </w:tc>
        <w:tc>
          <w:tcPr>
            <w:tcW w:w="1842" w:type="dxa"/>
            <w:vAlign w:val="center"/>
          </w:tcPr>
          <w:p w:rsidR="00114F2A" w:rsidRPr="006A75E4" w:rsidRDefault="00114F2A" w:rsidP="00257208">
            <w:pPr>
              <w:spacing w:line="276" w:lineRule="auto"/>
              <w:jc w:val="center"/>
              <w:rPr>
                <w:bCs/>
                <w:color w:val="000000" w:themeColor="text1"/>
              </w:rPr>
            </w:pPr>
            <w:r w:rsidRPr="006A75E4">
              <w:rPr>
                <w:bCs/>
                <w:color w:val="000000" w:themeColor="text1"/>
              </w:rPr>
              <w:t>2</w:t>
            </w:r>
          </w:p>
        </w:tc>
        <w:tc>
          <w:tcPr>
            <w:tcW w:w="1842" w:type="dxa"/>
            <w:vAlign w:val="center"/>
          </w:tcPr>
          <w:p w:rsidR="00114F2A" w:rsidRPr="006A75E4" w:rsidRDefault="00114F2A" w:rsidP="00257208">
            <w:pPr>
              <w:spacing w:line="276" w:lineRule="auto"/>
              <w:jc w:val="center"/>
              <w:rPr>
                <w:bCs/>
                <w:color w:val="000000" w:themeColor="text1"/>
              </w:rPr>
            </w:pPr>
            <w:r w:rsidRPr="006A75E4">
              <w:rPr>
                <w:bCs/>
                <w:color w:val="000000" w:themeColor="text1"/>
              </w:rPr>
              <w:t>2</w:t>
            </w:r>
          </w:p>
        </w:tc>
        <w:tc>
          <w:tcPr>
            <w:tcW w:w="1842" w:type="dxa"/>
            <w:tcBorders>
              <w:right w:val="single" w:sz="12" w:space="0" w:color="auto"/>
            </w:tcBorders>
            <w:vAlign w:val="center"/>
          </w:tcPr>
          <w:p w:rsidR="00114F2A" w:rsidRPr="006A75E4" w:rsidRDefault="00114F2A" w:rsidP="00257208">
            <w:pPr>
              <w:spacing w:line="276" w:lineRule="auto"/>
              <w:jc w:val="center"/>
              <w:rPr>
                <w:bCs/>
                <w:color w:val="000000" w:themeColor="text1"/>
              </w:rPr>
            </w:pPr>
            <w:r w:rsidRPr="006A75E4">
              <w:rPr>
                <w:bCs/>
                <w:color w:val="000000" w:themeColor="text1"/>
              </w:rPr>
              <w:t>13</w:t>
            </w:r>
          </w:p>
        </w:tc>
      </w:tr>
      <w:tr w:rsidR="00114F2A" w:rsidRPr="006A75E4" w:rsidTr="00610E30">
        <w:tc>
          <w:tcPr>
            <w:tcW w:w="1668" w:type="dxa"/>
            <w:vMerge/>
            <w:tcBorders>
              <w:left w:val="single" w:sz="12" w:space="0" w:color="auto"/>
              <w:bottom w:val="single" w:sz="12" w:space="0" w:color="auto"/>
            </w:tcBorders>
            <w:vAlign w:val="center"/>
          </w:tcPr>
          <w:p w:rsidR="00114F2A" w:rsidRPr="006A75E4" w:rsidRDefault="00114F2A" w:rsidP="00257208">
            <w:pPr>
              <w:spacing w:line="276" w:lineRule="auto"/>
              <w:jc w:val="center"/>
              <w:rPr>
                <w:bCs/>
                <w:color w:val="000000" w:themeColor="text1"/>
              </w:rPr>
            </w:pPr>
          </w:p>
        </w:tc>
        <w:tc>
          <w:tcPr>
            <w:tcW w:w="2016" w:type="dxa"/>
            <w:tcBorders>
              <w:bottom w:val="single" w:sz="12" w:space="0" w:color="auto"/>
            </w:tcBorders>
            <w:vAlign w:val="center"/>
          </w:tcPr>
          <w:p w:rsidR="00114F2A" w:rsidRPr="006A75E4" w:rsidRDefault="00114F2A" w:rsidP="00257208">
            <w:pPr>
              <w:spacing w:line="276" w:lineRule="auto"/>
              <w:jc w:val="center"/>
              <w:rPr>
                <w:bCs/>
                <w:color w:val="000000" w:themeColor="text1"/>
              </w:rPr>
            </w:pPr>
            <w:r w:rsidRPr="006A75E4">
              <w:rPr>
                <w:bCs/>
                <w:color w:val="000000" w:themeColor="text1"/>
              </w:rPr>
              <w:t>Placówka</w:t>
            </w:r>
          </w:p>
        </w:tc>
        <w:tc>
          <w:tcPr>
            <w:tcW w:w="1842" w:type="dxa"/>
            <w:tcBorders>
              <w:bottom w:val="single" w:sz="12" w:space="0" w:color="auto"/>
            </w:tcBorders>
            <w:vAlign w:val="center"/>
          </w:tcPr>
          <w:p w:rsidR="00114F2A" w:rsidRPr="006A75E4" w:rsidRDefault="00114F2A" w:rsidP="00257208">
            <w:pPr>
              <w:spacing w:line="276" w:lineRule="auto"/>
              <w:jc w:val="center"/>
              <w:rPr>
                <w:bCs/>
                <w:color w:val="000000" w:themeColor="text1"/>
              </w:rPr>
            </w:pPr>
            <w:r w:rsidRPr="006A75E4">
              <w:rPr>
                <w:bCs/>
                <w:color w:val="000000" w:themeColor="text1"/>
              </w:rPr>
              <w:t>0</w:t>
            </w:r>
          </w:p>
        </w:tc>
        <w:tc>
          <w:tcPr>
            <w:tcW w:w="1842" w:type="dxa"/>
            <w:tcBorders>
              <w:bottom w:val="single" w:sz="12" w:space="0" w:color="auto"/>
            </w:tcBorders>
            <w:vAlign w:val="center"/>
          </w:tcPr>
          <w:p w:rsidR="00114F2A" w:rsidRPr="006A75E4" w:rsidRDefault="00114F2A" w:rsidP="00257208">
            <w:pPr>
              <w:spacing w:line="276" w:lineRule="auto"/>
              <w:jc w:val="center"/>
              <w:rPr>
                <w:bCs/>
                <w:color w:val="000000" w:themeColor="text1"/>
              </w:rPr>
            </w:pPr>
            <w:r w:rsidRPr="006A75E4">
              <w:rPr>
                <w:bCs/>
                <w:color w:val="000000" w:themeColor="text1"/>
              </w:rPr>
              <w:t>0</w:t>
            </w:r>
          </w:p>
        </w:tc>
        <w:tc>
          <w:tcPr>
            <w:tcW w:w="1842" w:type="dxa"/>
            <w:tcBorders>
              <w:bottom w:val="single" w:sz="12" w:space="0" w:color="auto"/>
              <w:right w:val="single" w:sz="12" w:space="0" w:color="auto"/>
            </w:tcBorders>
            <w:vAlign w:val="center"/>
          </w:tcPr>
          <w:p w:rsidR="00114F2A" w:rsidRPr="006A75E4" w:rsidRDefault="00114F2A" w:rsidP="00257208">
            <w:pPr>
              <w:spacing w:line="276" w:lineRule="auto"/>
              <w:jc w:val="center"/>
              <w:rPr>
                <w:bCs/>
                <w:color w:val="000000" w:themeColor="text1"/>
              </w:rPr>
            </w:pPr>
            <w:r w:rsidRPr="006A75E4">
              <w:rPr>
                <w:bCs/>
                <w:color w:val="000000" w:themeColor="text1"/>
              </w:rPr>
              <w:t>2</w:t>
            </w:r>
          </w:p>
        </w:tc>
      </w:tr>
      <w:tr w:rsidR="00DD335A" w:rsidRPr="006A75E4" w:rsidTr="00114F2A">
        <w:tc>
          <w:tcPr>
            <w:tcW w:w="1668" w:type="dxa"/>
            <w:vMerge w:val="restart"/>
            <w:tcBorders>
              <w:top w:val="single" w:sz="12" w:space="0" w:color="auto"/>
              <w:left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2013</w:t>
            </w:r>
          </w:p>
        </w:tc>
        <w:tc>
          <w:tcPr>
            <w:tcW w:w="2016" w:type="dxa"/>
            <w:tcBorders>
              <w:top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Rodzina zastępcza</w:t>
            </w:r>
          </w:p>
        </w:tc>
        <w:tc>
          <w:tcPr>
            <w:tcW w:w="1842" w:type="dxa"/>
            <w:tcBorders>
              <w:top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9</w:t>
            </w:r>
          </w:p>
        </w:tc>
        <w:tc>
          <w:tcPr>
            <w:tcW w:w="1842" w:type="dxa"/>
            <w:tcBorders>
              <w:top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3</w:t>
            </w:r>
          </w:p>
        </w:tc>
        <w:tc>
          <w:tcPr>
            <w:tcW w:w="1842" w:type="dxa"/>
            <w:tcBorders>
              <w:top w:val="single" w:sz="12" w:space="0" w:color="auto"/>
              <w:right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12</w:t>
            </w:r>
          </w:p>
        </w:tc>
      </w:tr>
      <w:tr w:rsidR="00DD335A" w:rsidRPr="006A75E4" w:rsidTr="00114F2A">
        <w:tc>
          <w:tcPr>
            <w:tcW w:w="1668" w:type="dxa"/>
            <w:vMerge/>
            <w:tcBorders>
              <w:left w:val="single" w:sz="12" w:space="0" w:color="auto"/>
              <w:bottom w:val="single" w:sz="12" w:space="0" w:color="auto"/>
            </w:tcBorders>
            <w:vAlign w:val="center"/>
          </w:tcPr>
          <w:p w:rsidR="00DD335A" w:rsidRPr="006A75E4" w:rsidRDefault="00DD335A" w:rsidP="00257208">
            <w:pPr>
              <w:spacing w:line="276" w:lineRule="auto"/>
              <w:jc w:val="center"/>
              <w:rPr>
                <w:bCs/>
                <w:color w:val="000000" w:themeColor="text1"/>
              </w:rPr>
            </w:pPr>
          </w:p>
        </w:tc>
        <w:tc>
          <w:tcPr>
            <w:tcW w:w="2016" w:type="dxa"/>
            <w:tcBorders>
              <w:bottom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Placówka</w:t>
            </w:r>
          </w:p>
        </w:tc>
        <w:tc>
          <w:tcPr>
            <w:tcW w:w="1842" w:type="dxa"/>
            <w:tcBorders>
              <w:bottom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2</w:t>
            </w:r>
          </w:p>
        </w:tc>
        <w:tc>
          <w:tcPr>
            <w:tcW w:w="1842" w:type="dxa"/>
            <w:tcBorders>
              <w:bottom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0</w:t>
            </w:r>
          </w:p>
        </w:tc>
        <w:tc>
          <w:tcPr>
            <w:tcW w:w="1842" w:type="dxa"/>
            <w:tcBorders>
              <w:bottom w:val="single" w:sz="12" w:space="0" w:color="auto"/>
              <w:right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3</w:t>
            </w:r>
          </w:p>
        </w:tc>
      </w:tr>
      <w:tr w:rsidR="00DD335A" w:rsidRPr="006A75E4" w:rsidTr="00114F2A">
        <w:tc>
          <w:tcPr>
            <w:tcW w:w="1668" w:type="dxa"/>
            <w:vMerge w:val="restart"/>
            <w:tcBorders>
              <w:top w:val="single" w:sz="12" w:space="0" w:color="auto"/>
              <w:left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2014</w:t>
            </w:r>
          </w:p>
        </w:tc>
        <w:tc>
          <w:tcPr>
            <w:tcW w:w="2016" w:type="dxa"/>
            <w:vAlign w:val="center"/>
          </w:tcPr>
          <w:p w:rsidR="00DD335A" w:rsidRPr="006A75E4" w:rsidRDefault="00DD335A" w:rsidP="00257208">
            <w:pPr>
              <w:spacing w:line="276" w:lineRule="auto"/>
              <w:jc w:val="center"/>
              <w:rPr>
                <w:bCs/>
                <w:color w:val="000000" w:themeColor="text1"/>
              </w:rPr>
            </w:pPr>
            <w:r w:rsidRPr="006A75E4">
              <w:rPr>
                <w:bCs/>
                <w:color w:val="000000" w:themeColor="text1"/>
              </w:rPr>
              <w:t>Rodzina zastępcza</w:t>
            </w:r>
          </w:p>
        </w:tc>
        <w:tc>
          <w:tcPr>
            <w:tcW w:w="1842" w:type="dxa"/>
            <w:vAlign w:val="center"/>
          </w:tcPr>
          <w:p w:rsidR="00DD335A" w:rsidRPr="006A75E4" w:rsidRDefault="00DD335A" w:rsidP="00257208">
            <w:pPr>
              <w:spacing w:line="276" w:lineRule="auto"/>
              <w:jc w:val="center"/>
              <w:rPr>
                <w:bCs/>
                <w:color w:val="000000" w:themeColor="text1"/>
              </w:rPr>
            </w:pPr>
            <w:r w:rsidRPr="006A75E4">
              <w:rPr>
                <w:bCs/>
                <w:color w:val="000000" w:themeColor="text1"/>
              </w:rPr>
              <w:t>1</w:t>
            </w:r>
          </w:p>
        </w:tc>
        <w:tc>
          <w:tcPr>
            <w:tcW w:w="1842" w:type="dxa"/>
            <w:vAlign w:val="center"/>
          </w:tcPr>
          <w:p w:rsidR="00DD335A" w:rsidRPr="006A75E4" w:rsidRDefault="00DD335A" w:rsidP="00257208">
            <w:pPr>
              <w:spacing w:line="276" w:lineRule="auto"/>
              <w:jc w:val="center"/>
              <w:rPr>
                <w:bCs/>
                <w:color w:val="000000" w:themeColor="text1"/>
              </w:rPr>
            </w:pPr>
            <w:r w:rsidRPr="006A75E4">
              <w:rPr>
                <w:bCs/>
                <w:color w:val="000000" w:themeColor="text1"/>
              </w:rPr>
              <w:t>1</w:t>
            </w:r>
          </w:p>
        </w:tc>
        <w:tc>
          <w:tcPr>
            <w:tcW w:w="1842" w:type="dxa"/>
            <w:tcBorders>
              <w:right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12</w:t>
            </w:r>
          </w:p>
        </w:tc>
      </w:tr>
      <w:tr w:rsidR="00DD335A" w:rsidRPr="006A75E4" w:rsidTr="006A75E4">
        <w:tc>
          <w:tcPr>
            <w:tcW w:w="1668" w:type="dxa"/>
            <w:vMerge/>
            <w:tcBorders>
              <w:left w:val="single" w:sz="12" w:space="0" w:color="auto"/>
            </w:tcBorders>
            <w:vAlign w:val="center"/>
          </w:tcPr>
          <w:p w:rsidR="00DD335A" w:rsidRPr="006A75E4" w:rsidRDefault="00DD335A" w:rsidP="00257208">
            <w:pPr>
              <w:spacing w:line="276" w:lineRule="auto"/>
              <w:jc w:val="center"/>
              <w:rPr>
                <w:bCs/>
                <w:color w:val="000000" w:themeColor="text1"/>
              </w:rPr>
            </w:pPr>
          </w:p>
        </w:tc>
        <w:tc>
          <w:tcPr>
            <w:tcW w:w="2016" w:type="dxa"/>
            <w:vAlign w:val="center"/>
          </w:tcPr>
          <w:p w:rsidR="00DD335A" w:rsidRPr="006A75E4" w:rsidRDefault="00DD335A" w:rsidP="00257208">
            <w:pPr>
              <w:spacing w:line="276" w:lineRule="auto"/>
              <w:jc w:val="center"/>
              <w:rPr>
                <w:bCs/>
                <w:color w:val="000000" w:themeColor="text1"/>
              </w:rPr>
            </w:pPr>
            <w:r w:rsidRPr="006A75E4">
              <w:rPr>
                <w:bCs/>
                <w:color w:val="000000" w:themeColor="text1"/>
              </w:rPr>
              <w:t>Placówka</w:t>
            </w:r>
          </w:p>
        </w:tc>
        <w:tc>
          <w:tcPr>
            <w:tcW w:w="1842" w:type="dxa"/>
            <w:vAlign w:val="center"/>
          </w:tcPr>
          <w:p w:rsidR="00DD335A" w:rsidRPr="006A75E4" w:rsidRDefault="00DD335A" w:rsidP="00257208">
            <w:pPr>
              <w:spacing w:line="276" w:lineRule="auto"/>
              <w:jc w:val="center"/>
              <w:rPr>
                <w:bCs/>
                <w:color w:val="000000" w:themeColor="text1"/>
              </w:rPr>
            </w:pPr>
            <w:r w:rsidRPr="006A75E4">
              <w:rPr>
                <w:bCs/>
                <w:color w:val="000000" w:themeColor="text1"/>
              </w:rPr>
              <w:t>2</w:t>
            </w:r>
          </w:p>
        </w:tc>
        <w:tc>
          <w:tcPr>
            <w:tcW w:w="1842" w:type="dxa"/>
            <w:vAlign w:val="center"/>
          </w:tcPr>
          <w:p w:rsidR="00DD335A" w:rsidRPr="006A75E4" w:rsidRDefault="00DD335A" w:rsidP="00257208">
            <w:pPr>
              <w:spacing w:line="276" w:lineRule="auto"/>
              <w:jc w:val="center"/>
              <w:rPr>
                <w:bCs/>
                <w:color w:val="000000" w:themeColor="text1"/>
              </w:rPr>
            </w:pPr>
            <w:r w:rsidRPr="006A75E4">
              <w:rPr>
                <w:bCs/>
                <w:color w:val="000000" w:themeColor="text1"/>
              </w:rPr>
              <w:t>1</w:t>
            </w:r>
          </w:p>
        </w:tc>
        <w:tc>
          <w:tcPr>
            <w:tcW w:w="1842" w:type="dxa"/>
            <w:tcBorders>
              <w:right w:val="single" w:sz="12" w:space="0" w:color="auto"/>
            </w:tcBorders>
            <w:vAlign w:val="center"/>
          </w:tcPr>
          <w:p w:rsidR="00DD335A" w:rsidRPr="006A75E4" w:rsidRDefault="00DD335A" w:rsidP="00257208">
            <w:pPr>
              <w:spacing w:line="276" w:lineRule="auto"/>
              <w:jc w:val="center"/>
              <w:rPr>
                <w:bCs/>
                <w:color w:val="000000" w:themeColor="text1"/>
              </w:rPr>
            </w:pPr>
            <w:r w:rsidRPr="006A75E4">
              <w:rPr>
                <w:bCs/>
                <w:color w:val="000000" w:themeColor="text1"/>
              </w:rPr>
              <w:t>3</w:t>
            </w:r>
          </w:p>
        </w:tc>
      </w:tr>
      <w:tr w:rsidR="006A75E4" w:rsidRPr="006A75E4" w:rsidTr="006A75E4">
        <w:tc>
          <w:tcPr>
            <w:tcW w:w="1668" w:type="dxa"/>
            <w:vMerge w:val="restart"/>
            <w:tcBorders>
              <w:left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2015</w:t>
            </w:r>
          </w:p>
        </w:tc>
        <w:tc>
          <w:tcPr>
            <w:tcW w:w="2016"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Rodzina zastępcza</w:t>
            </w:r>
          </w:p>
        </w:tc>
        <w:tc>
          <w:tcPr>
            <w:tcW w:w="1842"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3</w:t>
            </w:r>
          </w:p>
        </w:tc>
        <w:tc>
          <w:tcPr>
            <w:tcW w:w="1842"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4</w:t>
            </w:r>
          </w:p>
        </w:tc>
        <w:tc>
          <w:tcPr>
            <w:tcW w:w="1842" w:type="dxa"/>
            <w:tcBorders>
              <w:right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12</w:t>
            </w:r>
          </w:p>
        </w:tc>
      </w:tr>
      <w:tr w:rsidR="006A75E4" w:rsidRPr="006A75E4" w:rsidTr="006A75E4">
        <w:tc>
          <w:tcPr>
            <w:tcW w:w="1668" w:type="dxa"/>
            <w:vMerge/>
            <w:tcBorders>
              <w:left w:val="single" w:sz="12" w:space="0" w:color="auto"/>
            </w:tcBorders>
            <w:vAlign w:val="center"/>
          </w:tcPr>
          <w:p w:rsidR="006A75E4" w:rsidRPr="006A75E4" w:rsidRDefault="006A75E4" w:rsidP="00257208">
            <w:pPr>
              <w:spacing w:line="276" w:lineRule="auto"/>
              <w:jc w:val="center"/>
              <w:rPr>
                <w:bCs/>
                <w:color w:val="000000" w:themeColor="text1"/>
              </w:rPr>
            </w:pPr>
          </w:p>
        </w:tc>
        <w:tc>
          <w:tcPr>
            <w:tcW w:w="2016"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Placówka</w:t>
            </w:r>
          </w:p>
        </w:tc>
        <w:tc>
          <w:tcPr>
            <w:tcW w:w="1842"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1</w:t>
            </w:r>
          </w:p>
        </w:tc>
        <w:tc>
          <w:tcPr>
            <w:tcW w:w="1842"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0</w:t>
            </w:r>
          </w:p>
        </w:tc>
        <w:tc>
          <w:tcPr>
            <w:tcW w:w="1842" w:type="dxa"/>
            <w:tcBorders>
              <w:right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2</w:t>
            </w:r>
          </w:p>
        </w:tc>
      </w:tr>
      <w:tr w:rsidR="006A75E4" w:rsidRPr="006A75E4" w:rsidTr="006A75E4">
        <w:tc>
          <w:tcPr>
            <w:tcW w:w="1668" w:type="dxa"/>
            <w:vMerge w:val="restart"/>
            <w:tcBorders>
              <w:left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2016</w:t>
            </w:r>
          </w:p>
        </w:tc>
        <w:tc>
          <w:tcPr>
            <w:tcW w:w="2016"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Rodzina zastępcza</w:t>
            </w:r>
          </w:p>
        </w:tc>
        <w:tc>
          <w:tcPr>
            <w:tcW w:w="1842"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4</w:t>
            </w:r>
          </w:p>
        </w:tc>
        <w:tc>
          <w:tcPr>
            <w:tcW w:w="1842"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4</w:t>
            </w:r>
          </w:p>
        </w:tc>
        <w:tc>
          <w:tcPr>
            <w:tcW w:w="1842" w:type="dxa"/>
            <w:tcBorders>
              <w:right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9</w:t>
            </w:r>
          </w:p>
        </w:tc>
      </w:tr>
      <w:tr w:rsidR="006A75E4" w:rsidRPr="006A75E4" w:rsidTr="006A75E4">
        <w:tc>
          <w:tcPr>
            <w:tcW w:w="1668" w:type="dxa"/>
            <w:vMerge/>
            <w:tcBorders>
              <w:left w:val="single" w:sz="12" w:space="0" w:color="auto"/>
            </w:tcBorders>
            <w:vAlign w:val="center"/>
          </w:tcPr>
          <w:p w:rsidR="006A75E4" w:rsidRPr="006A75E4" w:rsidRDefault="006A75E4" w:rsidP="00257208">
            <w:pPr>
              <w:spacing w:line="276" w:lineRule="auto"/>
              <w:jc w:val="center"/>
              <w:rPr>
                <w:bCs/>
                <w:color w:val="000000" w:themeColor="text1"/>
              </w:rPr>
            </w:pPr>
          </w:p>
        </w:tc>
        <w:tc>
          <w:tcPr>
            <w:tcW w:w="2016"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Placówka</w:t>
            </w:r>
          </w:p>
        </w:tc>
        <w:tc>
          <w:tcPr>
            <w:tcW w:w="1842"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1</w:t>
            </w:r>
          </w:p>
        </w:tc>
        <w:tc>
          <w:tcPr>
            <w:tcW w:w="1842"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0</w:t>
            </w:r>
          </w:p>
        </w:tc>
        <w:tc>
          <w:tcPr>
            <w:tcW w:w="1842" w:type="dxa"/>
            <w:tcBorders>
              <w:right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4</w:t>
            </w:r>
          </w:p>
        </w:tc>
      </w:tr>
      <w:tr w:rsidR="006A75E4" w:rsidRPr="006A75E4" w:rsidTr="006A75E4">
        <w:tc>
          <w:tcPr>
            <w:tcW w:w="1668" w:type="dxa"/>
            <w:vMerge w:val="restart"/>
            <w:tcBorders>
              <w:left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2017</w:t>
            </w:r>
          </w:p>
        </w:tc>
        <w:tc>
          <w:tcPr>
            <w:tcW w:w="2016"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Rodzina zastępcza</w:t>
            </w:r>
          </w:p>
        </w:tc>
        <w:tc>
          <w:tcPr>
            <w:tcW w:w="1842"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7</w:t>
            </w:r>
          </w:p>
        </w:tc>
        <w:tc>
          <w:tcPr>
            <w:tcW w:w="1842" w:type="dxa"/>
            <w:vAlign w:val="center"/>
          </w:tcPr>
          <w:p w:rsidR="006A75E4" w:rsidRPr="006A75E4" w:rsidRDefault="006A75E4" w:rsidP="00257208">
            <w:pPr>
              <w:spacing w:line="276" w:lineRule="auto"/>
              <w:jc w:val="center"/>
              <w:rPr>
                <w:bCs/>
                <w:color w:val="000000" w:themeColor="text1"/>
              </w:rPr>
            </w:pPr>
            <w:r w:rsidRPr="006A75E4">
              <w:rPr>
                <w:bCs/>
                <w:color w:val="000000" w:themeColor="text1"/>
              </w:rPr>
              <w:t>6</w:t>
            </w:r>
          </w:p>
        </w:tc>
        <w:tc>
          <w:tcPr>
            <w:tcW w:w="1842" w:type="dxa"/>
            <w:tcBorders>
              <w:right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11</w:t>
            </w:r>
          </w:p>
        </w:tc>
      </w:tr>
      <w:tr w:rsidR="006A75E4" w:rsidRPr="006A75E4" w:rsidTr="00114F2A">
        <w:tc>
          <w:tcPr>
            <w:tcW w:w="1668" w:type="dxa"/>
            <w:vMerge/>
            <w:tcBorders>
              <w:left w:val="single" w:sz="12" w:space="0" w:color="auto"/>
              <w:bottom w:val="single" w:sz="12" w:space="0" w:color="auto"/>
            </w:tcBorders>
            <w:vAlign w:val="center"/>
          </w:tcPr>
          <w:p w:rsidR="006A75E4" w:rsidRPr="006A75E4" w:rsidRDefault="006A75E4" w:rsidP="00257208">
            <w:pPr>
              <w:spacing w:line="276" w:lineRule="auto"/>
              <w:jc w:val="center"/>
              <w:rPr>
                <w:bCs/>
                <w:color w:val="000000" w:themeColor="text1"/>
              </w:rPr>
            </w:pPr>
          </w:p>
        </w:tc>
        <w:tc>
          <w:tcPr>
            <w:tcW w:w="2016" w:type="dxa"/>
            <w:tcBorders>
              <w:bottom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Placówka</w:t>
            </w:r>
          </w:p>
        </w:tc>
        <w:tc>
          <w:tcPr>
            <w:tcW w:w="1842" w:type="dxa"/>
            <w:tcBorders>
              <w:bottom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0</w:t>
            </w:r>
          </w:p>
        </w:tc>
        <w:tc>
          <w:tcPr>
            <w:tcW w:w="1842" w:type="dxa"/>
            <w:tcBorders>
              <w:bottom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0</w:t>
            </w:r>
          </w:p>
        </w:tc>
        <w:tc>
          <w:tcPr>
            <w:tcW w:w="1842" w:type="dxa"/>
            <w:tcBorders>
              <w:bottom w:val="single" w:sz="12" w:space="0" w:color="auto"/>
              <w:right w:val="single" w:sz="12" w:space="0" w:color="auto"/>
            </w:tcBorders>
            <w:vAlign w:val="center"/>
          </w:tcPr>
          <w:p w:rsidR="006A75E4" w:rsidRPr="006A75E4" w:rsidRDefault="006A75E4" w:rsidP="00257208">
            <w:pPr>
              <w:spacing w:line="276" w:lineRule="auto"/>
              <w:jc w:val="center"/>
              <w:rPr>
                <w:bCs/>
                <w:color w:val="000000" w:themeColor="text1"/>
              </w:rPr>
            </w:pPr>
            <w:r w:rsidRPr="006A75E4">
              <w:rPr>
                <w:bCs/>
                <w:color w:val="000000" w:themeColor="text1"/>
              </w:rPr>
              <w:t>6</w:t>
            </w:r>
          </w:p>
        </w:tc>
      </w:tr>
    </w:tbl>
    <w:p w:rsidR="006012A8" w:rsidRPr="006A75E4" w:rsidRDefault="0060234B" w:rsidP="00257208">
      <w:pPr>
        <w:spacing w:line="276" w:lineRule="auto"/>
        <w:jc w:val="both"/>
        <w:rPr>
          <w:bCs/>
          <w:color w:val="000000" w:themeColor="text1"/>
          <w:sz w:val="20"/>
        </w:rPr>
      </w:pPr>
      <w:r w:rsidRPr="006A75E4">
        <w:rPr>
          <w:bCs/>
          <w:color w:val="000000" w:themeColor="text1"/>
          <w:sz w:val="20"/>
        </w:rPr>
        <w:t>Ź</w:t>
      </w:r>
      <w:r w:rsidR="00DD335A" w:rsidRPr="006A75E4">
        <w:rPr>
          <w:bCs/>
          <w:color w:val="000000" w:themeColor="text1"/>
          <w:sz w:val="20"/>
        </w:rPr>
        <w:t>ródło: Analiza danych Działu Pomocy Dziecku i Rodzinie i Zespołu ds. Pieczy Zastępczej</w:t>
      </w:r>
    </w:p>
    <w:p w:rsidR="00246906" w:rsidRPr="0095475C" w:rsidRDefault="00246906" w:rsidP="00257208">
      <w:pPr>
        <w:spacing w:line="276" w:lineRule="auto"/>
        <w:jc w:val="both"/>
        <w:rPr>
          <w:b/>
          <w:bCs/>
          <w:color w:val="FF0000"/>
        </w:rPr>
      </w:pPr>
    </w:p>
    <w:p w:rsidR="006012A8" w:rsidRDefault="00A42209" w:rsidP="00257208">
      <w:pPr>
        <w:spacing w:line="276" w:lineRule="auto"/>
        <w:jc w:val="both"/>
        <w:rPr>
          <w:b/>
          <w:bCs/>
          <w:color w:val="000000"/>
        </w:rPr>
      </w:pPr>
      <w:r w:rsidRPr="00A42209">
        <w:rPr>
          <w:b/>
          <w:bCs/>
          <w:color w:val="000000"/>
        </w:rPr>
        <w:t>Adresaci projektu</w:t>
      </w:r>
    </w:p>
    <w:p w:rsidR="00A42209" w:rsidRDefault="00A42209" w:rsidP="00257208">
      <w:pPr>
        <w:spacing w:line="276" w:lineRule="auto"/>
        <w:jc w:val="both"/>
        <w:rPr>
          <w:b/>
          <w:bCs/>
          <w:color w:val="000000"/>
        </w:rPr>
      </w:pPr>
    </w:p>
    <w:p w:rsidR="00D5785C" w:rsidRDefault="00A42209" w:rsidP="00257208">
      <w:pPr>
        <w:pStyle w:val="Akapitzlist"/>
        <w:numPr>
          <w:ilvl w:val="0"/>
          <w:numId w:val="31"/>
        </w:numPr>
        <w:spacing w:line="276" w:lineRule="auto"/>
        <w:jc w:val="both"/>
        <w:rPr>
          <w:bCs/>
          <w:color w:val="000000"/>
        </w:rPr>
      </w:pPr>
      <w:r>
        <w:rPr>
          <w:bCs/>
          <w:color w:val="000000"/>
        </w:rPr>
        <w:t>Osoby usamodzielniane</w:t>
      </w:r>
      <w:r w:rsidR="00343BB2">
        <w:rPr>
          <w:bCs/>
          <w:color w:val="000000"/>
        </w:rPr>
        <w:t xml:space="preserve">, </w:t>
      </w:r>
    </w:p>
    <w:p w:rsidR="00A42209" w:rsidRDefault="009B561B" w:rsidP="00257208">
      <w:pPr>
        <w:pStyle w:val="Akapitzlist"/>
        <w:numPr>
          <w:ilvl w:val="0"/>
          <w:numId w:val="31"/>
        </w:numPr>
        <w:spacing w:line="276" w:lineRule="auto"/>
        <w:jc w:val="both"/>
        <w:rPr>
          <w:bCs/>
          <w:color w:val="000000"/>
        </w:rPr>
      </w:pPr>
      <w:r>
        <w:rPr>
          <w:bCs/>
          <w:color w:val="000000"/>
        </w:rPr>
        <w:t>W</w:t>
      </w:r>
      <w:r w:rsidR="00343BB2">
        <w:rPr>
          <w:bCs/>
          <w:color w:val="000000"/>
        </w:rPr>
        <w:t>ychowankowie opu</w:t>
      </w:r>
      <w:r w:rsidR="0053235E">
        <w:rPr>
          <w:bCs/>
          <w:color w:val="000000"/>
        </w:rPr>
        <w:t>szczający placówkę opiekuńczo-</w:t>
      </w:r>
      <w:r w:rsidR="00343BB2">
        <w:rPr>
          <w:bCs/>
          <w:color w:val="000000"/>
        </w:rPr>
        <w:t xml:space="preserve">wychowawczą, </w:t>
      </w:r>
    </w:p>
    <w:p w:rsidR="00343BB2" w:rsidRDefault="00D5785C" w:rsidP="00257208">
      <w:pPr>
        <w:pStyle w:val="Akapitzlist"/>
        <w:numPr>
          <w:ilvl w:val="0"/>
          <w:numId w:val="31"/>
        </w:numPr>
        <w:spacing w:line="276" w:lineRule="auto"/>
        <w:jc w:val="both"/>
        <w:rPr>
          <w:bCs/>
          <w:color w:val="000000"/>
        </w:rPr>
      </w:pPr>
      <w:r>
        <w:rPr>
          <w:bCs/>
          <w:color w:val="000000"/>
        </w:rPr>
        <w:t>Wychowankowie opuszczający rodzinę zastępczą</w:t>
      </w:r>
      <w:r w:rsidR="009B561B">
        <w:rPr>
          <w:bCs/>
          <w:color w:val="000000"/>
        </w:rPr>
        <w:t>.</w:t>
      </w:r>
    </w:p>
    <w:p w:rsidR="00A42209" w:rsidRDefault="00A42209" w:rsidP="00257208">
      <w:pPr>
        <w:spacing w:line="276" w:lineRule="auto"/>
        <w:jc w:val="both"/>
        <w:rPr>
          <w:bCs/>
          <w:color w:val="000000"/>
        </w:rPr>
      </w:pPr>
    </w:p>
    <w:p w:rsidR="00A42209" w:rsidRPr="00A42209" w:rsidRDefault="00A42209" w:rsidP="00257208">
      <w:pPr>
        <w:spacing w:line="276" w:lineRule="auto"/>
        <w:jc w:val="both"/>
        <w:rPr>
          <w:b/>
          <w:bCs/>
          <w:color w:val="000000"/>
        </w:rPr>
      </w:pPr>
      <w:r w:rsidRPr="00A42209">
        <w:rPr>
          <w:b/>
          <w:bCs/>
          <w:color w:val="000000"/>
        </w:rPr>
        <w:t>Geneza</w:t>
      </w:r>
    </w:p>
    <w:p w:rsidR="00A42209" w:rsidRDefault="00A42209" w:rsidP="00257208">
      <w:pPr>
        <w:spacing w:line="276" w:lineRule="auto"/>
        <w:jc w:val="both"/>
        <w:rPr>
          <w:bCs/>
          <w:color w:val="000000"/>
        </w:rPr>
      </w:pPr>
    </w:p>
    <w:p w:rsidR="00A42209" w:rsidRPr="0095475C" w:rsidRDefault="00A42209" w:rsidP="00257208">
      <w:pPr>
        <w:spacing w:line="276" w:lineRule="auto"/>
        <w:ind w:firstLine="708"/>
        <w:jc w:val="both"/>
        <w:rPr>
          <w:bCs/>
          <w:color w:val="000000" w:themeColor="text1"/>
        </w:rPr>
      </w:pPr>
      <w:r w:rsidRPr="0095475C">
        <w:rPr>
          <w:bCs/>
          <w:color w:val="000000" w:themeColor="text1"/>
        </w:rPr>
        <w:t xml:space="preserve">Proces usamodzielnienia funkcjonował na mocy ustawy z dnia 12 marca 2004r. </w:t>
      </w:r>
      <w:r w:rsidRPr="0095475C">
        <w:rPr>
          <w:bCs/>
          <w:color w:val="000000" w:themeColor="text1"/>
        </w:rPr>
        <w:br/>
      </w:r>
      <w:r w:rsidR="00856171" w:rsidRPr="0095475C">
        <w:rPr>
          <w:bCs/>
          <w:color w:val="000000" w:themeColor="text1"/>
        </w:rPr>
        <w:t>o pomocy społecznej (</w:t>
      </w:r>
      <w:r w:rsidR="00280CD0" w:rsidRPr="0095475C">
        <w:rPr>
          <w:bCs/>
          <w:color w:val="000000" w:themeColor="text1"/>
        </w:rPr>
        <w:t xml:space="preserve">tj. </w:t>
      </w:r>
      <w:r w:rsidRPr="0095475C">
        <w:rPr>
          <w:bCs/>
          <w:color w:val="000000" w:themeColor="text1"/>
        </w:rPr>
        <w:t>Dz. U z 200</w:t>
      </w:r>
      <w:r w:rsidR="00BB682E" w:rsidRPr="0095475C">
        <w:rPr>
          <w:bCs/>
          <w:color w:val="000000" w:themeColor="text1"/>
        </w:rPr>
        <w:t>9</w:t>
      </w:r>
      <w:r w:rsidR="009B561B" w:rsidRPr="0095475C">
        <w:rPr>
          <w:bCs/>
          <w:color w:val="000000" w:themeColor="text1"/>
        </w:rPr>
        <w:t>,</w:t>
      </w:r>
      <w:r w:rsidRPr="0095475C">
        <w:rPr>
          <w:bCs/>
          <w:color w:val="000000" w:themeColor="text1"/>
        </w:rPr>
        <w:t xml:space="preserve"> Nr 175, poz. 1362 ze zm.) oraz Rozporządzenia Ministra Pracy i Polityki Społecznej z dn. 23 grudnia 2004r. w sprawie udzielania pomocy </w:t>
      </w:r>
      <w:r w:rsidR="00784F08" w:rsidRPr="0095475C">
        <w:rPr>
          <w:bCs/>
          <w:color w:val="000000" w:themeColor="text1"/>
        </w:rPr>
        <w:br/>
      </w:r>
      <w:r w:rsidRPr="0095475C">
        <w:rPr>
          <w:bCs/>
          <w:color w:val="000000" w:themeColor="text1"/>
        </w:rPr>
        <w:t xml:space="preserve">na usamodzielnianie, kontynuowanie nauki oraz zagospodarowania </w:t>
      </w:r>
      <w:r w:rsidR="00784F08" w:rsidRPr="0095475C">
        <w:rPr>
          <w:bCs/>
          <w:color w:val="000000" w:themeColor="text1"/>
        </w:rPr>
        <w:t xml:space="preserve"> </w:t>
      </w:r>
      <w:r w:rsidRPr="0095475C">
        <w:rPr>
          <w:bCs/>
          <w:color w:val="000000" w:themeColor="text1"/>
        </w:rPr>
        <w:t xml:space="preserve">(Dz. U z 2005r. Nr 6, poz. </w:t>
      </w:r>
      <w:r w:rsidR="00455F95" w:rsidRPr="0095475C">
        <w:rPr>
          <w:bCs/>
          <w:color w:val="000000" w:themeColor="text1"/>
        </w:rPr>
        <w:t>45</w:t>
      </w:r>
      <w:r w:rsidR="00784F08" w:rsidRPr="0095475C">
        <w:rPr>
          <w:bCs/>
          <w:color w:val="000000" w:themeColor="text1"/>
        </w:rPr>
        <w:t xml:space="preserve"> ze zm.</w:t>
      </w:r>
      <w:r w:rsidR="00455F95" w:rsidRPr="0095475C">
        <w:rPr>
          <w:bCs/>
          <w:color w:val="000000" w:themeColor="text1"/>
        </w:rPr>
        <w:t>)</w:t>
      </w:r>
      <w:r w:rsidR="00D902B3" w:rsidRPr="0095475C">
        <w:rPr>
          <w:bCs/>
          <w:color w:val="000000" w:themeColor="text1"/>
        </w:rPr>
        <w:t>.</w:t>
      </w:r>
      <w:r w:rsidR="00455F95" w:rsidRPr="0095475C">
        <w:rPr>
          <w:bCs/>
          <w:color w:val="000000" w:themeColor="text1"/>
        </w:rPr>
        <w:t xml:space="preserve"> W/w akty prawne określają warunki, tryb i wysokość pieniężnej </w:t>
      </w:r>
      <w:r w:rsidR="00784F08" w:rsidRPr="0095475C">
        <w:rPr>
          <w:bCs/>
          <w:color w:val="000000" w:themeColor="text1"/>
        </w:rPr>
        <w:br/>
      </w:r>
      <w:r w:rsidR="00455F95" w:rsidRPr="0095475C">
        <w:rPr>
          <w:bCs/>
          <w:color w:val="000000" w:themeColor="text1"/>
        </w:rPr>
        <w:t>na usamodzielnienie oraz kontynuowanie nauki, sposób przygotowania i realizacji indywidualnego programu usamodzielnienia oraz zadania opiekuna osoby usamodzielnianej, jak również tryb zawieszenia pomocy pieniężnej na usamodzielnienie i kontynuowania nauki. Obecnie pomoc dla osób usamodzielniany</w:t>
      </w:r>
      <w:r w:rsidR="009B561B" w:rsidRPr="0095475C">
        <w:rPr>
          <w:bCs/>
          <w:color w:val="000000" w:themeColor="text1"/>
        </w:rPr>
        <w:t>ch</w:t>
      </w:r>
      <w:r w:rsidR="00455F95" w:rsidRPr="0095475C">
        <w:rPr>
          <w:bCs/>
          <w:color w:val="000000" w:themeColor="text1"/>
        </w:rPr>
        <w:t xml:space="preserve"> reguluje ustawa z dnia 9 czerwca 2011r. </w:t>
      </w:r>
      <w:r w:rsidR="00784F08" w:rsidRPr="0095475C">
        <w:rPr>
          <w:bCs/>
          <w:color w:val="000000" w:themeColor="text1"/>
        </w:rPr>
        <w:br/>
      </w:r>
      <w:r w:rsidR="00455F95" w:rsidRPr="0095475C">
        <w:rPr>
          <w:bCs/>
          <w:color w:val="000000" w:themeColor="text1"/>
        </w:rPr>
        <w:t xml:space="preserve">o wspieraniu rodziny </w:t>
      </w:r>
      <w:r w:rsidR="009B561B" w:rsidRPr="0095475C">
        <w:rPr>
          <w:bCs/>
          <w:color w:val="000000" w:themeColor="text1"/>
        </w:rPr>
        <w:t>i systemie pieczy zastępczej (</w:t>
      </w:r>
      <w:r w:rsidR="00C32B75" w:rsidRPr="0095475C">
        <w:rPr>
          <w:bCs/>
          <w:color w:val="000000" w:themeColor="text1"/>
        </w:rPr>
        <w:t xml:space="preserve">tj. </w:t>
      </w:r>
      <w:r w:rsidR="00455F95" w:rsidRPr="0095475C">
        <w:rPr>
          <w:bCs/>
          <w:color w:val="000000" w:themeColor="text1"/>
        </w:rPr>
        <w:t>Dz. U z 20</w:t>
      </w:r>
      <w:r w:rsidR="006616E9">
        <w:rPr>
          <w:bCs/>
          <w:color w:val="000000" w:themeColor="text1"/>
        </w:rPr>
        <w:t>1</w:t>
      </w:r>
      <w:r w:rsidR="001F59A2">
        <w:rPr>
          <w:bCs/>
          <w:color w:val="000000" w:themeColor="text1"/>
        </w:rPr>
        <w:t>8</w:t>
      </w:r>
      <w:r w:rsidR="006616E9">
        <w:rPr>
          <w:bCs/>
          <w:color w:val="000000" w:themeColor="text1"/>
        </w:rPr>
        <w:t xml:space="preserve">, poz. </w:t>
      </w:r>
      <w:r w:rsidR="001F59A2">
        <w:rPr>
          <w:bCs/>
          <w:color w:val="000000" w:themeColor="text1"/>
        </w:rPr>
        <w:t>998</w:t>
      </w:r>
      <w:r w:rsidR="00C32B75" w:rsidRPr="0095475C">
        <w:rPr>
          <w:bCs/>
          <w:color w:val="000000" w:themeColor="text1"/>
        </w:rPr>
        <w:t xml:space="preserve"> ze zm.)</w:t>
      </w:r>
      <w:r w:rsidR="00032420">
        <w:rPr>
          <w:bCs/>
          <w:color w:val="000000" w:themeColor="text1"/>
        </w:rPr>
        <w:t xml:space="preserve">. </w:t>
      </w:r>
      <w:r w:rsidR="00455F95" w:rsidRPr="0095475C">
        <w:rPr>
          <w:bCs/>
          <w:color w:val="000000" w:themeColor="text1"/>
        </w:rPr>
        <w:t>Arty</w:t>
      </w:r>
      <w:r w:rsidR="00D902B3" w:rsidRPr="0095475C">
        <w:rPr>
          <w:bCs/>
          <w:color w:val="000000" w:themeColor="text1"/>
        </w:rPr>
        <w:t xml:space="preserve">kuły </w:t>
      </w:r>
      <w:r w:rsidR="00D34615" w:rsidRPr="0095475C">
        <w:rPr>
          <w:bCs/>
          <w:color w:val="000000" w:themeColor="text1"/>
        </w:rPr>
        <w:t xml:space="preserve">od </w:t>
      </w:r>
      <w:r w:rsidR="00D902B3" w:rsidRPr="0095475C">
        <w:rPr>
          <w:bCs/>
          <w:color w:val="000000" w:themeColor="text1"/>
        </w:rPr>
        <w:t xml:space="preserve">140 </w:t>
      </w:r>
      <w:r w:rsidR="00D34615" w:rsidRPr="0095475C">
        <w:rPr>
          <w:bCs/>
          <w:color w:val="000000" w:themeColor="text1"/>
        </w:rPr>
        <w:t>do</w:t>
      </w:r>
      <w:r w:rsidR="00D902B3" w:rsidRPr="0095475C">
        <w:rPr>
          <w:bCs/>
          <w:color w:val="000000" w:themeColor="text1"/>
        </w:rPr>
        <w:t xml:space="preserve"> 153 powyższej ustawy </w:t>
      </w:r>
      <w:r w:rsidR="00455F95" w:rsidRPr="0095475C">
        <w:rPr>
          <w:bCs/>
          <w:color w:val="000000" w:themeColor="text1"/>
        </w:rPr>
        <w:t xml:space="preserve">określają rodzaj, formę, warunki oraz wysokość pomocy pieniężnej dla osób usamodzielnianych. </w:t>
      </w:r>
    </w:p>
    <w:p w:rsidR="00FB3741" w:rsidRDefault="00FB3741" w:rsidP="00257208">
      <w:pPr>
        <w:spacing w:line="276" w:lineRule="auto"/>
        <w:jc w:val="both"/>
        <w:rPr>
          <w:b/>
          <w:bCs/>
          <w:color w:val="000000"/>
        </w:rPr>
      </w:pPr>
    </w:p>
    <w:p w:rsidR="00455F95" w:rsidRPr="00455F95" w:rsidRDefault="00455F95" w:rsidP="00257208">
      <w:pPr>
        <w:spacing w:line="276" w:lineRule="auto"/>
        <w:jc w:val="both"/>
        <w:rPr>
          <w:b/>
          <w:bCs/>
          <w:color w:val="000000"/>
        </w:rPr>
      </w:pPr>
      <w:r w:rsidRPr="00455F95">
        <w:rPr>
          <w:b/>
          <w:bCs/>
          <w:color w:val="000000"/>
        </w:rPr>
        <w:t>Cele</w:t>
      </w:r>
    </w:p>
    <w:p w:rsidR="00455F95" w:rsidRDefault="00455F95" w:rsidP="00257208">
      <w:pPr>
        <w:spacing w:line="276" w:lineRule="auto"/>
        <w:jc w:val="both"/>
        <w:rPr>
          <w:bCs/>
          <w:color w:val="000000"/>
        </w:rPr>
      </w:pPr>
    </w:p>
    <w:p w:rsidR="00455F95" w:rsidRDefault="00455F95" w:rsidP="00257208">
      <w:pPr>
        <w:pStyle w:val="Akapitzlist"/>
        <w:numPr>
          <w:ilvl w:val="0"/>
          <w:numId w:val="32"/>
        </w:numPr>
        <w:spacing w:line="276" w:lineRule="auto"/>
        <w:jc w:val="both"/>
        <w:rPr>
          <w:bCs/>
          <w:color w:val="000000"/>
        </w:rPr>
      </w:pPr>
      <w:r>
        <w:rPr>
          <w:bCs/>
          <w:color w:val="000000"/>
        </w:rPr>
        <w:t xml:space="preserve">Organizowanie pomocy i wsparcia w procesie usamodzielniania się wychowanków opuszczających </w:t>
      </w:r>
      <w:r w:rsidR="00784F08">
        <w:rPr>
          <w:bCs/>
          <w:color w:val="000000"/>
        </w:rPr>
        <w:t>pieczę zastępczą</w:t>
      </w:r>
      <w:r>
        <w:rPr>
          <w:bCs/>
          <w:color w:val="000000"/>
        </w:rPr>
        <w:t>,</w:t>
      </w:r>
    </w:p>
    <w:p w:rsidR="00455F95" w:rsidRDefault="00455F95" w:rsidP="00257208">
      <w:pPr>
        <w:pStyle w:val="Akapitzlist"/>
        <w:numPr>
          <w:ilvl w:val="0"/>
          <w:numId w:val="32"/>
        </w:numPr>
        <w:spacing w:line="276" w:lineRule="auto"/>
        <w:jc w:val="both"/>
        <w:rPr>
          <w:bCs/>
          <w:color w:val="000000"/>
        </w:rPr>
      </w:pPr>
      <w:r>
        <w:rPr>
          <w:bCs/>
          <w:color w:val="000000"/>
        </w:rPr>
        <w:t>Pomoc w integracji ze środowiskiem lokalnym osobom usamodzielnianym,</w:t>
      </w:r>
    </w:p>
    <w:p w:rsidR="00455F95" w:rsidRDefault="0053235E" w:rsidP="00257208">
      <w:pPr>
        <w:pStyle w:val="Akapitzlist"/>
        <w:numPr>
          <w:ilvl w:val="0"/>
          <w:numId w:val="32"/>
        </w:numPr>
        <w:spacing w:line="276" w:lineRule="auto"/>
        <w:jc w:val="both"/>
        <w:rPr>
          <w:bCs/>
          <w:color w:val="000000"/>
        </w:rPr>
      </w:pPr>
      <w:r>
        <w:rPr>
          <w:bCs/>
          <w:color w:val="000000"/>
        </w:rPr>
        <w:t>Wsparcie psychologiczno-</w:t>
      </w:r>
      <w:r w:rsidR="00455F95">
        <w:rPr>
          <w:bCs/>
          <w:color w:val="000000"/>
        </w:rPr>
        <w:t>pedagogiczne dla osób usamodzielnianych,</w:t>
      </w:r>
    </w:p>
    <w:p w:rsidR="009444FE" w:rsidRDefault="009444FE" w:rsidP="00257208">
      <w:pPr>
        <w:pStyle w:val="Akapitzlist"/>
        <w:numPr>
          <w:ilvl w:val="0"/>
          <w:numId w:val="32"/>
        </w:numPr>
        <w:spacing w:line="276" w:lineRule="auto"/>
        <w:jc w:val="both"/>
        <w:rPr>
          <w:bCs/>
          <w:color w:val="000000"/>
        </w:rPr>
      </w:pPr>
      <w:r>
        <w:rPr>
          <w:bCs/>
          <w:color w:val="000000"/>
        </w:rPr>
        <w:t>Objęcie osób usamodzielnianych wsparciem ze strony koordynatora</w:t>
      </w:r>
      <w:r w:rsidR="0095475C">
        <w:rPr>
          <w:bCs/>
          <w:color w:val="000000"/>
        </w:rPr>
        <w:t xml:space="preserve"> rodzinnej</w:t>
      </w:r>
      <w:r>
        <w:rPr>
          <w:bCs/>
          <w:color w:val="000000"/>
        </w:rPr>
        <w:t xml:space="preserve"> pieczy zastępczej,</w:t>
      </w:r>
    </w:p>
    <w:p w:rsidR="00455F95" w:rsidRDefault="00455F95" w:rsidP="00955B87">
      <w:pPr>
        <w:pStyle w:val="Akapitzlist"/>
        <w:numPr>
          <w:ilvl w:val="0"/>
          <w:numId w:val="32"/>
        </w:numPr>
        <w:spacing w:line="276" w:lineRule="auto"/>
        <w:ind w:left="709" w:hanging="283"/>
        <w:jc w:val="both"/>
        <w:rPr>
          <w:bCs/>
          <w:color w:val="000000"/>
        </w:rPr>
      </w:pPr>
      <w:r>
        <w:rPr>
          <w:bCs/>
          <w:color w:val="000000"/>
        </w:rPr>
        <w:t>Pozyskanie bazy lokalowej i utworzenie mieszkań chronionych oraz mieszkań usamodzielniania dla pełnoletnich wychowanków rodzin zastępc</w:t>
      </w:r>
      <w:r w:rsidR="0053235E">
        <w:rPr>
          <w:bCs/>
          <w:color w:val="000000"/>
        </w:rPr>
        <w:t>zych oraz placówek opiekuńczo-</w:t>
      </w:r>
      <w:r>
        <w:rPr>
          <w:bCs/>
          <w:color w:val="000000"/>
        </w:rPr>
        <w:t>wychowawczych, pozbawionych możliwości powrotu do pierwotnego miejsca zamieszkania,</w:t>
      </w:r>
    </w:p>
    <w:p w:rsidR="00455F95" w:rsidRDefault="00455F95" w:rsidP="00955B87">
      <w:pPr>
        <w:pStyle w:val="Akapitzlist"/>
        <w:numPr>
          <w:ilvl w:val="0"/>
          <w:numId w:val="32"/>
        </w:numPr>
        <w:spacing w:line="276" w:lineRule="auto"/>
        <w:ind w:left="709" w:hanging="283"/>
        <w:jc w:val="both"/>
        <w:rPr>
          <w:bCs/>
          <w:color w:val="000000"/>
        </w:rPr>
      </w:pPr>
      <w:r>
        <w:rPr>
          <w:bCs/>
          <w:color w:val="000000"/>
        </w:rPr>
        <w:t xml:space="preserve">Praca z osobami przewidzianymi do usamodzielniania w celu wypracowania </w:t>
      </w:r>
      <w:r w:rsidR="00257208">
        <w:rPr>
          <w:bCs/>
          <w:color w:val="000000"/>
        </w:rPr>
        <w:br/>
      </w:r>
      <w:r>
        <w:rPr>
          <w:bCs/>
          <w:color w:val="000000"/>
        </w:rPr>
        <w:t>i nabycia odpowiednich umiejętności oraz samodzielności,</w:t>
      </w:r>
    </w:p>
    <w:p w:rsidR="009444FE" w:rsidRDefault="009444FE" w:rsidP="00955B87">
      <w:pPr>
        <w:pStyle w:val="Akapitzlist"/>
        <w:numPr>
          <w:ilvl w:val="0"/>
          <w:numId w:val="32"/>
        </w:numPr>
        <w:spacing w:line="276" w:lineRule="auto"/>
        <w:ind w:left="709" w:hanging="283"/>
        <w:jc w:val="both"/>
        <w:rPr>
          <w:bCs/>
          <w:color w:val="000000"/>
        </w:rPr>
      </w:pPr>
      <w:r>
        <w:rPr>
          <w:bCs/>
          <w:color w:val="000000"/>
        </w:rPr>
        <w:t>Objęcie osób usamodzielnianych pomocą pedagogiczną, psychologiczną, prawną, socjalną</w:t>
      </w:r>
      <w:r w:rsidR="00D34615">
        <w:rPr>
          <w:bCs/>
          <w:color w:val="000000"/>
        </w:rPr>
        <w:t xml:space="preserve">, </w:t>
      </w:r>
      <w:r>
        <w:rPr>
          <w:bCs/>
          <w:color w:val="000000"/>
        </w:rPr>
        <w:t xml:space="preserve"> d</w:t>
      </w:r>
      <w:r w:rsidR="00914983">
        <w:rPr>
          <w:bCs/>
          <w:color w:val="000000"/>
        </w:rPr>
        <w:t>oradztwem rodzinnym i zawodowym or</w:t>
      </w:r>
      <w:r w:rsidR="00C133FF">
        <w:rPr>
          <w:bCs/>
          <w:color w:val="000000"/>
        </w:rPr>
        <w:t>az działaniami profilaktycznymi,</w:t>
      </w:r>
    </w:p>
    <w:p w:rsidR="00C133FF" w:rsidRDefault="00C133FF" w:rsidP="00955B87">
      <w:pPr>
        <w:pStyle w:val="Akapitzlist"/>
        <w:numPr>
          <w:ilvl w:val="0"/>
          <w:numId w:val="32"/>
        </w:numPr>
        <w:spacing w:line="276" w:lineRule="auto"/>
        <w:ind w:left="709" w:hanging="283"/>
        <w:jc w:val="both"/>
        <w:rPr>
          <w:bCs/>
          <w:color w:val="000000"/>
        </w:rPr>
      </w:pPr>
      <w:r>
        <w:rPr>
          <w:bCs/>
          <w:color w:val="000000"/>
        </w:rPr>
        <w:t xml:space="preserve">Pomoc w rozwiązywaniu sytuacji mieszkaniowej. </w:t>
      </w:r>
    </w:p>
    <w:p w:rsidR="00914983" w:rsidRPr="0095475C" w:rsidRDefault="00914983" w:rsidP="0095475C">
      <w:pPr>
        <w:spacing w:line="276" w:lineRule="auto"/>
        <w:jc w:val="both"/>
        <w:rPr>
          <w:bCs/>
          <w:color w:val="000000"/>
        </w:rPr>
      </w:pPr>
    </w:p>
    <w:p w:rsidR="00FB3741" w:rsidRDefault="00FB3741" w:rsidP="00257208">
      <w:pPr>
        <w:spacing w:line="276" w:lineRule="auto"/>
        <w:ind w:left="360"/>
        <w:jc w:val="both"/>
        <w:rPr>
          <w:b/>
          <w:bCs/>
          <w:color w:val="000000"/>
        </w:rPr>
      </w:pPr>
    </w:p>
    <w:p w:rsidR="00FB3741" w:rsidRDefault="00FB3741" w:rsidP="00257208">
      <w:pPr>
        <w:spacing w:line="276" w:lineRule="auto"/>
        <w:ind w:left="360"/>
        <w:jc w:val="both"/>
        <w:rPr>
          <w:b/>
          <w:bCs/>
          <w:color w:val="000000"/>
        </w:rPr>
      </w:pPr>
    </w:p>
    <w:p w:rsidR="009444FE" w:rsidRPr="009444FE" w:rsidRDefault="009444FE" w:rsidP="00257208">
      <w:pPr>
        <w:spacing w:line="276" w:lineRule="auto"/>
        <w:ind w:left="360"/>
        <w:jc w:val="both"/>
        <w:rPr>
          <w:b/>
          <w:bCs/>
          <w:color w:val="000000"/>
        </w:rPr>
      </w:pPr>
      <w:r w:rsidRPr="009444FE">
        <w:rPr>
          <w:b/>
          <w:bCs/>
          <w:color w:val="000000"/>
        </w:rPr>
        <w:t>Partnerzy</w:t>
      </w:r>
    </w:p>
    <w:p w:rsidR="009444FE" w:rsidRDefault="009444FE" w:rsidP="00257208">
      <w:pPr>
        <w:spacing w:line="276" w:lineRule="auto"/>
        <w:ind w:left="360"/>
        <w:jc w:val="both"/>
        <w:rPr>
          <w:bCs/>
          <w:color w:val="000000"/>
        </w:rPr>
      </w:pPr>
    </w:p>
    <w:p w:rsidR="009444FE" w:rsidRDefault="009444FE" w:rsidP="00257208">
      <w:pPr>
        <w:pStyle w:val="Akapitzlist"/>
        <w:numPr>
          <w:ilvl w:val="0"/>
          <w:numId w:val="31"/>
        </w:numPr>
        <w:spacing w:line="276" w:lineRule="auto"/>
        <w:jc w:val="both"/>
        <w:rPr>
          <w:bCs/>
          <w:color w:val="000000"/>
        </w:rPr>
      </w:pPr>
      <w:r>
        <w:rPr>
          <w:bCs/>
          <w:color w:val="000000"/>
        </w:rPr>
        <w:lastRenderedPageBreak/>
        <w:t>Szkoły,</w:t>
      </w:r>
    </w:p>
    <w:p w:rsidR="009444FE" w:rsidRDefault="009444FE" w:rsidP="00257208">
      <w:pPr>
        <w:pStyle w:val="Akapitzlist"/>
        <w:numPr>
          <w:ilvl w:val="0"/>
          <w:numId w:val="31"/>
        </w:numPr>
        <w:spacing w:line="276" w:lineRule="auto"/>
        <w:jc w:val="both"/>
        <w:rPr>
          <w:bCs/>
          <w:color w:val="000000"/>
        </w:rPr>
      </w:pPr>
      <w:r>
        <w:rPr>
          <w:bCs/>
          <w:color w:val="000000"/>
        </w:rPr>
        <w:t>Po</w:t>
      </w:r>
      <w:r w:rsidR="0053235E">
        <w:rPr>
          <w:bCs/>
          <w:color w:val="000000"/>
        </w:rPr>
        <w:t>radnia Psychologiczno-</w:t>
      </w:r>
      <w:r>
        <w:rPr>
          <w:bCs/>
          <w:color w:val="000000"/>
        </w:rPr>
        <w:t>Pedagogiczna,</w:t>
      </w:r>
    </w:p>
    <w:p w:rsidR="009444FE" w:rsidRDefault="009444FE" w:rsidP="00257208">
      <w:pPr>
        <w:pStyle w:val="Akapitzlist"/>
        <w:numPr>
          <w:ilvl w:val="0"/>
          <w:numId w:val="31"/>
        </w:numPr>
        <w:spacing w:line="276" w:lineRule="auto"/>
        <w:jc w:val="both"/>
        <w:rPr>
          <w:bCs/>
          <w:color w:val="000000"/>
        </w:rPr>
      </w:pPr>
      <w:r>
        <w:rPr>
          <w:bCs/>
          <w:color w:val="000000"/>
        </w:rPr>
        <w:t>Organizacje pozarządowe,</w:t>
      </w:r>
    </w:p>
    <w:p w:rsidR="009444FE" w:rsidRDefault="009444FE" w:rsidP="00257208">
      <w:pPr>
        <w:pStyle w:val="Akapitzlist"/>
        <w:numPr>
          <w:ilvl w:val="0"/>
          <w:numId w:val="31"/>
        </w:numPr>
        <w:spacing w:line="276" w:lineRule="auto"/>
        <w:jc w:val="both"/>
        <w:rPr>
          <w:bCs/>
          <w:color w:val="000000"/>
        </w:rPr>
      </w:pPr>
      <w:r>
        <w:rPr>
          <w:bCs/>
          <w:color w:val="000000"/>
        </w:rPr>
        <w:t xml:space="preserve">Ośrodek Pomocy Społecznej,  </w:t>
      </w:r>
    </w:p>
    <w:p w:rsidR="009444FE" w:rsidRDefault="009444FE" w:rsidP="00257208">
      <w:pPr>
        <w:pStyle w:val="Akapitzlist"/>
        <w:numPr>
          <w:ilvl w:val="0"/>
          <w:numId w:val="31"/>
        </w:numPr>
        <w:spacing w:line="276" w:lineRule="auto"/>
        <w:jc w:val="both"/>
        <w:rPr>
          <w:bCs/>
          <w:color w:val="000000"/>
        </w:rPr>
      </w:pPr>
      <w:r>
        <w:rPr>
          <w:bCs/>
          <w:color w:val="000000"/>
        </w:rPr>
        <w:t>Powiatowy U</w:t>
      </w:r>
      <w:r w:rsidR="00C747D0">
        <w:rPr>
          <w:bCs/>
          <w:color w:val="000000"/>
        </w:rPr>
        <w:t>rząd Pracy,</w:t>
      </w:r>
    </w:p>
    <w:p w:rsidR="00C747D0" w:rsidRDefault="00C747D0" w:rsidP="00257208">
      <w:pPr>
        <w:pStyle w:val="Akapitzlist"/>
        <w:numPr>
          <w:ilvl w:val="0"/>
          <w:numId w:val="31"/>
        </w:numPr>
        <w:spacing w:line="276" w:lineRule="auto"/>
        <w:jc w:val="both"/>
        <w:rPr>
          <w:bCs/>
          <w:color w:val="000000"/>
        </w:rPr>
      </w:pPr>
      <w:r>
        <w:rPr>
          <w:bCs/>
          <w:color w:val="000000"/>
        </w:rPr>
        <w:t xml:space="preserve"> </w:t>
      </w:r>
      <w:r w:rsidR="00B7396A">
        <w:rPr>
          <w:bCs/>
          <w:color w:val="000000"/>
        </w:rPr>
        <w:t>i</w:t>
      </w:r>
      <w:r>
        <w:rPr>
          <w:bCs/>
          <w:color w:val="000000"/>
        </w:rPr>
        <w:t xml:space="preserve"> inni.</w:t>
      </w:r>
    </w:p>
    <w:p w:rsidR="009444FE" w:rsidRDefault="009444FE" w:rsidP="00257208">
      <w:pPr>
        <w:spacing w:line="276" w:lineRule="auto"/>
        <w:jc w:val="both"/>
        <w:rPr>
          <w:bCs/>
          <w:color w:val="000000"/>
        </w:rPr>
      </w:pPr>
    </w:p>
    <w:p w:rsidR="009444FE" w:rsidRPr="009444FE" w:rsidRDefault="009444FE" w:rsidP="00257208">
      <w:pPr>
        <w:spacing w:line="276" w:lineRule="auto"/>
        <w:jc w:val="both"/>
        <w:rPr>
          <w:b/>
          <w:bCs/>
          <w:color w:val="000000"/>
        </w:rPr>
      </w:pPr>
      <w:r w:rsidRPr="009444FE">
        <w:rPr>
          <w:b/>
          <w:bCs/>
          <w:color w:val="000000"/>
        </w:rPr>
        <w:t>Przewidywane rezultaty</w:t>
      </w:r>
    </w:p>
    <w:p w:rsidR="009444FE" w:rsidRDefault="009444FE" w:rsidP="00257208">
      <w:pPr>
        <w:spacing w:line="276" w:lineRule="auto"/>
        <w:jc w:val="both"/>
        <w:rPr>
          <w:bCs/>
          <w:color w:val="000000"/>
        </w:rPr>
      </w:pPr>
    </w:p>
    <w:p w:rsidR="009444FE" w:rsidRDefault="009444FE" w:rsidP="00257208">
      <w:pPr>
        <w:pStyle w:val="Akapitzlist"/>
        <w:numPr>
          <w:ilvl w:val="0"/>
          <w:numId w:val="33"/>
        </w:numPr>
        <w:spacing w:line="276" w:lineRule="auto"/>
        <w:jc w:val="both"/>
        <w:rPr>
          <w:bCs/>
          <w:color w:val="000000"/>
        </w:rPr>
      </w:pPr>
      <w:r>
        <w:rPr>
          <w:bCs/>
          <w:color w:val="000000"/>
        </w:rPr>
        <w:t>Lepsze przygotowanie młodzieży do samodzielnego życia,</w:t>
      </w:r>
    </w:p>
    <w:p w:rsidR="009444FE" w:rsidRDefault="009444FE" w:rsidP="00257208">
      <w:pPr>
        <w:pStyle w:val="Akapitzlist"/>
        <w:numPr>
          <w:ilvl w:val="0"/>
          <w:numId w:val="33"/>
        </w:numPr>
        <w:spacing w:line="276" w:lineRule="auto"/>
        <w:jc w:val="both"/>
        <w:rPr>
          <w:bCs/>
          <w:color w:val="000000"/>
        </w:rPr>
      </w:pPr>
      <w:r>
        <w:rPr>
          <w:bCs/>
          <w:color w:val="000000"/>
        </w:rPr>
        <w:t xml:space="preserve">Nabycie i wykształcenie odpowiednich umiejętności radzenia sobie z codziennymi problemami przez osoby usamodzielniane, </w:t>
      </w:r>
    </w:p>
    <w:p w:rsidR="009444FE" w:rsidRDefault="009444FE" w:rsidP="00257208">
      <w:pPr>
        <w:pStyle w:val="Akapitzlist"/>
        <w:numPr>
          <w:ilvl w:val="0"/>
          <w:numId w:val="33"/>
        </w:numPr>
        <w:spacing w:line="276" w:lineRule="auto"/>
        <w:jc w:val="both"/>
        <w:rPr>
          <w:bCs/>
          <w:color w:val="000000"/>
        </w:rPr>
      </w:pPr>
      <w:r>
        <w:rPr>
          <w:bCs/>
          <w:color w:val="000000"/>
        </w:rPr>
        <w:t>Otrzy</w:t>
      </w:r>
      <w:r w:rsidR="0053235E">
        <w:rPr>
          <w:bCs/>
          <w:color w:val="000000"/>
        </w:rPr>
        <w:t>manie wsparcia psychologiczno-</w:t>
      </w:r>
      <w:r>
        <w:rPr>
          <w:bCs/>
          <w:color w:val="000000"/>
        </w:rPr>
        <w:t xml:space="preserve">pedagogicznego oraz socjalnego przez osoby usamodzielniane, </w:t>
      </w:r>
    </w:p>
    <w:p w:rsidR="009444FE" w:rsidRDefault="009444FE" w:rsidP="00257208">
      <w:pPr>
        <w:pStyle w:val="Akapitzlist"/>
        <w:numPr>
          <w:ilvl w:val="0"/>
          <w:numId w:val="33"/>
        </w:numPr>
        <w:spacing w:line="276" w:lineRule="auto"/>
        <w:jc w:val="both"/>
        <w:rPr>
          <w:bCs/>
          <w:color w:val="000000"/>
        </w:rPr>
      </w:pPr>
      <w:r>
        <w:rPr>
          <w:bCs/>
          <w:color w:val="000000"/>
        </w:rPr>
        <w:t>Lepsza integracja z lokalnym środowiskiem,</w:t>
      </w:r>
    </w:p>
    <w:p w:rsidR="009444FE" w:rsidRDefault="009444FE" w:rsidP="00257208">
      <w:pPr>
        <w:pStyle w:val="Akapitzlist"/>
        <w:numPr>
          <w:ilvl w:val="0"/>
          <w:numId w:val="33"/>
        </w:numPr>
        <w:spacing w:line="276" w:lineRule="auto"/>
        <w:jc w:val="both"/>
        <w:rPr>
          <w:bCs/>
          <w:color w:val="000000"/>
        </w:rPr>
      </w:pPr>
      <w:r>
        <w:rPr>
          <w:bCs/>
          <w:color w:val="000000"/>
        </w:rPr>
        <w:t>Wyrównanie szans wchodzenia w dorosłe życie usamodzielnianych wychowanków,</w:t>
      </w:r>
    </w:p>
    <w:p w:rsidR="009444FE" w:rsidRDefault="009444FE" w:rsidP="00257208">
      <w:pPr>
        <w:pStyle w:val="Akapitzlist"/>
        <w:numPr>
          <w:ilvl w:val="0"/>
          <w:numId w:val="33"/>
        </w:numPr>
        <w:spacing w:line="276" w:lineRule="auto"/>
        <w:jc w:val="both"/>
        <w:rPr>
          <w:bCs/>
          <w:color w:val="000000"/>
        </w:rPr>
      </w:pPr>
      <w:r>
        <w:rPr>
          <w:bCs/>
          <w:color w:val="000000"/>
        </w:rPr>
        <w:t>Podnoszenie poczucia własnej wartości osób usamodzielnianych,</w:t>
      </w:r>
    </w:p>
    <w:p w:rsidR="00914983" w:rsidRDefault="00914983" w:rsidP="00257208">
      <w:pPr>
        <w:pStyle w:val="Akapitzlist"/>
        <w:numPr>
          <w:ilvl w:val="0"/>
          <w:numId w:val="33"/>
        </w:numPr>
        <w:spacing w:line="276" w:lineRule="auto"/>
        <w:jc w:val="both"/>
        <w:rPr>
          <w:bCs/>
          <w:color w:val="000000"/>
        </w:rPr>
      </w:pPr>
      <w:r>
        <w:rPr>
          <w:bCs/>
          <w:color w:val="000000"/>
        </w:rPr>
        <w:t xml:space="preserve">Niwelowanie zagrożeń, na które są narażeni usamodzielniani wychowankowie poprzez działania profilaktyczne. </w:t>
      </w:r>
    </w:p>
    <w:p w:rsidR="009444FE" w:rsidRDefault="009444FE" w:rsidP="00257208">
      <w:pPr>
        <w:spacing w:line="276" w:lineRule="auto"/>
        <w:jc w:val="both"/>
        <w:rPr>
          <w:bCs/>
          <w:color w:val="000000"/>
        </w:rPr>
      </w:pPr>
    </w:p>
    <w:p w:rsidR="009444FE" w:rsidRPr="0044004F" w:rsidRDefault="0044004F" w:rsidP="00257208">
      <w:pPr>
        <w:spacing w:line="276" w:lineRule="auto"/>
        <w:jc w:val="both"/>
        <w:rPr>
          <w:b/>
          <w:bCs/>
          <w:color w:val="000000"/>
        </w:rPr>
      </w:pPr>
      <w:r w:rsidRPr="0044004F">
        <w:rPr>
          <w:b/>
          <w:bCs/>
          <w:color w:val="000000"/>
        </w:rPr>
        <w:t>Ź</w:t>
      </w:r>
      <w:r w:rsidR="009444FE" w:rsidRPr="0044004F">
        <w:rPr>
          <w:b/>
          <w:bCs/>
          <w:color w:val="000000"/>
        </w:rPr>
        <w:t>ródła finansowania</w:t>
      </w:r>
      <w:r w:rsidRPr="0044004F">
        <w:rPr>
          <w:b/>
          <w:bCs/>
          <w:color w:val="000000"/>
        </w:rPr>
        <w:t xml:space="preserve"> </w:t>
      </w:r>
    </w:p>
    <w:p w:rsidR="0044004F" w:rsidRDefault="0044004F" w:rsidP="00257208">
      <w:pPr>
        <w:spacing w:line="276" w:lineRule="auto"/>
        <w:jc w:val="both"/>
        <w:rPr>
          <w:bCs/>
          <w:color w:val="000000"/>
        </w:rPr>
      </w:pPr>
    </w:p>
    <w:p w:rsidR="0044004F" w:rsidRDefault="0044004F" w:rsidP="00257208">
      <w:pPr>
        <w:pStyle w:val="Akapitzlist"/>
        <w:numPr>
          <w:ilvl w:val="0"/>
          <w:numId w:val="34"/>
        </w:numPr>
        <w:spacing w:line="276" w:lineRule="auto"/>
        <w:jc w:val="both"/>
        <w:rPr>
          <w:bCs/>
          <w:color w:val="000000"/>
        </w:rPr>
      </w:pPr>
      <w:r>
        <w:rPr>
          <w:bCs/>
          <w:color w:val="000000"/>
        </w:rPr>
        <w:t>Budżet państwa,</w:t>
      </w:r>
    </w:p>
    <w:p w:rsidR="0044004F" w:rsidRDefault="0044004F" w:rsidP="00257208">
      <w:pPr>
        <w:pStyle w:val="Akapitzlist"/>
        <w:numPr>
          <w:ilvl w:val="0"/>
          <w:numId w:val="34"/>
        </w:numPr>
        <w:spacing w:line="276" w:lineRule="auto"/>
        <w:jc w:val="both"/>
        <w:rPr>
          <w:bCs/>
          <w:color w:val="000000"/>
        </w:rPr>
      </w:pPr>
      <w:r>
        <w:rPr>
          <w:bCs/>
          <w:color w:val="000000"/>
        </w:rPr>
        <w:t>Samorząd powiatu ostrzeszowskiego,</w:t>
      </w:r>
    </w:p>
    <w:p w:rsidR="0044004F" w:rsidRDefault="0044004F" w:rsidP="00257208">
      <w:pPr>
        <w:pStyle w:val="Akapitzlist"/>
        <w:numPr>
          <w:ilvl w:val="0"/>
          <w:numId w:val="34"/>
        </w:numPr>
        <w:spacing w:line="276" w:lineRule="auto"/>
        <w:jc w:val="both"/>
        <w:rPr>
          <w:bCs/>
          <w:color w:val="000000"/>
        </w:rPr>
      </w:pPr>
      <w:r>
        <w:rPr>
          <w:bCs/>
          <w:color w:val="000000"/>
        </w:rPr>
        <w:t>Samorządy gminne,</w:t>
      </w:r>
    </w:p>
    <w:p w:rsidR="0044004F" w:rsidRDefault="0044004F" w:rsidP="00257208">
      <w:pPr>
        <w:pStyle w:val="Akapitzlist"/>
        <w:numPr>
          <w:ilvl w:val="0"/>
          <w:numId w:val="34"/>
        </w:numPr>
        <w:spacing w:line="276" w:lineRule="auto"/>
        <w:jc w:val="both"/>
        <w:rPr>
          <w:bCs/>
          <w:color w:val="000000"/>
        </w:rPr>
      </w:pPr>
      <w:r>
        <w:rPr>
          <w:bCs/>
          <w:color w:val="000000"/>
        </w:rPr>
        <w:t>Środki finansowe pozyskiwane od stowarzyszeń, fundacji i sponsorów,</w:t>
      </w:r>
    </w:p>
    <w:p w:rsidR="0044004F" w:rsidRDefault="0044004F" w:rsidP="00257208">
      <w:pPr>
        <w:pStyle w:val="Akapitzlist"/>
        <w:numPr>
          <w:ilvl w:val="0"/>
          <w:numId w:val="34"/>
        </w:numPr>
        <w:spacing w:line="276" w:lineRule="auto"/>
        <w:jc w:val="both"/>
        <w:rPr>
          <w:bCs/>
          <w:color w:val="000000"/>
        </w:rPr>
      </w:pPr>
      <w:r>
        <w:rPr>
          <w:bCs/>
          <w:color w:val="000000"/>
        </w:rPr>
        <w:t>Pozabudżetowa pomoc finansowa w ramach realizacji programów pomocowych</w:t>
      </w:r>
      <w:r w:rsidR="00416958">
        <w:rPr>
          <w:bCs/>
          <w:color w:val="000000"/>
        </w:rPr>
        <w:t>,</w:t>
      </w:r>
    </w:p>
    <w:p w:rsidR="006616E9" w:rsidRPr="00032420" w:rsidRDefault="0044004F" w:rsidP="00032420">
      <w:pPr>
        <w:pStyle w:val="Akapitzlist"/>
        <w:numPr>
          <w:ilvl w:val="0"/>
          <w:numId w:val="34"/>
        </w:numPr>
        <w:spacing w:line="276" w:lineRule="auto"/>
        <w:jc w:val="both"/>
        <w:rPr>
          <w:bCs/>
          <w:color w:val="000000"/>
        </w:rPr>
      </w:pPr>
      <w:r>
        <w:rPr>
          <w:bCs/>
          <w:color w:val="000000"/>
        </w:rPr>
        <w:t>inne</w:t>
      </w:r>
      <w:r w:rsidR="00416958">
        <w:rPr>
          <w:bCs/>
          <w:color w:val="000000"/>
        </w:rPr>
        <w:t>.</w:t>
      </w:r>
    </w:p>
    <w:p w:rsidR="006616E9" w:rsidRDefault="006616E9" w:rsidP="00257208">
      <w:pPr>
        <w:spacing w:line="276" w:lineRule="auto"/>
        <w:jc w:val="center"/>
        <w:rPr>
          <w:b/>
          <w:bCs/>
          <w:color w:val="000000"/>
          <w:sz w:val="28"/>
          <w:szCs w:val="28"/>
        </w:rPr>
      </w:pPr>
    </w:p>
    <w:p w:rsidR="006616E9" w:rsidRDefault="006616E9" w:rsidP="00257208">
      <w:pPr>
        <w:spacing w:line="276" w:lineRule="auto"/>
        <w:jc w:val="center"/>
        <w:rPr>
          <w:b/>
          <w:bCs/>
          <w:color w:val="000000"/>
          <w:sz w:val="28"/>
          <w:szCs w:val="28"/>
        </w:rPr>
      </w:pPr>
    </w:p>
    <w:p w:rsidR="008E1335" w:rsidRPr="002A6B21" w:rsidRDefault="008E1335" w:rsidP="00257208">
      <w:pPr>
        <w:spacing w:line="276" w:lineRule="auto"/>
        <w:jc w:val="center"/>
        <w:rPr>
          <w:b/>
          <w:bCs/>
          <w:color w:val="000000"/>
          <w:sz w:val="28"/>
          <w:szCs w:val="28"/>
        </w:rPr>
      </w:pPr>
      <w:r>
        <w:rPr>
          <w:b/>
          <w:bCs/>
          <w:color w:val="000000"/>
          <w:sz w:val="28"/>
          <w:szCs w:val="28"/>
        </w:rPr>
        <w:t>PR</w:t>
      </w:r>
      <w:r w:rsidRPr="002A6B21">
        <w:rPr>
          <w:b/>
          <w:bCs/>
          <w:color w:val="000000"/>
          <w:sz w:val="28"/>
          <w:szCs w:val="28"/>
        </w:rPr>
        <w:t xml:space="preserve">OJEKT </w:t>
      </w:r>
      <w:r>
        <w:rPr>
          <w:b/>
          <w:bCs/>
          <w:color w:val="000000"/>
          <w:sz w:val="28"/>
          <w:szCs w:val="28"/>
        </w:rPr>
        <w:t>V</w:t>
      </w:r>
    </w:p>
    <w:p w:rsidR="00246C65" w:rsidRDefault="008E1335" w:rsidP="00257208">
      <w:pPr>
        <w:spacing w:line="276" w:lineRule="auto"/>
        <w:jc w:val="center"/>
        <w:rPr>
          <w:b/>
          <w:sz w:val="28"/>
          <w:szCs w:val="28"/>
          <w:u w:val="single"/>
        </w:rPr>
      </w:pPr>
      <w:r>
        <w:rPr>
          <w:b/>
          <w:sz w:val="28"/>
          <w:szCs w:val="28"/>
          <w:u w:val="single"/>
        </w:rPr>
        <w:t>Program organizacji wolontariatu</w:t>
      </w:r>
    </w:p>
    <w:p w:rsidR="00246C65" w:rsidRPr="00343BB2" w:rsidRDefault="00246C65" w:rsidP="00257208">
      <w:pPr>
        <w:spacing w:line="276" w:lineRule="auto"/>
        <w:jc w:val="both"/>
        <w:rPr>
          <w:b/>
          <w:szCs w:val="28"/>
        </w:rPr>
      </w:pPr>
      <w:r w:rsidRPr="00343BB2">
        <w:rPr>
          <w:b/>
          <w:szCs w:val="28"/>
        </w:rPr>
        <w:t>Diagnoza</w:t>
      </w:r>
    </w:p>
    <w:p w:rsidR="00246C65" w:rsidRDefault="00246C65" w:rsidP="00257208">
      <w:pPr>
        <w:spacing w:line="276" w:lineRule="auto"/>
        <w:jc w:val="both"/>
        <w:rPr>
          <w:szCs w:val="28"/>
        </w:rPr>
      </w:pPr>
    </w:p>
    <w:p w:rsidR="004F3B1F" w:rsidRDefault="004F3B1F" w:rsidP="00257208">
      <w:pPr>
        <w:spacing w:line="276" w:lineRule="auto"/>
        <w:jc w:val="both"/>
        <w:rPr>
          <w:szCs w:val="28"/>
        </w:rPr>
      </w:pPr>
      <w:r>
        <w:rPr>
          <w:szCs w:val="28"/>
        </w:rPr>
        <w:tab/>
        <w:t xml:space="preserve">Wolontariat to dobrowolna, bezpłatna, świadoma praca na rzecz innych, wykraczająca </w:t>
      </w:r>
      <w:r w:rsidR="0053235E">
        <w:rPr>
          <w:szCs w:val="28"/>
        </w:rPr>
        <w:t>poza związki rodzinno-koleżeńsko-</w:t>
      </w:r>
      <w:r w:rsidR="00596738">
        <w:rPr>
          <w:szCs w:val="28"/>
        </w:rPr>
        <w:t>przyjacielskie. Wolontariusz powinien posiadać kwalifikacje i spełnia</w:t>
      </w:r>
      <w:r w:rsidR="006965D1">
        <w:rPr>
          <w:szCs w:val="28"/>
        </w:rPr>
        <w:t>ć</w:t>
      </w:r>
      <w:r w:rsidR="00596738">
        <w:rPr>
          <w:szCs w:val="28"/>
        </w:rPr>
        <w:t xml:space="preserve"> wymagania odpowiednie do rodzaju i zakresu wykonywanych świadczeń.  </w:t>
      </w:r>
    </w:p>
    <w:p w:rsidR="00596738" w:rsidRDefault="00596738" w:rsidP="00257208">
      <w:pPr>
        <w:spacing w:line="276" w:lineRule="auto"/>
        <w:jc w:val="both"/>
        <w:rPr>
          <w:szCs w:val="28"/>
        </w:rPr>
      </w:pPr>
      <w:r>
        <w:rPr>
          <w:szCs w:val="28"/>
        </w:rPr>
        <w:tab/>
        <w:t xml:space="preserve">Działania wolontariuszy na rzecz Powiatowego Centrum </w:t>
      </w:r>
      <w:r w:rsidR="00641399">
        <w:rPr>
          <w:szCs w:val="28"/>
        </w:rPr>
        <w:t>P</w:t>
      </w:r>
      <w:r w:rsidR="006A5A9B">
        <w:rPr>
          <w:szCs w:val="28"/>
        </w:rPr>
        <w:t>omocy Rodzinie rozpoczęły</w:t>
      </w:r>
      <w:r>
        <w:rPr>
          <w:szCs w:val="28"/>
        </w:rPr>
        <w:t xml:space="preserve"> się w 2006r. podczas organizacji spotkania bożonarodzeniowego dla dzieci objętych wsparciem ze strony PC</w:t>
      </w:r>
      <w:r w:rsidR="00C133FF">
        <w:rPr>
          <w:szCs w:val="28"/>
        </w:rPr>
        <w:t>PR.  Od tego czasu</w:t>
      </w:r>
      <w:r>
        <w:rPr>
          <w:szCs w:val="28"/>
        </w:rPr>
        <w:t xml:space="preserve"> wolontariusze wspierali swoją pracą tego typu imprezy. </w:t>
      </w:r>
      <w:r>
        <w:rPr>
          <w:szCs w:val="28"/>
        </w:rPr>
        <w:lastRenderedPageBreak/>
        <w:t>Ponadto od 2009</w:t>
      </w:r>
      <w:r w:rsidR="0053235E">
        <w:rPr>
          <w:szCs w:val="28"/>
        </w:rPr>
        <w:t xml:space="preserve"> </w:t>
      </w:r>
      <w:r>
        <w:rPr>
          <w:szCs w:val="28"/>
        </w:rPr>
        <w:t>r.</w:t>
      </w:r>
      <w:r w:rsidR="00C133FF">
        <w:rPr>
          <w:szCs w:val="28"/>
        </w:rPr>
        <w:t xml:space="preserve"> do 2012</w:t>
      </w:r>
      <w:r w:rsidR="0053235E">
        <w:rPr>
          <w:szCs w:val="28"/>
        </w:rPr>
        <w:t xml:space="preserve"> </w:t>
      </w:r>
      <w:r w:rsidR="00C133FF">
        <w:rPr>
          <w:szCs w:val="28"/>
        </w:rPr>
        <w:t>r.</w:t>
      </w:r>
      <w:r>
        <w:rPr>
          <w:szCs w:val="28"/>
        </w:rPr>
        <w:t xml:space="preserve"> wolontariusze pracowali w Świetlicy Środowiskowej wspierając pracę wychowawcy.</w:t>
      </w:r>
    </w:p>
    <w:p w:rsidR="00246C65" w:rsidRDefault="00596738" w:rsidP="00257208">
      <w:pPr>
        <w:spacing w:line="276" w:lineRule="auto"/>
        <w:jc w:val="both"/>
        <w:rPr>
          <w:szCs w:val="28"/>
        </w:rPr>
      </w:pPr>
      <w:r>
        <w:rPr>
          <w:szCs w:val="28"/>
        </w:rPr>
        <w:tab/>
        <w:t xml:space="preserve">Do zadań wolontariuszy należało przede wszystkim udzielanie pomocy dzieciom uczestniczącym w zajęciach </w:t>
      </w:r>
      <w:r w:rsidR="0053235E">
        <w:rPr>
          <w:szCs w:val="28"/>
        </w:rPr>
        <w:t>ś</w:t>
      </w:r>
      <w:r>
        <w:rPr>
          <w:szCs w:val="28"/>
        </w:rPr>
        <w:t xml:space="preserve">wietlicy poprzez pomoc w odrabianiu zadań domowych, nadrabianiu zaległości szkolnych (zarówno z przedmiotów ścisłych, humanistycznych </w:t>
      </w:r>
      <w:r>
        <w:rPr>
          <w:szCs w:val="28"/>
        </w:rPr>
        <w:br/>
      </w:r>
      <w:r w:rsidR="00641399">
        <w:rPr>
          <w:szCs w:val="28"/>
        </w:rPr>
        <w:t>oraz</w:t>
      </w:r>
      <w:r>
        <w:rPr>
          <w:szCs w:val="28"/>
        </w:rPr>
        <w:t xml:space="preserve"> języków obcych), twórczej organizacji czasu wolnego (zajęcia taneczne prowadzone przez instruktora – wolontariusza).</w:t>
      </w:r>
    </w:p>
    <w:p w:rsidR="00610E30" w:rsidRDefault="00610E30" w:rsidP="00610E30">
      <w:pPr>
        <w:spacing w:line="276" w:lineRule="auto"/>
        <w:ind w:firstLine="708"/>
        <w:jc w:val="both"/>
        <w:rPr>
          <w:szCs w:val="28"/>
        </w:rPr>
      </w:pPr>
      <w:r>
        <w:rPr>
          <w:szCs w:val="28"/>
        </w:rPr>
        <w:t>Od 2012</w:t>
      </w:r>
      <w:r w:rsidR="0053235E">
        <w:rPr>
          <w:szCs w:val="28"/>
        </w:rPr>
        <w:t xml:space="preserve"> </w:t>
      </w:r>
      <w:r>
        <w:rPr>
          <w:szCs w:val="28"/>
        </w:rPr>
        <w:t>r. działania wolontariusz</w:t>
      </w:r>
      <w:r w:rsidR="00955B87">
        <w:rPr>
          <w:szCs w:val="28"/>
        </w:rPr>
        <w:t>y</w:t>
      </w:r>
      <w:r>
        <w:rPr>
          <w:szCs w:val="28"/>
        </w:rPr>
        <w:t xml:space="preserve"> opierały się przede wszystkim na pomocy dzieciom przebywającym w rodzinnej pieczy zastępczej w odrabianiu zadań domowych oraz nadrabianiu zaległości szkolnych</w:t>
      </w:r>
      <w:r w:rsidR="00C133FF">
        <w:rPr>
          <w:szCs w:val="28"/>
        </w:rPr>
        <w:t xml:space="preserve"> oraz udzielali korepetycji</w:t>
      </w:r>
      <w:r>
        <w:rPr>
          <w:szCs w:val="28"/>
        </w:rPr>
        <w:t xml:space="preserve">. </w:t>
      </w:r>
      <w:r w:rsidR="002109A3">
        <w:rPr>
          <w:szCs w:val="28"/>
        </w:rPr>
        <w:t>Z</w:t>
      </w:r>
      <w:r>
        <w:rPr>
          <w:szCs w:val="28"/>
        </w:rPr>
        <w:t xml:space="preserve"> powyższych zajęć korzystały </w:t>
      </w:r>
      <w:r w:rsidR="002109A3">
        <w:rPr>
          <w:szCs w:val="28"/>
        </w:rPr>
        <w:t xml:space="preserve">także </w:t>
      </w:r>
      <w:r>
        <w:rPr>
          <w:szCs w:val="28"/>
        </w:rPr>
        <w:t xml:space="preserve">dzieci klientów Ośrodka Interwencji Kryzysowej w Ostrzeszowie. </w:t>
      </w:r>
    </w:p>
    <w:p w:rsidR="0023166C" w:rsidRDefault="0023166C" w:rsidP="00257208">
      <w:pPr>
        <w:spacing w:line="276" w:lineRule="auto"/>
        <w:jc w:val="both"/>
        <w:rPr>
          <w:szCs w:val="28"/>
        </w:rPr>
      </w:pPr>
      <w:r>
        <w:rPr>
          <w:szCs w:val="28"/>
        </w:rPr>
        <w:tab/>
        <w:t xml:space="preserve">Poniżej zaprezentowano ilość wolontariuszy pracujących dla </w:t>
      </w:r>
      <w:r w:rsidR="00C401D2">
        <w:rPr>
          <w:szCs w:val="28"/>
        </w:rPr>
        <w:t>Powiatowego Centrum Pomocy Rodzinie w Ostrzeszowie</w:t>
      </w:r>
      <w:r>
        <w:rPr>
          <w:szCs w:val="28"/>
        </w:rPr>
        <w:t xml:space="preserve"> w poszczególnych latach oraz zakres udzielania pomocy.</w:t>
      </w:r>
    </w:p>
    <w:p w:rsidR="0023166C" w:rsidRPr="006A5A9B" w:rsidRDefault="0023166C" w:rsidP="00257208">
      <w:pPr>
        <w:spacing w:line="276" w:lineRule="auto"/>
        <w:jc w:val="both"/>
        <w:rPr>
          <w:color w:val="FF0000"/>
          <w:szCs w:val="28"/>
        </w:rPr>
      </w:pPr>
    </w:p>
    <w:p w:rsidR="0023166C" w:rsidRPr="006A75E4" w:rsidRDefault="0023166C" w:rsidP="00257208">
      <w:pPr>
        <w:spacing w:line="276" w:lineRule="auto"/>
        <w:jc w:val="both"/>
        <w:rPr>
          <w:color w:val="000000" w:themeColor="text1"/>
          <w:szCs w:val="28"/>
        </w:rPr>
      </w:pPr>
      <w:r w:rsidRPr="006A75E4">
        <w:rPr>
          <w:color w:val="000000" w:themeColor="text1"/>
          <w:szCs w:val="28"/>
        </w:rPr>
        <w:t xml:space="preserve">Tab. </w:t>
      </w:r>
      <w:r w:rsidR="006A75E4">
        <w:rPr>
          <w:color w:val="000000" w:themeColor="text1"/>
          <w:szCs w:val="28"/>
        </w:rPr>
        <w:t>9</w:t>
      </w:r>
      <w:r w:rsidR="007E18B3" w:rsidRPr="006A75E4">
        <w:rPr>
          <w:color w:val="000000" w:themeColor="text1"/>
          <w:szCs w:val="28"/>
        </w:rPr>
        <w:t xml:space="preserve">. </w:t>
      </w:r>
      <w:r w:rsidRPr="006A75E4">
        <w:rPr>
          <w:color w:val="000000" w:themeColor="text1"/>
          <w:szCs w:val="28"/>
        </w:rPr>
        <w:t xml:space="preserve"> Wolontariusze współpracujący z PCPR </w:t>
      </w:r>
      <w:r w:rsidR="006A7791" w:rsidRPr="006A75E4">
        <w:rPr>
          <w:color w:val="000000" w:themeColor="text1"/>
          <w:szCs w:val="28"/>
        </w:rPr>
        <w:t xml:space="preserve">w Ostrzeszowie </w:t>
      </w:r>
      <w:r w:rsidRPr="006A75E4">
        <w:rPr>
          <w:color w:val="000000" w:themeColor="text1"/>
          <w:szCs w:val="28"/>
        </w:rPr>
        <w:t>w latach  2009- 201</w:t>
      </w:r>
      <w:r w:rsidR="00257208" w:rsidRPr="006A75E4">
        <w:rPr>
          <w:color w:val="000000" w:themeColor="text1"/>
          <w:szCs w:val="28"/>
        </w:rPr>
        <w:t>4</w:t>
      </w:r>
      <w:r w:rsidRPr="006A75E4">
        <w:rPr>
          <w:color w:val="000000" w:themeColor="text1"/>
          <w:szCs w:val="28"/>
        </w:rPr>
        <w:t>r.</w:t>
      </w:r>
    </w:p>
    <w:tbl>
      <w:tblPr>
        <w:tblStyle w:val="Tabela-Siatka"/>
        <w:tblW w:w="0" w:type="auto"/>
        <w:tblInd w:w="392" w:type="dxa"/>
        <w:tblLook w:val="04A0" w:firstRow="1" w:lastRow="0" w:firstColumn="1" w:lastColumn="0" w:noHBand="0" w:noVBand="1"/>
      </w:tblPr>
      <w:tblGrid>
        <w:gridCol w:w="2302"/>
        <w:gridCol w:w="2262"/>
        <w:gridCol w:w="4086"/>
      </w:tblGrid>
      <w:tr w:rsidR="00D02810" w:rsidRPr="006A75E4" w:rsidTr="00114F2A">
        <w:tc>
          <w:tcPr>
            <w:tcW w:w="23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02810" w:rsidRPr="006A75E4" w:rsidRDefault="00D02810" w:rsidP="00257208">
            <w:pPr>
              <w:spacing w:line="276" w:lineRule="auto"/>
              <w:jc w:val="center"/>
              <w:rPr>
                <w:b/>
                <w:color w:val="000000" w:themeColor="text1"/>
                <w:szCs w:val="28"/>
              </w:rPr>
            </w:pPr>
            <w:r w:rsidRPr="006A75E4">
              <w:rPr>
                <w:b/>
                <w:color w:val="000000" w:themeColor="text1"/>
                <w:szCs w:val="28"/>
              </w:rPr>
              <w:t>Rok</w:t>
            </w:r>
          </w:p>
        </w:tc>
        <w:tc>
          <w:tcPr>
            <w:tcW w:w="22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02810" w:rsidRPr="006A75E4" w:rsidRDefault="00D02810" w:rsidP="00257208">
            <w:pPr>
              <w:spacing w:line="276" w:lineRule="auto"/>
              <w:jc w:val="center"/>
              <w:rPr>
                <w:b/>
                <w:color w:val="000000" w:themeColor="text1"/>
                <w:szCs w:val="28"/>
              </w:rPr>
            </w:pPr>
            <w:r w:rsidRPr="006A75E4">
              <w:rPr>
                <w:b/>
                <w:color w:val="000000" w:themeColor="text1"/>
                <w:szCs w:val="28"/>
              </w:rPr>
              <w:t>Liczba wolontariuszy</w:t>
            </w:r>
          </w:p>
        </w:tc>
        <w:tc>
          <w:tcPr>
            <w:tcW w:w="41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02810" w:rsidRPr="006A75E4" w:rsidRDefault="00D02810" w:rsidP="00257208">
            <w:pPr>
              <w:spacing w:line="276" w:lineRule="auto"/>
              <w:rPr>
                <w:b/>
                <w:color w:val="000000" w:themeColor="text1"/>
                <w:szCs w:val="28"/>
              </w:rPr>
            </w:pPr>
            <w:r w:rsidRPr="006A75E4">
              <w:rPr>
                <w:b/>
                <w:color w:val="000000" w:themeColor="text1"/>
                <w:szCs w:val="28"/>
              </w:rPr>
              <w:t>Zakres udzielania pomocy</w:t>
            </w:r>
          </w:p>
        </w:tc>
      </w:tr>
      <w:tr w:rsidR="00D02810" w:rsidRPr="006A75E4" w:rsidTr="00114F2A">
        <w:tc>
          <w:tcPr>
            <w:tcW w:w="2317" w:type="dxa"/>
            <w:tcBorders>
              <w:top w:val="single" w:sz="12" w:space="0" w:color="auto"/>
              <w:left w:val="single" w:sz="12" w:space="0" w:color="auto"/>
              <w:bottom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2009</w:t>
            </w:r>
          </w:p>
        </w:tc>
        <w:tc>
          <w:tcPr>
            <w:tcW w:w="2268" w:type="dxa"/>
            <w:tcBorders>
              <w:top w:val="single" w:sz="12" w:space="0" w:color="auto"/>
              <w:left w:val="single" w:sz="12" w:space="0" w:color="auto"/>
              <w:bottom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top w:val="single" w:sz="12" w:space="0" w:color="auto"/>
              <w:left w:val="single" w:sz="12" w:space="0" w:color="auto"/>
              <w:bottom w:val="single" w:sz="12" w:space="0" w:color="auto"/>
              <w:right w:val="single" w:sz="12" w:space="0" w:color="auto"/>
            </w:tcBorders>
            <w:vAlign w:val="center"/>
          </w:tcPr>
          <w:p w:rsidR="00D02810" w:rsidRPr="006A75E4" w:rsidRDefault="00D02810" w:rsidP="00257208">
            <w:pPr>
              <w:spacing w:line="276" w:lineRule="auto"/>
              <w:rPr>
                <w:color w:val="000000" w:themeColor="text1"/>
                <w:sz w:val="22"/>
                <w:szCs w:val="28"/>
              </w:rPr>
            </w:pPr>
            <w:r w:rsidRPr="006A75E4">
              <w:rPr>
                <w:color w:val="000000" w:themeColor="text1"/>
                <w:sz w:val="22"/>
                <w:szCs w:val="28"/>
              </w:rPr>
              <w:t>matematyka, fizyka, chemia, religia</w:t>
            </w:r>
          </w:p>
        </w:tc>
      </w:tr>
      <w:tr w:rsidR="00D02810" w:rsidRPr="006A75E4" w:rsidTr="00114F2A">
        <w:tc>
          <w:tcPr>
            <w:tcW w:w="23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2810" w:rsidRPr="006A75E4" w:rsidRDefault="00D02810" w:rsidP="00257208">
            <w:pPr>
              <w:spacing w:line="276" w:lineRule="auto"/>
              <w:jc w:val="center"/>
              <w:rPr>
                <w:b/>
                <w:color w:val="000000" w:themeColor="text1"/>
                <w:sz w:val="22"/>
                <w:szCs w:val="28"/>
              </w:rPr>
            </w:pPr>
            <w:r w:rsidRPr="006A75E4">
              <w:rPr>
                <w:b/>
                <w:color w:val="000000" w:themeColor="text1"/>
                <w:sz w:val="22"/>
                <w:szCs w:val="28"/>
              </w:rPr>
              <w:t>SUMA</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2810" w:rsidRPr="006A75E4" w:rsidRDefault="00D02810" w:rsidP="00257208">
            <w:pPr>
              <w:spacing w:line="276" w:lineRule="auto"/>
              <w:jc w:val="center"/>
              <w:rPr>
                <w:b/>
                <w:color w:val="000000" w:themeColor="text1"/>
                <w:sz w:val="22"/>
                <w:szCs w:val="28"/>
              </w:rPr>
            </w:pPr>
            <w:r w:rsidRPr="006A75E4">
              <w:rPr>
                <w:b/>
                <w:color w:val="000000" w:themeColor="text1"/>
                <w:sz w:val="22"/>
                <w:szCs w:val="28"/>
              </w:rPr>
              <w:t>1</w:t>
            </w:r>
          </w:p>
        </w:tc>
        <w:tc>
          <w:tcPr>
            <w:tcW w:w="41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2810" w:rsidRPr="006A75E4" w:rsidRDefault="00D02810" w:rsidP="00257208">
            <w:pPr>
              <w:spacing w:line="276" w:lineRule="auto"/>
              <w:rPr>
                <w:b/>
                <w:color w:val="000000" w:themeColor="text1"/>
                <w:sz w:val="22"/>
                <w:szCs w:val="28"/>
              </w:rPr>
            </w:pPr>
          </w:p>
        </w:tc>
      </w:tr>
      <w:tr w:rsidR="00D02810" w:rsidRPr="006A75E4" w:rsidTr="00114F2A">
        <w:tc>
          <w:tcPr>
            <w:tcW w:w="2317" w:type="dxa"/>
            <w:vMerge w:val="restart"/>
            <w:tcBorders>
              <w:top w:val="single" w:sz="12" w:space="0" w:color="auto"/>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2010</w:t>
            </w:r>
          </w:p>
        </w:tc>
        <w:tc>
          <w:tcPr>
            <w:tcW w:w="2268" w:type="dxa"/>
            <w:tcBorders>
              <w:top w:val="single" w:sz="12" w:space="0" w:color="auto"/>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top w:val="single" w:sz="12" w:space="0" w:color="auto"/>
              <w:left w:val="single" w:sz="12" w:space="0" w:color="auto"/>
              <w:right w:val="single" w:sz="12" w:space="0" w:color="auto"/>
            </w:tcBorders>
            <w:vAlign w:val="center"/>
          </w:tcPr>
          <w:p w:rsidR="00D02810" w:rsidRPr="006A75E4" w:rsidRDefault="00D02810" w:rsidP="00257208">
            <w:pPr>
              <w:spacing w:line="276" w:lineRule="auto"/>
              <w:rPr>
                <w:color w:val="000000" w:themeColor="text1"/>
                <w:sz w:val="22"/>
                <w:szCs w:val="28"/>
              </w:rPr>
            </w:pPr>
            <w:r w:rsidRPr="006A75E4">
              <w:rPr>
                <w:color w:val="000000" w:themeColor="text1"/>
                <w:sz w:val="22"/>
                <w:szCs w:val="28"/>
              </w:rPr>
              <w:t xml:space="preserve">matematyka, fizyka, j. angielski, </w:t>
            </w:r>
            <w:r w:rsidRPr="006A75E4">
              <w:rPr>
                <w:color w:val="000000" w:themeColor="text1"/>
                <w:sz w:val="22"/>
                <w:szCs w:val="28"/>
              </w:rPr>
              <w:br/>
              <w:t>j. niemiecki, historia</w:t>
            </w:r>
          </w:p>
        </w:tc>
      </w:tr>
      <w:tr w:rsidR="00D02810" w:rsidRPr="006A75E4" w:rsidTr="00114F2A">
        <w:tc>
          <w:tcPr>
            <w:tcW w:w="2317" w:type="dxa"/>
            <w:vMerge/>
            <w:tcBorders>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p>
        </w:tc>
        <w:tc>
          <w:tcPr>
            <w:tcW w:w="2268" w:type="dxa"/>
            <w:tcBorders>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left w:val="single" w:sz="12" w:space="0" w:color="auto"/>
              <w:right w:val="single" w:sz="12" w:space="0" w:color="auto"/>
            </w:tcBorders>
            <w:vAlign w:val="center"/>
          </w:tcPr>
          <w:p w:rsidR="00D02810" w:rsidRPr="006A75E4" w:rsidRDefault="00D02810" w:rsidP="00257208">
            <w:pPr>
              <w:spacing w:line="276" w:lineRule="auto"/>
              <w:rPr>
                <w:color w:val="000000" w:themeColor="text1"/>
                <w:sz w:val="22"/>
                <w:szCs w:val="28"/>
              </w:rPr>
            </w:pPr>
            <w:r w:rsidRPr="006A75E4">
              <w:rPr>
                <w:color w:val="000000" w:themeColor="text1"/>
                <w:sz w:val="22"/>
                <w:szCs w:val="28"/>
              </w:rPr>
              <w:t>j. polski, przyroda/biologia, j. angielski, matematyka</w:t>
            </w:r>
          </w:p>
        </w:tc>
      </w:tr>
      <w:tr w:rsidR="00D02810" w:rsidRPr="006A75E4" w:rsidTr="00114F2A">
        <w:tc>
          <w:tcPr>
            <w:tcW w:w="2317" w:type="dxa"/>
            <w:vMerge/>
            <w:tcBorders>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p>
        </w:tc>
        <w:tc>
          <w:tcPr>
            <w:tcW w:w="2268" w:type="dxa"/>
            <w:tcBorders>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left w:val="single" w:sz="12" w:space="0" w:color="auto"/>
              <w:right w:val="single" w:sz="12" w:space="0" w:color="auto"/>
            </w:tcBorders>
            <w:vAlign w:val="center"/>
          </w:tcPr>
          <w:p w:rsidR="00D02810" w:rsidRPr="006A75E4" w:rsidRDefault="00D02810" w:rsidP="00257208">
            <w:pPr>
              <w:spacing w:line="276" w:lineRule="auto"/>
              <w:rPr>
                <w:color w:val="000000" w:themeColor="text1"/>
                <w:sz w:val="22"/>
                <w:szCs w:val="28"/>
              </w:rPr>
            </w:pPr>
            <w:r w:rsidRPr="006A75E4">
              <w:rPr>
                <w:color w:val="000000" w:themeColor="text1"/>
                <w:sz w:val="22"/>
                <w:szCs w:val="28"/>
              </w:rPr>
              <w:t>matematyka, fizyka, chemia, religia</w:t>
            </w:r>
          </w:p>
        </w:tc>
      </w:tr>
      <w:tr w:rsidR="00D02810" w:rsidRPr="006A75E4" w:rsidTr="00114F2A">
        <w:tc>
          <w:tcPr>
            <w:tcW w:w="2317" w:type="dxa"/>
            <w:vMerge/>
            <w:tcBorders>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p>
        </w:tc>
        <w:tc>
          <w:tcPr>
            <w:tcW w:w="2268" w:type="dxa"/>
            <w:tcBorders>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left w:val="single" w:sz="12" w:space="0" w:color="auto"/>
              <w:right w:val="single" w:sz="12" w:space="0" w:color="auto"/>
            </w:tcBorders>
            <w:vAlign w:val="center"/>
          </w:tcPr>
          <w:p w:rsidR="00D02810" w:rsidRPr="006A75E4" w:rsidRDefault="00D02810" w:rsidP="00257208">
            <w:pPr>
              <w:spacing w:line="276" w:lineRule="auto"/>
              <w:rPr>
                <w:color w:val="000000" w:themeColor="text1"/>
                <w:sz w:val="22"/>
                <w:szCs w:val="28"/>
              </w:rPr>
            </w:pPr>
            <w:r w:rsidRPr="006A75E4">
              <w:rPr>
                <w:color w:val="000000" w:themeColor="text1"/>
                <w:sz w:val="22"/>
                <w:szCs w:val="28"/>
              </w:rPr>
              <w:t>matematyka</w:t>
            </w:r>
          </w:p>
        </w:tc>
      </w:tr>
      <w:tr w:rsidR="00D02810" w:rsidRPr="006A75E4" w:rsidTr="00114F2A">
        <w:tc>
          <w:tcPr>
            <w:tcW w:w="23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2810" w:rsidRPr="006A75E4" w:rsidRDefault="00D02810" w:rsidP="00257208">
            <w:pPr>
              <w:spacing w:line="276" w:lineRule="auto"/>
              <w:jc w:val="center"/>
              <w:rPr>
                <w:b/>
                <w:color w:val="000000" w:themeColor="text1"/>
                <w:sz w:val="22"/>
                <w:szCs w:val="28"/>
              </w:rPr>
            </w:pPr>
            <w:r w:rsidRPr="006A75E4">
              <w:rPr>
                <w:b/>
                <w:color w:val="000000" w:themeColor="text1"/>
                <w:sz w:val="22"/>
                <w:szCs w:val="28"/>
              </w:rPr>
              <w:t>SUMA</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2810" w:rsidRPr="006A75E4" w:rsidRDefault="00D02810" w:rsidP="00257208">
            <w:pPr>
              <w:spacing w:line="276" w:lineRule="auto"/>
              <w:jc w:val="center"/>
              <w:rPr>
                <w:b/>
                <w:color w:val="000000" w:themeColor="text1"/>
                <w:sz w:val="22"/>
                <w:szCs w:val="28"/>
              </w:rPr>
            </w:pPr>
            <w:r w:rsidRPr="006A75E4">
              <w:rPr>
                <w:b/>
                <w:color w:val="000000" w:themeColor="text1"/>
                <w:sz w:val="22"/>
                <w:szCs w:val="28"/>
              </w:rPr>
              <w:t>4</w:t>
            </w:r>
          </w:p>
        </w:tc>
        <w:tc>
          <w:tcPr>
            <w:tcW w:w="41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2810" w:rsidRPr="006A75E4" w:rsidRDefault="00D02810" w:rsidP="00257208">
            <w:pPr>
              <w:spacing w:line="276" w:lineRule="auto"/>
              <w:rPr>
                <w:b/>
                <w:color w:val="000000" w:themeColor="text1"/>
                <w:sz w:val="22"/>
                <w:szCs w:val="28"/>
              </w:rPr>
            </w:pPr>
          </w:p>
        </w:tc>
      </w:tr>
      <w:tr w:rsidR="00D02810" w:rsidRPr="006A75E4" w:rsidTr="00114F2A">
        <w:tc>
          <w:tcPr>
            <w:tcW w:w="2317" w:type="dxa"/>
            <w:vMerge w:val="restart"/>
            <w:tcBorders>
              <w:top w:val="single" w:sz="12" w:space="0" w:color="auto"/>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2011</w:t>
            </w:r>
          </w:p>
        </w:tc>
        <w:tc>
          <w:tcPr>
            <w:tcW w:w="2268" w:type="dxa"/>
            <w:tcBorders>
              <w:top w:val="single" w:sz="12" w:space="0" w:color="auto"/>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top w:val="single" w:sz="12" w:space="0" w:color="auto"/>
              <w:left w:val="single" w:sz="12" w:space="0" w:color="auto"/>
              <w:right w:val="single" w:sz="12" w:space="0" w:color="auto"/>
            </w:tcBorders>
            <w:vAlign w:val="center"/>
          </w:tcPr>
          <w:p w:rsidR="00D02810" w:rsidRPr="006A75E4" w:rsidRDefault="00D02810" w:rsidP="00257208">
            <w:pPr>
              <w:spacing w:line="276" w:lineRule="auto"/>
              <w:rPr>
                <w:color w:val="000000" w:themeColor="text1"/>
                <w:sz w:val="22"/>
                <w:szCs w:val="28"/>
              </w:rPr>
            </w:pPr>
            <w:r w:rsidRPr="006A75E4">
              <w:rPr>
                <w:color w:val="000000" w:themeColor="text1"/>
                <w:sz w:val="22"/>
                <w:szCs w:val="28"/>
              </w:rPr>
              <w:t>j. angielski, j. polski</w:t>
            </w:r>
          </w:p>
        </w:tc>
      </w:tr>
      <w:tr w:rsidR="00D02810" w:rsidRPr="006A75E4" w:rsidTr="00114F2A">
        <w:tc>
          <w:tcPr>
            <w:tcW w:w="2317" w:type="dxa"/>
            <w:vMerge/>
            <w:tcBorders>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p>
        </w:tc>
        <w:tc>
          <w:tcPr>
            <w:tcW w:w="2268" w:type="dxa"/>
            <w:tcBorders>
              <w:left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left w:val="single" w:sz="12" w:space="0" w:color="auto"/>
              <w:right w:val="single" w:sz="12" w:space="0" w:color="auto"/>
            </w:tcBorders>
            <w:vAlign w:val="center"/>
          </w:tcPr>
          <w:p w:rsidR="00D02810" w:rsidRPr="006A75E4" w:rsidRDefault="00D02810" w:rsidP="00257208">
            <w:pPr>
              <w:spacing w:line="276" w:lineRule="auto"/>
              <w:rPr>
                <w:color w:val="000000" w:themeColor="text1"/>
                <w:sz w:val="22"/>
                <w:szCs w:val="28"/>
              </w:rPr>
            </w:pPr>
            <w:r w:rsidRPr="006A75E4">
              <w:rPr>
                <w:color w:val="000000" w:themeColor="text1"/>
                <w:sz w:val="22"/>
                <w:szCs w:val="28"/>
              </w:rPr>
              <w:t>matematyka, fizyka, chemia, religia</w:t>
            </w:r>
          </w:p>
        </w:tc>
      </w:tr>
      <w:tr w:rsidR="00D02810" w:rsidRPr="006A75E4" w:rsidTr="00114F2A">
        <w:tc>
          <w:tcPr>
            <w:tcW w:w="2317" w:type="dxa"/>
            <w:vMerge/>
            <w:tcBorders>
              <w:left w:val="single" w:sz="12" w:space="0" w:color="auto"/>
              <w:bottom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p>
        </w:tc>
        <w:tc>
          <w:tcPr>
            <w:tcW w:w="2268" w:type="dxa"/>
            <w:tcBorders>
              <w:left w:val="single" w:sz="12" w:space="0" w:color="auto"/>
              <w:bottom w:val="single" w:sz="12" w:space="0" w:color="auto"/>
              <w:right w:val="single" w:sz="12" w:space="0" w:color="auto"/>
            </w:tcBorders>
            <w:vAlign w:val="center"/>
          </w:tcPr>
          <w:p w:rsidR="00D02810" w:rsidRPr="006A75E4" w:rsidRDefault="00D0281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left w:val="single" w:sz="12" w:space="0" w:color="auto"/>
              <w:bottom w:val="single" w:sz="12" w:space="0" w:color="auto"/>
              <w:right w:val="single" w:sz="12" w:space="0" w:color="auto"/>
            </w:tcBorders>
            <w:vAlign w:val="center"/>
          </w:tcPr>
          <w:p w:rsidR="00D02810" w:rsidRPr="006A75E4" w:rsidRDefault="00D02810" w:rsidP="00257208">
            <w:pPr>
              <w:spacing w:line="276" w:lineRule="auto"/>
              <w:rPr>
                <w:color w:val="000000" w:themeColor="text1"/>
                <w:sz w:val="22"/>
                <w:szCs w:val="28"/>
              </w:rPr>
            </w:pPr>
            <w:r w:rsidRPr="006A75E4">
              <w:rPr>
                <w:color w:val="000000" w:themeColor="text1"/>
                <w:sz w:val="22"/>
                <w:szCs w:val="28"/>
              </w:rPr>
              <w:t>j. angielski, zajęcia taneczne</w:t>
            </w:r>
          </w:p>
        </w:tc>
      </w:tr>
      <w:tr w:rsidR="00D02810" w:rsidRPr="006A75E4" w:rsidTr="00114F2A">
        <w:tc>
          <w:tcPr>
            <w:tcW w:w="23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2810" w:rsidRPr="006A75E4" w:rsidRDefault="00D02810" w:rsidP="00257208">
            <w:pPr>
              <w:spacing w:line="276" w:lineRule="auto"/>
              <w:jc w:val="center"/>
              <w:rPr>
                <w:b/>
                <w:color w:val="000000" w:themeColor="text1"/>
                <w:sz w:val="22"/>
                <w:szCs w:val="28"/>
              </w:rPr>
            </w:pPr>
            <w:r w:rsidRPr="006A75E4">
              <w:rPr>
                <w:b/>
                <w:color w:val="000000" w:themeColor="text1"/>
                <w:sz w:val="22"/>
                <w:szCs w:val="28"/>
              </w:rPr>
              <w:t>SUMA</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2810" w:rsidRPr="006A75E4" w:rsidRDefault="00D02810" w:rsidP="00257208">
            <w:pPr>
              <w:spacing w:line="276" w:lineRule="auto"/>
              <w:jc w:val="center"/>
              <w:rPr>
                <w:b/>
                <w:color w:val="000000" w:themeColor="text1"/>
                <w:sz w:val="22"/>
                <w:szCs w:val="28"/>
              </w:rPr>
            </w:pPr>
            <w:r w:rsidRPr="006A75E4">
              <w:rPr>
                <w:b/>
                <w:color w:val="000000" w:themeColor="text1"/>
                <w:sz w:val="22"/>
                <w:szCs w:val="28"/>
              </w:rPr>
              <w:t>3</w:t>
            </w:r>
          </w:p>
        </w:tc>
        <w:tc>
          <w:tcPr>
            <w:tcW w:w="41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2810" w:rsidRPr="006A75E4" w:rsidRDefault="00D02810" w:rsidP="00257208">
            <w:pPr>
              <w:spacing w:line="276" w:lineRule="auto"/>
              <w:rPr>
                <w:b/>
                <w:color w:val="000000" w:themeColor="text1"/>
                <w:sz w:val="22"/>
                <w:szCs w:val="28"/>
              </w:rPr>
            </w:pPr>
          </w:p>
        </w:tc>
      </w:tr>
      <w:tr w:rsidR="006A7791" w:rsidRPr="006A75E4" w:rsidTr="00114F2A">
        <w:tc>
          <w:tcPr>
            <w:tcW w:w="2317" w:type="dxa"/>
            <w:vMerge w:val="restart"/>
            <w:tcBorders>
              <w:top w:val="single" w:sz="12" w:space="0" w:color="auto"/>
              <w:left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jc w:val="center"/>
              <w:rPr>
                <w:color w:val="000000" w:themeColor="text1"/>
                <w:sz w:val="22"/>
                <w:szCs w:val="28"/>
              </w:rPr>
            </w:pPr>
            <w:r w:rsidRPr="006A75E4">
              <w:rPr>
                <w:color w:val="000000" w:themeColor="text1"/>
                <w:sz w:val="22"/>
                <w:szCs w:val="28"/>
              </w:rPr>
              <w:t>2012</w:t>
            </w: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rPr>
                <w:color w:val="000000" w:themeColor="text1"/>
                <w:sz w:val="22"/>
                <w:szCs w:val="28"/>
              </w:rPr>
            </w:pPr>
            <w:r w:rsidRPr="006A75E4">
              <w:rPr>
                <w:color w:val="000000" w:themeColor="text1"/>
                <w:sz w:val="22"/>
                <w:szCs w:val="28"/>
              </w:rPr>
              <w:t xml:space="preserve">matematyka, fizyka, j. angielski, </w:t>
            </w:r>
            <w:r w:rsidRPr="006A75E4">
              <w:rPr>
                <w:color w:val="000000" w:themeColor="text1"/>
                <w:sz w:val="22"/>
                <w:szCs w:val="28"/>
              </w:rPr>
              <w:br/>
              <w:t>j. niemiecki, historia, religia</w:t>
            </w:r>
          </w:p>
        </w:tc>
      </w:tr>
      <w:tr w:rsidR="006A7791" w:rsidRPr="006A75E4" w:rsidTr="00114F2A">
        <w:tc>
          <w:tcPr>
            <w:tcW w:w="2317" w:type="dxa"/>
            <w:vMerge/>
            <w:tcBorders>
              <w:left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jc w:val="center"/>
              <w:rPr>
                <w:color w:val="000000" w:themeColor="text1"/>
                <w:sz w:val="22"/>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jc w:val="center"/>
              <w:rPr>
                <w:color w:val="000000" w:themeColor="text1"/>
                <w:sz w:val="22"/>
                <w:szCs w:val="28"/>
              </w:rPr>
            </w:pPr>
            <w:r w:rsidRPr="006A75E4">
              <w:rPr>
                <w:color w:val="000000" w:themeColor="text1"/>
                <w:sz w:val="22"/>
                <w:szCs w:val="28"/>
              </w:rPr>
              <w:t>5</w:t>
            </w:r>
          </w:p>
        </w:tc>
        <w:tc>
          <w:tcPr>
            <w:tcW w:w="41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rPr>
                <w:color w:val="000000" w:themeColor="text1"/>
                <w:sz w:val="22"/>
                <w:szCs w:val="28"/>
              </w:rPr>
            </w:pPr>
            <w:r w:rsidRPr="006A75E4">
              <w:rPr>
                <w:color w:val="000000" w:themeColor="text1"/>
                <w:sz w:val="22"/>
                <w:szCs w:val="28"/>
              </w:rPr>
              <w:t>j. polski, przyroda, historia</w:t>
            </w:r>
          </w:p>
        </w:tc>
      </w:tr>
      <w:tr w:rsidR="006A7791" w:rsidRPr="006A75E4" w:rsidTr="00114F2A">
        <w:tc>
          <w:tcPr>
            <w:tcW w:w="2317" w:type="dxa"/>
            <w:vMerge/>
            <w:tcBorders>
              <w:left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jc w:val="center"/>
              <w:rPr>
                <w:color w:val="000000" w:themeColor="text1"/>
                <w:sz w:val="22"/>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jc w:val="center"/>
              <w:rPr>
                <w:color w:val="000000" w:themeColor="text1"/>
                <w:sz w:val="22"/>
                <w:szCs w:val="28"/>
              </w:rPr>
            </w:pPr>
            <w:r w:rsidRPr="006A75E4">
              <w:rPr>
                <w:color w:val="000000" w:themeColor="text1"/>
                <w:sz w:val="22"/>
                <w:szCs w:val="28"/>
              </w:rPr>
              <w:t>2</w:t>
            </w:r>
          </w:p>
        </w:tc>
        <w:tc>
          <w:tcPr>
            <w:tcW w:w="41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rPr>
                <w:color w:val="000000" w:themeColor="text1"/>
                <w:sz w:val="22"/>
                <w:szCs w:val="28"/>
              </w:rPr>
            </w:pPr>
            <w:r w:rsidRPr="006A75E4">
              <w:rPr>
                <w:color w:val="000000" w:themeColor="text1"/>
                <w:sz w:val="22"/>
                <w:szCs w:val="28"/>
              </w:rPr>
              <w:t>j. polski, j. angielski, przyroda, historia</w:t>
            </w:r>
          </w:p>
        </w:tc>
      </w:tr>
      <w:tr w:rsidR="006A7791" w:rsidRPr="006A75E4" w:rsidTr="00114F2A">
        <w:tc>
          <w:tcPr>
            <w:tcW w:w="2317" w:type="dxa"/>
            <w:vMerge/>
            <w:tcBorders>
              <w:left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jc w:val="center"/>
              <w:rPr>
                <w:color w:val="000000" w:themeColor="text1"/>
                <w:sz w:val="22"/>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rPr>
                <w:color w:val="000000" w:themeColor="text1"/>
                <w:sz w:val="22"/>
                <w:szCs w:val="28"/>
              </w:rPr>
            </w:pPr>
            <w:r w:rsidRPr="006A75E4">
              <w:rPr>
                <w:color w:val="000000" w:themeColor="text1"/>
                <w:sz w:val="22"/>
                <w:szCs w:val="28"/>
              </w:rPr>
              <w:t>j. angielski</w:t>
            </w:r>
          </w:p>
        </w:tc>
      </w:tr>
      <w:tr w:rsidR="006A7791" w:rsidRPr="006A75E4" w:rsidTr="00114F2A">
        <w:tc>
          <w:tcPr>
            <w:tcW w:w="2317" w:type="dxa"/>
            <w:vMerge/>
            <w:tcBorders>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jc w:val="center"/>
              <w:rPr>
                <w:color w:val="000000" w:themeColor="text1"/>
                <w:sz w:val="22"/>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jc w:val="center"/>
              <w:rPr>
                <w:color w:val="000000" w:themeColor="text1"/>
                <w:sz w:val="22"/>
                <w:szCs w:val="28"/>
              </w:rPr>
            </w:pPr>
            <w:r w:rsidRPr="006A75E4">
              <w:rPr>
                <w:color w:val="000000" w:themeColor="text1"/>
                <w:sz w:val="22"/>
                <w:szCs w:val="28"/>
              </w:rPr>
              <w:t>3</w:t>
            </w:r>
          </w:p>
        </w:tc>
        <w:tc>
          <w:tcPr>
            <w:tcW w:w="41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A7791" w:rsidRPr="006A75E4" w:rsidRDefault="006A7791" w:rsidP="00257208">
            <w:pPr>
              <w:spacing w:line="276" w:lineRule="auto"/>
              <w:rPr>
                <w:color w:val="000000" w:themeColor="text1"/>
                <w:sz w:val="22"/>
                <w:szCs w:val="28"/>
              </w:rPr>
            </w:pPr>
            <w:r w:rsidRPr="006A75E4">
              <w:rPr>
                <w:color w:val="000000" w:themeColor="text1"/>
                <w:sz w:val="22"/>
                <w:szCs w:val="28"/>
              </w:rPr>
              <w:t>j. polski, j. angielski, historia, przyroda, matematyka</w:t>
            </w:r>
          </w:p>
        </w:tc>
      </w:tr>
      <w:tr w:rsidR="006A7791" w:rsidRPr="006A75E4" w:rsidTr="00114F2A">
        <w:tc>
          <w:tcPr>
            <w:tcW w:w="23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A7791" w:rsidRPr="006A75E4" w:rsidRDefault="006A7791" w:rsidP="00257208">
            <w:pPr>
              <w:spacing w:line="276" w:lineRule="auto"/>
              <w:jc w:val="center"/>
              <w:rPr>
                <w:b/>
                <w:color w:val="000000" w:themeColor="text1"/>
                <w:sz w:val="22"/>
                <w:szCs w:val="28"/>
              </w:rPr>
            </w:pPr>
            <w:r w:rsidRPr="006A75E4">
              <w:rPr>
                <w:b/>
                <w:color w:val="000000" w:themeColor="text1"/>
                <w:sz w:val="22"/>
                <w:szCs w:val="28"/>
              </w:rPr>
              <w:t>SUMA</w:t>
            </w:r>
          </w:p>
        </w:tc>
        <w:tc>
          <w:tcPr>
            <w:tcW w:w="22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A7791" w:rsidRPr="006A75E4" w:rsidRDefault="006A7791" w:rsidP="00257208">
            <w:pPr>
              <w:spacing w:line="276" w:lineRule="auto"/>
              <w:jc w:val="center"/>
              <w:rPr>
                <w:b/>
                <w:color w:val="000000" w:themeColor="text1"/>
                <w:sz w:val="22"/>
                <w:szCs w:val="28"/>
              </w:rPr>
            </w:pPr>
            <w:r w:rsidRPr="006A75E4">
              <w:rPr>
                <w:b/>
                <w:color w:val="000000" w:themeColor="text1"/>
                <w:sz w:val="22"/>
                <w:szCs w:val="28"/>
              </w:rPr>
              <w:t>12</w:t>
            </w:r>
          </w:p>
        </w:tc>
        <w:tc>
          <w:tcPr>
            <w:tcW w:w="41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A7791" w:rsidRPr="006A75E4" w:rsidRDefault="006A7791" w:rsidP="00257208">
            <w:pPr>
              <w:spacing w:line="276" w:lineRule="auto"/>
              <w:rPr>
                <w:b/>
                <w:color w:val="000000" w:themeColor="text1"/>
                <w:sz w:val="22"/>
                <w:szCs w:val="28"/>
              </w:rPr>
            </w:pPr>
          </w:p>
        </w:tc>
      </w:tr>
      <w:tr w:rsidR="00610E30" w:rsidRPr="006A75E4" w:rsidTr="00610E30">
        <w:tc>
          <w:tcPr>
            <w:tcW w:w="2317" w:type="dxa"/>
            <w:vMerge w:val="restart"/>
            <w:tcBorders>
              <w:top w:val="single" w:sz="12" w:space="0" w:color="auto"/>
              <w:left w:val="single" w:sz="12" w:space="0" w:color="auto"/>
              <w:right w:val="single" w:sz="12" w:space="0" w:color="auto"/>
            </w:tcBorders>
            <w:shd w:val="clear" w:color="auto" w:fill="FFFFFF" w:themeFill="background1"/>
            <w:vAlign w:val="center"/>
          </w:tcPr>
          <w:p w:rsidR="00610E30" w:rsidRPr="006A75E4" w:rsidRDefault="00610E30" w:rsidP="00257208">
            <w:pPr>
              <w:spacing w:line="276" w:lineRule="auto"/>
              <w:jc w:val="center"/>
              <w:rPr>
                <w:color w:val="000000" w:themeColor="text1"/>
                <w:sz w:val="22"/>
                <w:szCs w:val="28"/>
              </w:rPr>
            </w:pPr>
            <w:r w:rsidRPr="006A75E4">
              <w:rPr>
                <w:color w:val="000000" w:themeColor="text1"/>
                <w:sz w:val="22"/>
                <w:szCs w:val="28"/>
              </w:rPr>
              <w:t>2013</w:t>
            </w:r>
          </w:p>
        </w:tc>
        <w:tc>
          <w:tcPr>
            <w:tcW w:w="2268"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10E30" w:rsidRPr="006A75E4" w:rsidRDefault="00610E3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10E30" w:rsidRPr="006A75E4" w:rsidRDefault="00610E30" w:rsidP="00257208">
            <w:pPr>
              <w:spacing w:line="276" w:lineRule="auto"/>
              <w:rPr>
                <w:color w:val="000000" w:themeColor="text1"/>
                <w:sz w:val="22"/>
                <w:szCs w:val="28"/>
              </w:rPr>
            </w:pPr>
            <w:r w:rsidRPr="006A75E4">
              <w:rPr>
                <w:color w:val="000000" w:themeColor="text1"/>
                <w:sz w:val="22"/>
                <w:szCs w:val="28"/>
              </w:rPr>
              <w:t>j. polski, j. angielski, matematyka, fizyka, chemia</w:t>
            </w:r>
          </w:p>
        </w:tc>
      </w:tr>
      <w:tr w:rsidR="00610E30" w:rsidRPr="006A75E4" w:rsidTr="00610E30">
        <w:tc>
          <w:tcPr>
            <w:tcW w:w="2317" w:type="dxa"/>
            <w:vMerge/>
            <w:tcBorders>
              <w:left w:val="single" w:sz="12" w:space="0" w:color="auto"/>
              <w:bottom w:val="single" w:sz="12" w:space="0" w:color="auto"/>
              <w:right w:val="single" w:sz="12" w:space="0" w:color="auto"/>
            </w:tcBorders>
            <w:shd w:val="clear" w:color="auto" w:fill="FFFFFF" w:themeFill="background1"/>
            <w:vAlign w:val="center"/>
          </w:tcPr>
          <w:p w:rsidR="00610E30" w:rsidRPr="006A75E4" w:rsidRDefault="00610E30" w:rsidP="00257208">
            <w:pPr>
              <w:spacing w:line="276" w:lineRule="auto"/>
              <w:jc w:val="center"/>
              <w:rPr>
                <w:color w:val="000000" w:themeColor="text1"/>
                <w:sz w:val="22"/>
                <w:szCs w:val="28"/>
              </w:rPr>
            </w:pPr>
          </w:p>
        </w:tc>
        <w:tc>
          <w:tcPr>
            <w:tcW w:w="2268"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610E30" w:rsidRPr="006A75E4" w:rsidRDefault="00610E30" w:rsidP="00257208">
            <w:pPr>
              <w:spacing w:line="276" w:lineRule="auto"/>
              <w:jc w:val="center"/>
              <w:rPr>
                <w:color w:val="000000" w:themeColor="text1"/>
                <w:sz w:val="22"/>
                <w:szCs w:val="28"/>
              </w:rPr>
            </w:pPr>
            <w:r w:rsidRPr="006A75E4">
              <w:rPr>
                <w:color w:val="000000" w:themeColor="text1"/>
                <w:sz w:val="22"/>
                <w:szCs w:val="28"/>
              </w:rPr>
              <w:t>3</w:t>
            </w:r>
          </w:p>
        </w:tc>
        <w:tc>
          <w:tcPr>
            <w:tcW w:w="4110"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610E30" w:rsidRPr="006A75E4" w:rsidRDefault="00610E30" w:rsidP="00257208">
            <w:pPr>
              <w:spacing w:line="276" w:lineRule="auto"/>
              <w:rPr>
                <w:color w:val="000000" w:themeColor="text1"/>
                <w:sz w:val="22"/>
                <w:szCs w:val="28"/>
              </w:rPr>
            </w:pPr>
            <w:r w:rsidRPr="006A75E4">
              <w:rPr>
                <w:color w:val="000000" w:themeColor="text1"/>
                <w:sz w:val="22"/>
                <w:szCs w:val="28"/>
              </w:rPr>
              <w:t>j. angielski</w:t>
            </w:r>
          </w:p>
        </w:tc>
      </w:tr>
      <w:tr w:rsidR="00610E30" w:rsidRPr="006A75E4" w:rsidTr="00610E30">
        <w:tc>
          <w:tcPr>
            <w:tcW w:w="23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10E30" w:rsidRPr="006A75E4" w:rsidRDefault="00610E30" w:rsidP="00257208">
            <w:pPr>
              <w:spacing w:line="276" w:lineRule="auto"/>
              <w:jc w:val="center"/>
              <w:rPr>
                <w:b/>
                <w:color w:val="000000" w:themeColor="text1"/>
                <w:sz w:val="22"/>
                <w:szCs w:val="28"/>
              </w:rPr>
            </w:pPr>
            <w:r w:rsidRPr="006A75E4">
              <w:rPr>
                <w:b/>
                <w:color w:val="000000" w:themeColor="text1"/>
                <w:sz w:val="22"/>
                <w:szCs w:val="28"/>
              </w:rPr>
              <w:t>SUMA</w:t>
            </w:r>
          </w:p>
        </w:tc>
        <w:tc>
          <w:tcPr>
            <w:tcW w:w="22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10E30" w:rsidRPr="006A75E4" w:rsidRDefault="00610E30" w:rsidP="00257208">
            <w:pPr>
              <w:spacing w:line="276" w:lineRule="auto"/>
              <w:jc w:val="center"/>
              <w:rPr>
                <w:b/>
                <w:color w:val="000000" w:themeColor="text1"/>
                <w:sz w:val="22"/>
                <w:szCs w:val="28"/>
              </w:rPr>
            </w:pPr>
            <w:r w:rsidRPr="006A75E4">
              <w:rPr>
                <w:b/>
                <w:color w:val="000000" w:themeColor="text1"/>
                <w:sz w:val="22"/>
                <w:szCs w:val="28"/>
              </w:rPr>
              <w:t>4</w:t>
            </w:r>
          </w:p>
        </w:tc>
        <w:tc>
          <w:tcPr>
            <w:tcW w:w="41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10E30" w:rsidRPr="006A75E4" w:rsidRDefault="00610E30" w:rsidP="00257208">
            <w:pPr>
              <w:spacing w:line="276" w:lineRule="auto"/>
              <w:rPr>
                <w:b/>
                <w:color w:val="000000" w:themeColor="text1"/>
                <w:sz w:val="22"/>
                <w:szCs w:val="28"/>
              </w:rPr>
            </w:pPr>
          </w:p>
        </w:tc>
      </w:tr>
      <w:tr w:rsidR="00610E30" w:rsidRPr="006A75E4" w:rsidTr="00610E30">
        <w:tc>
          <w:tcPr>
            <w:tcW w:w="2317" w:type="dxa"/>
            <w:vMerge w:val="restart"/>
            <w:tcBorders>
              <w:top w:val="single" w:sz="12" w:space="0" w:color="auto"/>
              <w:left w:val="single" w:sz="12" w:space="0" w:color="auto"/>
              <w:right w:val="single" w:sz="12" w:space="0" w:color="auto"/>
            </w:tcBorders>
            <w:shd w:val="clear" w:color="auto" w:fill="FFFFFF" w:themeFill="background1"/>
            <w:vAlign w:val="center"/>
          </w:tcPr>
          <w:p w:rsidR="00610E30" w:rsidRPr="006A75E4" w:rsidRDefault="00610E30" w:rsidP="00257208">
            <w:pPr>
              <w:spacing w:line="276" w:lineRule="auto"/>
              <w:jc w:val="center"/>
              <w:rPr>
                <w:color w:val="000000" w:themeColor="text1"/>
                <w:sz w:val="22"/>
                <w:szCs w:val="28"/>
              </w:rPr>
            </w:pPr>
            <w:r w:rsidRPr="006A75E4">
              <w:rPr>
                <w:color w:val="000000" w:themeColor="text1"/>
                <w:sz w:val="22"/>
                <w:szCs w:val="28"/>
              </w:rPr>
              <w:t>2014</w:t>
            </w:r>
          </w:p>
        </w:tc>
        <w:tc>
          <w:tcPr>
            <w:tcW w:w="2268"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10E30" w:rsidRPr="006A75E4" w:rsidRDefault="00610E3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10E30" w:rsidRPr="006A75E4" w:rsidRDefault="00610E30" w:rsidP="00610E30">
            <w:pPr>
              <w:spacing w:line="276" w:lineRule="auto"/>
              <w:rPr>
                <w:color w:val="000000" w:themeColor="text1"/>
                <w:sz w:val="22"/>
                <w:szCs w:val="28"/>
              </w:rPr>
            </w:pPr>
            <w:r w:rsidRPr="006A75E4">
              <w:rPr>
                <w:color w:val="000000" w:themeColor="text1"/>
                <w:sz w:val="22"/>
                <w:szCs w:val="28"/>
              </w:rPr>
              <w:t>j. angielski, fizyka, matematyka</w:t>
            </w:r>
          </w:p>
        </w:tc>
      </w:tr>
      <w:tr w:rsidR="00610E30" w:rsidRPr="006A75E4" w:rsidTr="00610E30">
        <w:tc>
          <w:tcPr>
            <w:tcW w:w="2317" w:type="dxa"/>
            <w:vMerge/>
            <w:tcBorders>
              <w:left w:val="single" w:sz="12" w:space="0" w:color="auto"/>
              <w:right w:val="single" w:sz="12" w:space="0" w:color="auto"/>
            </w:tcBorders>
            <w:shd w:val="clear" w:color="auto" w:fill="FFFFFF" w:themeFill="background1"/>
            <w:vAlign w:val="center"/>
          </w:tcPr>
          <w:p w:rsidR="00610E30" w:rsidRPr="006A75E4" w:rsidRDefault="00610E30" w:rsidP="00257208">
            <w:pPr>
              <w:spacing w:line="276" w:lineRule="auto"/>
              <w:jc w:val="center"/>
              <w:rPr>
                <w:color w:val="000000" w:themeColor="text1"/>
                <w:sz w:val="22"/>
                <w:szCs w:val="28"/>
              </w:rPr>
            </w:pPr>
          </w:p>
        </w:tc>
        <w:tc>
          <w:tcPr>
            <w:tcW w:w="226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10E30" w:rsidRPr="006A75E4" w:rsidRDefault="00610E30" w:rsidP="00257208">
            <w:pPr>
              <w:spacing w:line="276" w:lineRule="auto"/>
              <w:jc w:val="center"/>
              <w:rPr>
                <w:color w:val="000000" w:themeColor="text1"/>
                <w:sz w:val="22"/>
                <w:szCs w:val="28"/>
              </w:rPr>
            </w:pPr>
            <w:r w:rsidRPr="006A75E4">
              <w:rPr>
                <w:color w:val="000000" w:themeColor="text1"/>
                <w:sz w:val="22"/>
                <w:szCs w:val="28"/>
              </w:rPr>
              <w:t>1</w:t>
            </w:r>
          </w:p>
        </w:tc>
        <w:tc>
          <w:tcPr>
            <w:tcW w:w="4110"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10E30" w:rsidRPr="006A75E4" w:rsidRDefault="00610E30" w:rsidP="00610E30">
            <w:pPr>
              <w:spacing w:line="276" w:lineRule="auto"/>
              <w:rPr>
                <w:color w:val="000000" w:themeColor="text1"/>
                <w:sz w:val="22"/>
                <w:szCs w:val="28"/>
              </w:rPr>
            </w:pPr>
            <w:r w:rsidRPr="006A75E4">
              <w:rPr>
                <w:color w:val="000000" w:themeColor="text1"/>
                <w:sz w:val="22"/>
                <w:szCs w:val="28"/>
              </w:rPr>
              <w:t>j. angielski, j. niemiecki, przyroda</w:t>
            </w:r>
          </w:p>
        </w:tc>
      </w:tr>
      <w:tr w:rsidR="00610E30" w:rsidRPr="006A75E4" w:rsidTr="00610E30">
        <w:tc>
          <w:tcPr>
            <w:tcW w:w="2317" w:type="dxa"/>
            <w:vMerge/>
            <w:tcBorders>
              <w:left w:val="single" w:sz="12" w:space="0" w:color="auto"/>
              <w:bottom w:val="single" w:sz="12" w:space="0" w:color="auto"/>
              <w:right w:val="single" w:sz="12" w:space="0" w:color="auto"/>
            </w:tcBorders>
            <w:shd w:val="clear" w:color="auto" w:fill="FFFFFF" w:themeFill="background1"/>
            <w:vAlign w:val="center"/>
          </w:tcPr>
          <w:p w:rsidR="00610E30" w:rsidRPr="006A75E4" w:rsidRDefault="00610E30" w:rsidP="00257208">
            <w:pPr>
              <w:spacing w:line="276" w:lineRule="auto"/>
              <w:jc w:val="center"/>
              <w:rPr>
                <w:color w:val="000000" w:themeColor="text1"/>
                <w:sz w:val="22"/>
                <w:szCs w:val="28"/>
              </w:rPr>
            </w:pPr>
          </w:p>
        </w:tc>
        <w:tc>
          <w:tcPr>
            <w:tcW w:w="2268"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610E30" w:rsidRPr="006A75E4" w:rsidRDefault="00610E30" w:rsidP="00257208">
            <w:pPr>
              <w:spacing w:line="276" w:lineRule="auto"/>
              <w:jc w:val="center"/>
              <w:rPr>
                <w:color w:val="000000" w:themeColor="text1"/>
                <w:sz w:val="22"/>
                <w:szCs w:val="28"/>
              </w:rPr>
            </w:pPr>
            <w:r w:rsidRPr="006A75E4">
              <w:rPr>
                <w:color w:val="000000" w:themeColor="text1"/>
                <w:sz w:val="22"/>
                <w:szCs w:val="28"/>
              </w:rPr>
              <w:t>2</w:t>
            </w:r>
          </w:p>
        </w:tc>
        <w:tc>
          <w:tcPr>
            <w:tcW w:w="4110"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610E30" w:rsidRPr="006A75E4" w:rsidRDefault="00610E30" w:rsidP="00610E30">
            <w:pPr>
              <w:spacing w:line="276" w:lineRule="auto"/>
              <w:rPr>
                <w:color w:val="000000" w:themeColor="text1"/>
                <w:sz w:val="22"/>
                <w:szCs w:val="28"/>
              </w:rPr>
            </w:pPr>
            <w:r w:rsidRPr="006A75E4">
              <w:rPr>
                <w:color w:val="000000" w:themeColor="text1"/>
                <w:sz w:val="22"/>
                <w:szCs w:val="28"/>
              </w:rPr>
              <w:t>j. angielski, przyroda, matematyka</w:t>
            </w:r>
          </w:p>
        </w:tc>
      </w:tr>
      <w:tr w:rsidR="00610E30" w:rsidRPr="006A75E4" w:rsidTr="00610E30">
        <w:tc>
          <w:tcPr>
            <w:tcW w:w="23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10E30" w:rsidRPr="006A75E4" w:rsidRDefault="00610E30" w:rsidP="00257208">
            <w:pPr>
              <w:spacing w:line="276" w:lineRule="auto"/>
              <w:jc w:val="center"/>
              <w:rPr>
                <w:b/>
                <w:color w:val="000000" w:themeColor="text1"/>
                <w:sz w:val="22"/>
                <w:szCs w:val="28"/>
              </w:rPr>
            </w:pPr>
            <w:r w:rsidRPr="006A75E4">
              <w:rPr>
                <w:b/>
                <w:color w:val="000000" w:themeColor="text1"/>
                <w:sz w:val="22"/>
                <w:szCs w:val="28"/>
              </w:rPr>
              <w:t>SUMA</w:t>
            </w:r>
          </w:p>
        </w:tc>
        <w:tc>
          <w:tcPr>
            <w:tcW w:w="22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10E30" w:rsidRPr="006A75E4" w:rsidRDefault="00610E30" w:rsidP="00257208">
            <w:pPr>
              <w:spacing w:line="276" w:lineRule="auto"/>
              <w:jc w:val="center"/>
              <w:rPr>
                <w:b/>
                <w:color w:val="000000" w:themeColor="text1"/>
                <w:sz w:val="22"/>
                <w:szCs w:val="28"/>
              </w:rPr>
            </w:pPr>
            <w:r w:rsidRPr="006A75E4">
              <w:rPr>
                <w:b/>
                <w:color w:val="000000" w:themeColor="text1"/>
                <w:sz w:val="22"/>
                <w:szCs w:val="28"/>
              </w:rPr>
              <w:t>4</w:t>
            </w:r>
          </w:p>
        </w:tc>
        <w:tc>
          <w:tcPr>
            <w:tcW w:w="41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10E30" w:rsidRPr="006A75E4" w:rsidRDefault="00610E30" w:rsidP="00610E30">
            <w:pPr>
              <w:spacing w:line="276" w:lineRule="auto"/>
              <w:rPr>
                <w:b/>
                <w:color w:val="000000" w:themeColor="text1"/>
                <w:sz w:val="22"/>
                <w:szCs w:val="28"/>
              </w:rPr>
            </w:pPr>
          </w:p>
        </w:tc>
      </w:tr>
    </w:tbl>
    <w:p w:rsidR="0023166C" w:rsidRPr="006A75E4" w:rsidRDefault="00AA4C6B" w:rsidP="00257208">
      <w:pPr>
        <w:spacing w:line="276" w:lineRule="auto"/>
        <w:jc w:val="both"/>
        <w:rPr>
          <w:color w:val="000000" w:themeColor="text1"/>
          <w:sz w:val="20"/>
          <w:szCs w:val="28"/>
        </w:rPr>
      </w:pPr>
      <w:r w:rsidRPr="006A75E4">
        <w:rPr>
          <w:color w:val="000000" w:themeColor="text1"/>
          <w:sz w:val="20"/>
          <w:szCs w:val="28"/>
        </w:rPr>
        <w:t>Źródło</w:t>
      </w:r>
      <w:r w:rsidRPr="006A75E4">
        <w:rPr>
          <w:bCs/>
          <w:color w:val="000000" w:themeColor="text1"/>
          <w:sz w:val="20"/>
          <w:szCs w:val="20"/>
        </w:rPr>
        <w:t xml:space="preserve">: Analiza dokumentacji Działu </w:t>
      </w:r>
      <w:r w:rsidR="00114F2A" w:rsidRPr="006A75E4">
        <w:rPr>
          <w:bCs/>
          <w:color w:val="000000" w:themeColor="text1"/>
          <w:sz w:val="20"/>
          <w:szCs w:val="20"/>
        </w:rPr>
        <w:t>Pomocy Dziecku i Rodzinie i Zespół ds. Pieczy Zastępczej</w:t>
      </w:r>
    </w:p>
    <w:p w:rsidR="00AC43D8" w:rsidRPr="006A75E4" w:rsidRDefault="00AC43D8" w:rsidP="00257208">
      <w:pPr>
        <w:spacing w:line="276" w:lineRule="auto"/>
        <w:jc w:val="both"/>
        <w:rPr>
          <w:color w:val="000000" w:themeColor="text1"/>
          <w:szCs w:val="28"/>
        </w:rPr>
      </w:pPr>
    </w:p>
    <w:p w:rsidR="00AC43D8" w:rsidRPr="006A75E4" w:rsidRDefault="00AC43D8" w:rsidP="00257208">
      <w:pPr>
        <w:spacing w:line="276" w:lineRule="auto"/>
        <w:jc w:val="both"/>
        <w:rPr>
          <w:color w:val="000000" w:themeColor="text1"/>
          <w:szCs w:val="28"/>
        </w:rPr>
      </w:pPr>
      <w:r w:rsidRPr="006A75E4">
        <w:rPr>
          <w:color w:val="000000" w:themeColor="text1"/>
          <w:szCs w:val="28"/>
        </w:rPr>
        <w:tab/>
      </w:r>
      <w:r w:rsidR="00610E30" w:rsidRPr="006A75E4">
        <w:rPr>
          <w:color w:val="000000" w:themeColor="text1"/>
          <w:szCs w:val="28"/>
        </w:rPr>
        <w:t>Jak pokazuje powyższa tabela, liczba</w:t>
      </w:r>
      <w:r w:rsidR="006029D1" w:rsidRPr="006A75E4">
        <w:rPr>
          <w:color w:val="000000" w:themeColor="text1"/>
          <w:szCs w:val="28"/>
        </w:rPr>
        <w:t xml:space="preserve"> wolontariuszy wzrosła w 2012</w:t>
      </w:r>
      <w:r w:rsidR="0053235E">
        <w:rPr>
          <w:color w:val="000000" w:themeColor="text1"/>
          <w:szCs w:val="28"/>
        </w:rPr>
        <w:t xml:space="preserve"> </w:t>
      </w:r>
      <w:r w:rsidR="006029D1" w:rsidRPr="006A75E4">
        <w:rPr>
          <w:color w:val="000000" w:themeColor="text1"/>
          <w:szCs w:val="28"/>
        </w:rPr>
        <w:t xml:space="preserve">r., </w:t>
      </w:r>
      <w:r w:rsidR="009C6838" w:rsidRPr="006A75E4">
        <w:rPr>
          <w:color w:val="000000" w:themeColor="text1"/>
          <w:szCs w:val="28"/>
        </w:rPr>
        <w:t>w następnych latach spadła.</w:t>
      </w:r>
      <w:r w:rsidR="006029D1" w:rsidRPr="006A75E4">
        <w:rPr>
          <w:color w:val="000000" w:themeColor="text1"/>
          <w:szCs w:val="28"/>
        </w:rPr>
        <w:t xml:space="preserve"> W 2012</w:t>
      </w:r>
      <w:r w:rsidR="0053235E">
        <w:rPr>
          <w:color w:val="000000" w:themeColor="text1"/>
          <w:szCs w:val="28"/>
        </w:rPr>
        <w:t xml:space="preserve"> </w:t>
      </w:r>
      <w:r w:rsidR="006029D1" w:rsidRPr="006A75E4">
        <w:rPr>
          <w:color w:val="000000" w:themeColor="text1"/>
          <w:szCs w:val="28"/>
        </w:rPr>
        <w:t>r. z pomocy wolontariuszy skorzystało 11 dzieci, następnego roku 10 dzieci, w 2014</w:t>
      </w:r>
      <w:r w:rsidR="0053235E">
        <w:rPr>
          <w:color w:val="000000" w:themeColor="text1"/>
          <w:szCs w:val="28"/>
        </w:rPr>
        <w:t xml:space="preserve"> </w:t>
      </w:r>
      <w:r w:rsidR="006029D1" w:rsidRPr="006A75E4">
        <w:rPr>
          <w:color w:val="000000" w:themeColor="text1"/>
          <w:szCs w:val="28"/>
        </w:rPr>
        <w:t>r. 6 dzieci. Spad</w:t>
      </w:r>
      <w:r w:rsidR="00955B87" w:rsidRPr="006A75E4">
        <w:rPr>
          <w:color w:val="000000" w:themeColor="text1"/>
          <w:szCs w:val="28"/>
        </w:rPr>
        <w:t>ek</w:t>
      </w:r>
      <w:r w:rsidR="006029D1" w:rsidRPr="006A75E4">
        <w:rPr>
          <w:color w:val="000000" w:themeColor="text1"/>
          <w:szCs w:val="28"/>
        </w:rPr>
        <w:t xml:space="preserve"> liczb</w:t>
      </w:r>
      <w:r w:rsidR="00955B87" w:rsidRPr="006A75E4">
        <w:rPr>
          <w:color w:val="000000" w:themeColor="text1"/>
          <w:szCs w:val="28"/>
        </w:rPr>
        <w:t>y</w:t>
      </w:r>
      <w:r w:rsidR="006029D1" w:rsidRPr="006A75E4">
        <w:rPr>
          <w:color w:val="000000" w:themeColor="text1"/>
          <w:szCs w:val="28"/>
        </w:rPr>
        <w:t xml:space="preserve"> wolontariuszy oraz dzieci korzystających z pomocy może być związana z zakończeniem funkcjonowania świetlicy środowiskowej. Od 2013</w:t>
      </w:r>
      <w:r w:rsidR="0053235E">
        <w:rPr>
          <w:color w:val="000000" w:themeColor="text1"/>
          <w:szCs w:val="28"/>
        </w:rPr>
        <w:t xml:space="preserve"> </w:t>
      </w:r>
      <w:r w:rsidR="006029D1" w:rsidRPr="006A75E4">
        <w:rPr>
          <w:color w:val="000000" w:themeColor="text1"/>
          <w:szCs w:val="28"/>
        </w:rPr>
        <w:t xml:space="preserve">r. praca wolontariuszy przyjęła formę spotkań indywidualnych wolontariuszy z dziećmi na terenie siedziby PCPR. Obecnie planowana jest dalsza organizacja wolontariatu poprzez rozesłanie w szkołach ponadgimnazjalnych plakatów zachęcających młodzież do pracy </w:t>
      </w:r>
      <w:r w:rsidR="00955B87" w:rsidRPr="006A75E4">
        <w:rPr>
          <w:color w:val="000000" w:themeColor="text1"/>
          <w:szCs w:val="28"/>
        </w:rPr>
        <w:br/>
      </w:r>
      <w:r w:rsidR="006029D1" w:rsidRPr="006A75E4">
        <w:rPr>
          <w:color w:val="000000" w:themeColor="text1"/>
          <w:szCs w:val="28"/>
        </w:rPr>
        <w:t xml:space="preserve">w formie wolontariatu. </w:t>
      </w:r>
      <w:r w:rsidR="006A75E4" w:rsidRPr="006A75E4">
        <w:rPr>
          <w:color w:val="000000" w:themeColor="text1"/>
          <w:szCs w:val="28"/>
        </w:rPr>
        <w:t>Od 2015</w:t>
      </w:r>
      <w:r w:rsidR="0053235E">
        <w:rPr>
          <w:color w:val="000000" w:themeColor="text1"/>
          <w:szCs w:val="28"/>
        </w:rPr>
        <w:t xml:space="preserve"> </w:t>
      </w:r>
      <w:r w:rsidR="006A75E4" w:rsidRPr="006A75E4">
        <w:rPr>
          <w:color w:val="000000" w:themeColor="text1"/>
          <w:szCs w:val="28"/>
        </w:rPr>
        <w:t xml:space="preserve">r. pomimo działań pracowników PCPR poprzez rozsyłanie do szkół ponadgimnazjalnych plakatów zachęcających do pracy </w:t>
      </w:r>
      <w:r w:rsidR="002109A3">
        <w:rPr>
          <w:color w:val="000000" w:themeColor="text1"/>
          <w:szCs w:val="28"/>
        </w:rPr>
        <w:t xml:space="preserve">wolontariuszy </w:t>
      </w:r>
      <w:r w:rsidR="006A75E4" w:rsidRPr="006A75E4">
        <w:rPr>
          <w:color w:val="000000" w:themeColor="text1"/>
          <w:szCs w:val="28"/>
        </w:rPr>
        <w:t>nie otrzymano zgłoszeń wolontariuszy.</w:t>
      </w:r>
      <w:r w:rsidR="006616E9">
        <w:rPr>
          <w:color w:val="000000" w:themeColor="text1"/>
          <w:szCs w:val="28"/>
        </w:rPr>
        <w:t xml:space="preserve"> Powiatowe Centrum Pomocy Rodzinie w dalszym ciągu będzie podejmowało działania </w:t>
      </w:r>
      <w:r w:rsidR="002109A3">
        <w:rPr>
          <w:color w:val="000000" w:themeColor="text1"/>
          <w:szCs w:val="28"/>
        </w:rPr>
        <w:t xml:space="preserve">w celu pozyskania wolontariuszy poprzez rozsyłanie pism </w:t>
      </w:r>
      <w:r w:rsidR="002109A3">
        <w:rPr>
          <w:color w:val="000000" w:themeColor="text1"/>
          <w:szCs w:val="28"/>
        </w:rPr>
        <w:br/>
        <w:t xml:space="preserve">o wolontariacie oraz przeprowadzanie rozmów z dyrektorami szkół oraz pedagogami szkolnymi w celu zachęcenia uczniów do pracy w formie wolontariatu.  </w:t>
      </w:r>
    </w:p>
    <w:p w:rsidR="006A75E4" w:rsidRPr="00343BB2" w:rsidRDefault="006A75E4" w:rsidP="00257208">
      <w:pPr>
        <w:spacing w:line="276" w:lineRule="auto"/>
        <w:jc w:val="both"/>
        <w:rPr>
          <w:szCs w:val="28"/>
        </w:rPr>
      </w:pPr>
    </w:p>
    <w:p w:rsidR="00246C65" w:rsidRPr="00343BB2" w:rsidRDefault="00246C65" w:rsidP="00257208">
      <w:pPr>
        <w:spacing w:line="276" w:lineRule="auto"/>
        <w:jc w:val="both"/>
        <w:rPr>
          <w:b/>
          <w:szCs w:val="28"/>
        </w:rPr>
      </w:pPr>
      <w:r w:rsidRPr="00343BB2">
        <w:rPr>
          <w:b/>
          <w:szCs w:val="28"/>
        </w:rPr>
        <w:t>Adresaci projektu</w:t>
      </w:r>
    </w:p>
    <w:p w:rsidR="00246C65" w:rsidRPr="00343BB2" w:rsidRDefault="00246C65" w:rsidP="00257208">
      <w:pPr>
        <w:spacing w:line="276" w:lineRule="auto"/>
        <w:jc w:val="both"/>
        <w:rPr>
          <w:szCs w:val="28"/>
        </w:rPr>
      </w:pPr>
    </w:p>
    <w:p w:rsidR="0023166C" w:rsidRPr="00257208" w:rsidRDefault="0023166C" w:rsidP="00257208">
      <w:pPr>
        <w:pStyle w:val="Akapitzlist"/>
        <w:numPr>
          <w:ilvl w:val="0"/>
          <w:numId w:val="46"/>
        </w:numPr>
        <w:spacing w:line="276" w:lineRule="auto"/>
        <w:ind w:left="360"/>
        <w:jc w:val="both"/>
        <w:rPr>
          <w:szCs w:val="28"/>
        </w:rPr>
      </w:pPr>
      <w:r w:rsidRPr="00257208">
        <w:rPr>
          <w:szCs w:val="28"/>
        </w:rPr>
        <w:t>Dzieci umieszczone w rodzinach zastępczych,</w:t>
      </w:r>
      <w:r w:rsidR="00257208" w:rsidRPr="00257208">
        <w:rPr>
          <w:szCs w:val="28"/>
        </w:rPr>
        <w:t xml:space="preserve"> mające problem z przyswojeniem materiału szkolnego oraz nadrabianiu zaległości szkolnych.</w:t>
      </w:r>
    </w:p>
    <w:p w:rsidR="002109A3" w:rsidRDefault="002109A3" w:rsidP="00257208">
      <w:pPr>
        <w:spacing w:line="276" w:lineRule="auto"/>
        <w:jc w:val="both"/>
        <w:rPr>
          <w:b/>
          <w:szCs w:val="28"/>
        </w:rPr>
      </w:pPr>
    </w:p>
    <w:p w:rsidR="00246C65" w:rsidRPr="00343BB2" w:rsidRDefault="00246C65" w:rsidP="00257208">
      <w:pPr>
        <w:spacing w:line="276" w:lineRule="auto"/>
        <w:jc w:val="both"/>
        <w:rPr>
          <w:b/>
          <w:szCs w:val="28"/>
        </w:rPr>
      </w:pPr>
      <w:r w:rsidRPr="00343BB2">
        <w:rPr>
          <w:b/>
          <w:szCs w:val="28"/>
        </w:rPr>
        <w:t>Geneza</w:t>
      </w:r>
    </w:p>
    <w:p w:rsidR="00246C65" w:rsidRDefault="0023166C" w:rsidP="00257208">
      <w:pPr>
        <w:spacing w:line="276" w:lineRule="auto"/>
        <w:jc w:val="both"/>
        <w:rPr>
          <w:szCs w:val="28"/>
        </w:rPr>
      </w:pPr>
      <w:r>
        <w:rPr>
          <w:szCs w:val="28"/>
        </w:rPr>
        <w:t xml:space="preserve"> </w:t>
      </w:r>
    </w:p>
    <w:p w:rsidR="006616E9" w:rsidRDefault="00AC43D8" w:rsidP="00257208">
      <w:pPr>
        <w:spacing w:line="276" w:lineRule="auto"/>
        <w:jc w:val="both"/>
        <w:rPr>
          <w:szCs w:val="28"/>
        </w:rPr>
      </w:pPr>
      <w:r>
        <w:rPr>
          <w:szCs w:val="28"/>
        </w:rPr>
        <w:tab/>
        <w:t>Wolontariat funkcjonuje na podstawie ustawy z dnia 24 kwietnia 2003 o działalności pożytku publicznego  i o wolontariacie (</w:t>
      </w:r>
      <w:r w:rsidR="00FB3741">
        <w:rPr>
          <w:szCs w:val="28"/>
        </w:rPr>
        <w:t xml:space="preserve">tj. </w:t>
      </w:r>
      <w:r>
        <w:rPr>
          <w:szCs w:val="28"/>
        </w:rPr>
        <w:t xml:space="preserve">Dz. U z </w:t>
      </w:r>
      <w:r w:rsidR="00FB3741">
        <w:rPr>
          <w:szCs w:val="28"/>
        </w:rPr>
        <w:t>2018</w:t>
      </w:r>
      <w:r>
        <w:rPr>
          <w:szCs w:val="28"/>
        </w:rPr>
        <w:t xml:space="preserve">, poz. </w:t>
      </w:r>
      <w:r w:rsidR="00FB3741">
        <w:rPr>
          <w:szCs w:val="28"/>
        </w:rPr>
        <w:t>450</w:t>
      </w:r>
      <w:r>
        <w:rPr>
          <w:szCs w:val="28"/>
        </w:rPr>
        <w:t>)</w:t>
      </w:r>
      <w:r w:rsidR="00982895">
        <w:rPr>
          <w:szCs w:val="28"/>
        </w:rPr>
        <w:t xml:space="preserve">, która określa zasady </w:t>
      </w:r>
      <w:r w:rsidR="00FB3741">
        <w:rPr>
          <w:szCs w:val="28"/>
        </w:rPr>
        <w:t>w</w:t>
      </w:r>
      <w:r w:rsidR="00982895">
        <w:rPr>
          <w:szCs w:val="28"/>
        </w:rPr>
        <w:t>ykonywanych działań, prawa i obowiązki oraz prawa i obowiązki korzystającego. Ponadto w ustawie o wspieraniu rodziny i systemie pieczy zastępczej z dnia 9 czerwca 2011r. (</w:t>
      </w:r>
      <w:r w:rsidR="00955B87">
        <w:rPr>
          <w:szCs w:val="28"/>
        </w:rPr>
        <w:t xml:space="preserve">tj. </w:t>
      </w:r>
      <w:r w:rsidR="00982895">
        <w:rPr>
          <w:szCs w:val="28"/>
        </w:rPr>
        <w:t>Dz. U. z 201</w:t>
      </w:r>
      <w:r w:rsidR="001F59A2">
        <w:rPr>
          <w:szCs w:val="28"/>
        </w:rPr>
        <w:t>8</w:t>
      </w:r>
      <w:r w:rsidR="00982895">
        <w:rPr>
          <w:szCs w:val="28"/>
        </w:rPr>
        <w:t xml:space="preserve">r. </w:t>
      </w:r>
      <w:r w:rsidR="006616E9">
        <w:rPr>
          <w:szCs w:val="28"/>
        </w:rPr>
        <w:t xml:space="preserve">poz. </w:t>
      </w:r>
      <w:r w:rsidR="001F59A2">
        <w:rPr>
          <w:szCs w:val="28"/>
        </w:rPr>
        <w:t>998</w:t>
      </w:r>
      <w:r w:rsidR="00955B87">
        <w:rPr>
          <w:szCs w:val="28"/>
        </w:rPr>
        <w:t xml:space="preserve"> </w:t>
      </w:r>
      <w:r w:rsidR="007E18B3">
        <w:rPr>
          <w:szCs w:val="28"/>
        </w:rPr>
        <w:t>ze zm.</w:t>
      </w:r>
      <w:r w:rsidR="00982895">
        <w:rPr>
          <w:szCs w:val="28"/>
        </w:rPr>
        <w:t>) określono zadania organizatora pieczy zastępczej m.in. jako: „organizowanie dla rodzin zastępczych oraz prowadzących rodzinne domy dziecka pomocy wolontariuszy”.</w:t>
      </w:r>
    </w:p>
    <w:p w:rsidR="006616E9" w:rsidRPr="00343BB2" w:rsidRDefault="006616E9" w:rsidP="00257208">
      <w:pPr>
        <w:spacing w:line="276" w:lineRule="auto"/>
        <w:jc w:val="both"/>
        <w:rPr>
          <w:szCs w:val="28"/>
        </w:rPr>
      </w:pPr>
    </w:p>
    <w:p w:rsidR="00246C65" w:rsidRPr="00343BB2" w:rsidRDefault="00246C65" w:rsidP="00257208">
      <w:pPr>
        <w:spacing w:line="276" w:lineRule="auto"/>
        <w:jc w:val="both"/>
        <w:rPr>
          <w:b/>
          <w:szCs w:val="28"/>
        </w:rPr>
      </w:pPr>
      <w:r w:rsidRPr="00343BB2">
        <w:rPr>
          <w:b/>
          <w:szCs w:val="28"/>
        </w:rPr>
        <w:t>Cele</w:t>
      </w:r>
    </w:p>
    <w:p w:rsidR="00246C65" w:rsidRPr="00343BB2" w:rsidRDefault="00246C65" w:rsidP="00257208">
      <w:pPr>
        <w:spacing w:line="276" w:lineRule="auto"/>
        <w:jc w:val="both"/>
        <w:rPr>
          <w:szCs w:val="28"/>
        </w:rPr>
      </w:pPr>
    </w:p>
    <w:p w:rsidR="00246C65" w:rsidRDefault="00082958" w:rsidP="00257208">
      <w:pPr>
        <w:pStyle w:val="Akapitzlist"/>
        <w:numPr>
          <w:ilvl w:val="0"/>
          <w:numId w:val="47"/>
        </w:numPr>
        <w:spacing w:line="276" w:lineRule="auto"/>
        <w:jc w:val="both"/>
        <w:rPr>
          <w:szCs w:val="28"/>
        </w:rPr>
      </w:pPr>
      <w:r>
        <w:rPr>
          <w:szCs w:val="28"/>
        </w:rPr>
        <w:t>Podjęcie działań mających na celu pozyskanie wolontariuszy,</w:t>
      </w:r>
    </w:p>
    <w:p w:rsidR="00082958" w:rsidRDefault="00082958" w:rsidP="00257208">
      <w:pPr>
        <w:pStyle w:val="Akapitzlist"/>
        <w:numPr>
          <w:ilvl w:val="0"/>
          <w:numId w:val="47"/>
        </w:numPr>
        <w:spacing w:line="276" w:lineRule="auto"/>
        <w:jc w:val="both"/>
        <w:rPr>
          <w:szCs w:val="28"/>
        </w:rPr>
      </w:pPr>
      <w:r>
        <w:rPr>
          <w:szCs w:val="28"/>
        </w:rPr>
        <w:t>Promowanie idei wolontariatu wśród lokalnej społeczności,</w:t>
      </w:r>
    </w:p>
    <w:p w:rsidR="00082958" w:rsidRDefault="00082958" w:rsidP="00257208">
      <w:pPr>
        <w:pStyle w:val="Akapitzlist"/>
        <w:numPr>
          <w:ilvl w:val="0"/>
          <w:numId w:val="47"/>
        </w:numPr>
        <w:spacing w:line="276" w:lineRule="auto"/>
        <w:jc w:val="both"/>
        <w:rPr>
          <w:szCs w:val="28"/>
        </w:rPr>
      </w:pPr>
      <w:r>
        <w:rPr>
          <w:szCs w:val="28"/>
        </w:rPr>
        <w:t>Uwrażliwienie społeczeństwa na potrzeby innych,</w:t>
      </w:r>
    </w:p>
    <w:p w:rsidR="00082958" w:rsidRDefault="00082958" w:rsidP="00257208">
      <w:pPr>
        <w:pStyle w:val="Akapitzlist"/>
        <w:numPr>
          <w:ilvl w:val="0"/>
          <w:numId w:val="47"/>
        </w:numPr>
        <w:spacing w:line="276" w:lineRule="auto"/>
        <w:jc w:val="both"/>
        <w:rPr>
          <w:szCs w:val="28"/>
        </w:rPr>
      </w:pPr>
      <w:r>
        <w:rPr>
          <w:szCs w:val="28"/>
        </w:rPr>
        <w:t>Wspieranie rodzin zastępczych oraz zawodowej rodziny zastępczej o charakterze pogotowia rodzinnego,</w:t>
      </w:r>
    </w:p>
    <w:p w:rsidR="00082958" w:rsidRDefault="00082958" w:rsidP="00257208">
      <w:pPr>
        <w:pStyle w:val="Akapitzlist"/>
        <w:numPr>
          <w:ilvl w:val="0"/>
          <w:numId w:val="47"/>
        </w:numPr>
        <w:spacing w:line="276" w:lineRule="auto"/>
        <w:jc w:val="both"/>
        <w:rPr>
          <w:szCs w:val="28"/>
        </w:rPr>
      </w:pPr>
      <w:r>
        <w:rPr>
          <w:szCs w:val="28"/>
        </w:rPr>
        <w:t xml:space="preserve">Umożliwienie dzieciom umieszczonym w rodzinach zastępczych twórczego </w:t>
      </w:r>
      <w:r>
        <w:rPr>
          <w:szCs w:val="28"/>
        </w:rPr>
        <w:br/>
        <w:t xml:space="preserve">i bezpiecznego spędzania czasu wolnego, </w:t>
      </w:r>
    </w:p>
    <w:p w:rsidR="00082958" w:rsidRDefault="002871AF" w:rsidP="00257208">
      <w:pPr>
        <w:pStyle w:val="Akapitzlist"/>
        <w:numPr>
          <w:ilvl w:val="0"/>
          <w:numId w:val="47"/>
        </w:numPr>
        <w:spacing w:line="276" w:lineRule="auto"/>
        <w:jc w:val="both"/>
        <w:rPr>
          <w:szCs w:val="28"/>
        </w:rPr>
      </w:pPr>
      <w:r>
        <w:rPr>
          <w:szCs w:val="28"/>
        </w:rPr>
        <w:t>Umożliwienie podnoszenia kwalifikacji przez wolontariuszy,</w:t>
      </w:r>
    </w:p>
    <w:p w:rsidR="002871AF" w:rsidRDefault="002871AF" w:rsidP="00257208">
      <w:pPr>
        <w:pStyle w:val="Akapitzlist"/>
        <w:numPr>
          <w:ilvl w:val="0"/>
          <w:numId w:val="47"/>
        </w:numPr>
        <w:spacing w:line="276" w:lineRule="auto"/>
        <w:jc w:val="both"/>
        <w:rPr>
          <w:szCs w:val="28"/>
        </w:rPr>
      </w:pPr>
      <w:r>
        <w:rPr>
          <w:szCs w:val="28"/>
        </w:rPr>
        <w:t>Nawiązanie współpracy z instytucjami pomocowymi</w:t>
      </w:r>
      <w:r w:rsidR="007E18B3">
        <w:rPr>
          <w:szCs w:val="28"/>
        </w:rPr>
        <w:t>.</w:t>
      </w:r>
    </w:p>
    <w:p w:rsidR="007E18B3" w:rsidRPr="002871AF" w:rsidRDefault="007E18B3" w:rsidP="00257208">
      <w:pPr>
        <w:pStyle w:val="Akapitzlist"/>
        <w:spacing w:line="276" w:lineRule="auto"/>
        <w:jc w:val="both"/>
        <w:rPr>
          <w:szCs w:val="28"/>
        </w:rPr>
      </w:pPr>
    </w:p>
    <w:p w:rsidR="00246C65" w:rsidRPr="00343BB2" w:rsidRDefault="00246C65" w:rsidP="00257208">
      <w:pPr>
        <w:spacing w:line="276" w:lineRule="auto"/>
        <w:jc w:val="both"/>
        <w:rPr>
          <w:b/>
          <w:szCs w:val="28"/>
        </w:rPr>
      </w:pPr>
      <w:r w:rsidRPr="00343BB2">
        <w:rPr>
          <w:b/>
          <w:szCs w:val="28"/>
        </w:rPr>
        <w:t>Partnerzy</w:t>
      </w:r>
    </w:p>
    <w:p w:rsidR="00246C65" w:rsidRPr="00343BB2" w:rsidRDefault="00246C65" w:rsidP="00257208">
      <w:pPr>
        <w:spacing w:line="276" w:lineRule="auto"/>
        <w:jc w:val="both"/>
        <w:rPr>
          <w:szCs w:val="28"/>
        </w:rPr>
      </w:pPr>
    </w:p>
    <w:p w:rsidR="00280CD0" w:rsidRDefault="00280CD0" w:rsidP="00257208">
      <w:pPr>
        <w:pStyle w:val="Akapitzlist"/>
        <w:numPr>
          <w:ilvl w:val="0"/>
          <w:numId w:val="46"/>
        </w:numPr>
        <w:spacing w:line="276" w:lineRule="auto"/>
        <w:jc w:val="both"/>
        <w:rPr>
          <w:szCs w:val="28"/>
        </w:rPr>
      </w:pPr>
      <w:r>
        <w:rPr>
          <w:szCs w:val="28"/>
        </w:rPr>
        <w:t>Rodziny zastępcze i biologiczne,</w:t>
      </w:r>
    </w:p>
    <w:p w:rsidR="00E92859" w:rsidRDefault="0053235E" w:rsidP="00257208">
      <w:pPr>
        <w:pStyle w:val="Akapitzlist"/>
        <w:numPr>
          <w:ilvl w:val="0"/>
          <w:numId w:val="46"/>
        </w:numPr>
        <w:spacing w:line="276" w:lineRule="auto"/>
        <w:jc w:val="both"/>
        <w:rPr>
          <w:szCs w:val="28"/>
        </w:rPr>
      </w:pPr>
      <w:r>
        <w:rPr>
          <w:szCs w:val="28"/>
        </w:rPr>
        <w:t>Ośrodki pomocy s</w:t>
      </w:r>
      <w:r w:rsidR="002871AF">
        <w:rPr>
          <w:szCs w:val="28"/>
        </w:rPr>
        <w:t>połecznej, działające na terenie powiatu ostrzeszowskiego,</w:t>
      </w:r>
    </w:p>
    <w:p w:rsidR="002871AF" w:rsidRDefault="002871AF" w:rsidP="00257208">
      <w:pPr>
        <w:pStyle w:val="Akapitzlist"/>
        <w:numPr>
          <w:ilvl w:val="0"/>
          <w:numId w:val="46"/>
        </w:numPr>
        <w:spacing w:line="276" w:lineRule="auto"/>
        <w:jc w:val="both"/>
        <w:rPr>
          <w:szCs w:val="28"/>
        </w:rPr>
      </w:pPr>
      <w:r>
        <w:rPr>
          <w:szCs w:val="28"/>
        </w:rPr>
        <w:t>Szkoły ponadgimnazjalne,</w:t>
      </w:r>
    </w:p>
    <w:p w:rsidR="002871AF" w:rsidRDefault="002871AF" w:rsidP="00257208">
      <w:pPr>
        <w:pStyle w:val="Akapitzlist"/>
        <w:numPr>
          <w:ilvl w:val="0"/>
          <w:numId w:val="46"/>
        </w:numPr>
        <w:spacing w:line="276" w:lineRule="auto"/>
        <w:jc w:val="both"/>
        <w:rPr>
          <w:szCs w:val="28"/>
        </w:rPr>
      </w:pPr>
      <w:r>
        <w:rPr>
          <w:szCs w:val="28"/>
        </w:rPr>
        <w:t>Powiatowy Urząd Pracy,</w:t>
      </w:r>
    </w:p>
    <w:p w:rsidR="002871AF" w:rsidRDefault="0053235E" w:rsidP="00257208">
      <w:pPr>
        <w:pStyle w:val="Akapitzlist"/>
        <w:numPr>
          <w:ilvl w:val="0"/>
          <w:numId w:val="46"/>
        </w:numPr>
        <w:spacing w:line="276" w:lineRule="auto"/>
        <w:jc w:val="both"/>
        <w:rPr>
          <w:szCs w:val="28"/>
        </w:rPr>
      </w:pPr>
      <w:r>
        <w:rPr>
          <w:szCs w:val="28"/>
        </w:rPr>
        <w:t>Poradnia Psychologiczno-</w:t>
      </w:r>
      <w:r w:rsidR="002871AF">
        <w:rPr>
          <w:szCs w:val="28"/>
        </w:rPr>
        <w:t>Pedagogiczna,</w:t>
      </w:r>
    </w:p>
    <w:p w:rsidR="002871AF" w:rsidRDefault="0053235E" w:rsidP="00257208">
      <w:pPr>
        <w:pStyle w:val="Akapitzlist"/>
        <w:numPr>
          <w:ilvl w:val="0"/>
          <w:numId w:val="46"/>
        </w:numPr>
        <w:spacing w:line="276" w:lineRule="auto"/>
        <w:jc w:val="both"/>
        <w:rPr>
          <w:szCs w:val="28"/>
        </w:rPr>
      </w:pPr>
      <w:r>
        <w:rPr>
          <w:szCs w:val="28"/>
        </w:rPr>
        <w:t>Placówki opiekuńczo-</w:t>
      </w:r>
      <w:r w:rsidR="002871AF">
        <w:rPr>
          <w:szCs w:val="28"/>
        </w:rPr>
        <w:t>wychowawcze,</w:t>
      </w:r>
    </w:p>
    <w:p w:rsidR="002871AF" w:rsidRDefault="002871AF" w:rsidP="00257208">
      <w:pPr>
        <w:pStyle w:val="Akapitzlist"/>
        <w:numPr>
          <w:ilvl w:val="0"/>
          <w:numId w:val="46"/>
        </w:numPr>
        <w:spacing w:line="276" w:lineRule="auto"/>
        <w:jc w:val="both"/>
        <w:rPr>
          <w:szCs w:val="28"/>
        </w:rPr>
      </w:pPr>
      <w:r>
        <w:rPr>
          <w:szCs w:val="28"/>
        </w:rPr>
        <w:t>Poradnie Leczenia Uzależnień</w:t>
      </w:r>
      <w:r w:rsidR="00592E52">
        <w:rPr>
          <w:szCs w:val="28"/>
        </w:rPr>
        <w:t>,</w:t>
      </w:r>
    </w:p>
    <w:p w:rsidR="00592E52" w:rsidRDefault="00592E52" w:rsidP="00257208">
      <w:pPr>
        <w:pStyle w:val="Akapitzlist"/>
        <w:numPr>
          <w:ilvl w:val="0"/>
          <w:numId w:val="46"/>
        </w:numPr>
        <w:spacing w:line="276" w:lineRule="auto"/>
        <w:jc w:val="both"/>
        <w:rPr>
          <w:szCs w:val="28"/>
        </w:rPr>
      </w:pPr>
      <w:r>
        <w:rPr>
          <w:szCs w:val="28"/>
        </w:rPr>
        <w:t>Samorządy gminne,</w:t>
      </w:r>
    </w:p>
    <w:p w:rsidR="00592E52" w:rsidRDefault="00C401D2" w:rsidP="00257208">
      <w:pPr>
        <w:pStyle w:val="Akapitzlist"/>
        <w:numPr>
          <w:ilvl w:val="0"/>
          <w:numId w:val="46"/>
        </w:numPr>
        <w:spacing w:line="276" w:lineRule="auto"/>
        <w:jc w:val="both"/>
        <w:rPr>
          <w:szCs w:val="28"/>
        </w:rPr>
      </w:pPr>
      <w:r>
        <w:rPr>
          <w:szCs w:val="28"/>
        </w:rPr>
        <w:t xml:space="preserve">Organizacje pozarządowe, </w:t>
      </w:r>
    </w:p>
    <w:p w:rsidR="00C401D2" w:rsidRPr="00343BB2" w:rsidRDefault="007E18B3" w:rsidP="00257208">
      <w:pPr>
        <w:pStyle w:val="Akapitzlist"/>
        <w:numPr>
          <w:ilvl w:val="0"/>
          <w:numId w:val="46"/>
        </w:numPr>
        <w:spacing w:line="276" w:lineRule="auto"/>
        <w:jc w:val="both"/>
        <w:rPr>
          <w:szCs w:val="28"/>
        </w:rPr>
      </w:pPr>
      <w:r>
        <w:rPr>
          <w:szCs w:val="28"/>
        </w:rPr>
        <w:t>i</w:t>
      </w:r>
      <w:r w:rsidR="00C401D2">
        <w:rPr>
          <w:szCs w:val="28"/>
        </w:rPr>
        <w:t xml:space="preserve"> inni.</w:t>
      </w:r>
    </w:p>
    <w:p w:rsidR="00246C65" w:rsidRPr="00343BB2" w:rsidRDefault="00246C65" w:rsidP="00257208">
      <w:pPr>
        <w:spacing w:line="276" w:lineRule="auto"/>
        <w:jc w:val="both"/>
        <w:rPr>
          <w:szCs w:val="28"/>
        </w:rPr>
      </w:pPr>
    </w:p>
    <w:p w:rsidR="00246C65" w:rsidRPr="00343BB2" w:rsidRDefault="00246C65" w:rsidP="00257208">
      <w:pPr>
        <w:spacing w:line="276" w:lineRule="auto"/>
        <w:jc w:val="both"/>
        <w:rPr>
          <w:b/>
          <w:szCs w:val="28"/>
        </w:rPr>
      </w:pPr>
      <w:r w:rsidRPr="00343BB2">
        <w:rPr>
          <w:b/>
          <w:szCs w:val="28"/>
        </w:rPr>
        <w:t>Przewidywane rezultaty</w:t>
      </w:r>
    </w:p>
    <w:p w:rsidR="00246C65" w:rsidRPr="00343BB2" w:rsidRDefault="00246C65" w:rsidP="00257208">
      <w:pPr>
        <w:spacing w:line="276" w:lineRule="auto"/>
        <w:jc w:val="both"/>
        <w:rPr>
          <w:szCs w:val="28"/>
        </w:rPr>
      </w:pPr>
    </w:p>
    <w:p w:rsidR="00E92859" w:rsidRDefault="00592E52" w:rsidP="00257208">
      <w:pPr>
        <w:pStyle w:val="Akapitzlist"/>
        <w:numPr>
          <w:ilvl w:val="0"/>
          <w:numId w:val="48"/>
        </w:numPr>
        <w:spacing w:line="276" w:lineRule="auto"/>
        <w:jc w:val="both"/>
        <w:rPr>
          <w:szCs w:val="28"/>
        </w:rPr>
      </w:pPr>
      <w:r>
        <w:rPr>
          <w:szCs w:val="28"/>
        </w:rPr>
        <w:t>Pozyskanie wolontariuszy,</w:t>
      </w:r>
    </w:p>
    <w:p w:rsidR="00592E52" w:rsidRDefault="00592E52" w:rsidP="00257208">
      <w:pPr>
        <w:pStyle w:val="Akapitzlist"/>
        <w:numPr>
          <w:ilvl w:val="0"/>
          <w:numId w:val="48"/>
        </w:numPr>
        <w:spacing w:line="276" w:lineRule="auto"/>
        <w:jc w:val="both"/>
        <w:rPr>
          <w:szCs w:val="28"/>
        </w:rPr>
      </w:pPr>
      <w:r>
        <w:rPr>
          <w:szCs w:val="28"/>
        </w:rPr>
        <w:t>Wsparcie rodzin zastępczych</w:t>
      </w:r>
      <w:r w:rsidR="00280CD0">
        <w:rPr>
          <w:szCs w:val="28"/>
        </w:rPr>
        <w:t xml:space="preserve"> </w:t>
      </w:r>
      <w:r>
        <w:rPr>
          <w:szCs w:val="28"/>
        </w:rPr>
        <w:t xml:space="preserve">poprzez współpracę z wolontariuszami, </w:t>
      </w:r>
    </w:p>
    <w:p w:rsidR="00592E52" w:rsidRDefault="00592E52" w:rsidP="00257208">
      <w:pPr>
        <w:pStyle w:val="Akapitzlist"/>
        <w:numPr>
          <w:ilvl w:val="0"/>
          <w:numId w:val="48"/>
        </w:numPr>
        <w:spacing w:line="276" w:lineRule="auto"/>
        <w:jc w:val="both"/>
        <w:rPr>
          <w:szCs w:val="28"/>
        </w:rPr>
      </w:pPr>
      <w:r>
        <w:rPr>
          <w:szCs w:val="28"/>
        </w:rPr>
        <w:t xml:space="preserve">Umożliwienie dzieciom umieszczonym w rodzinach </w:t>
      </w:r>
      <w:r w:rsidR="00257208">
        <w:rPr>
          <w:szCs w:val="28"/>
        </w:rPr>
        <w:t xml:space="preserve">zastępczych </w:t>
      </w:r>
      <w:r>
        <w:rPr>
          <w:szCs w:val="28"/>
        </w:rPr>
        <w:t>rozwoju zainteresowań,</w:t>
      </w:r>
    </w:p>
    <w:p w:rsidR="00592E52" w:rsidRDefault="00620C99" w:rsidP="00257208">
      <w:pPr>
        <w:pStyle w:val="Akapitzlist"/>
        <w:numPr>
          <w:ilvl w:val="0"/>
          <w:numId w:val="48"/>
        </w:numPr>
        <w:spacing w:line="276" w:lineRule="auto"/>
        <w:jc w:val="both"/>
        <w:rPr>
          <w:szCs w:val="28"/>
        </w:rPr>
      </w:pPr>
      <w:r>
        <w:rPr>
          <w:szCs w:val="28"/>
        </w:rPr>
        <w:t>W</w:t>
      </w:r>
      <w:r w:rsidR="00592E52">
        <w:rPr>
          <w:szCs w:val="28"/>
        </w:rPr>
        <w:t>sparci</w:t>
      </w:r>
      <w:r>
        <w:rPr>
          <w:szCs w:val="28"/>
        </w:rPr>
        <w:t xml:space="preserve">e dla </w:t>
      </w:r>
      <w:r w:rsidR="00592E52">
        <w:rPr>
          <w:szCs w:val="28"/>
        </w:rPr>
        <w:t>zawodow</w:t>
      </w:r>
      <w:r>
        <w:rPr>
          <w:szCs w:val="28"/>
        </w:rPr>
        <w:t>ych</w:t>
      </w:r>
      <w:r w:rsidR="00592E52">
        <w:rPr>
          <w:szCs w:val="28"/>
        </w:rPr>
        <w:t xml:space="preserve"> rodzi</w:t>
      </w:r>
      <w:r>
        <w:rPr>
          <w:szCs w:val="28"/>
        </w:rPr>
        <w:t>n</w:t>
      </w:r>
      <w:r w:rsidR="00592E52">
        <w:rPr>
          <w:szCs w:val="28"/>
        </w:rPr>
        <w:t xml:space="preserve"> zastępcz</w:t>
      </w:r>
      <w:r>
        <w:rPr>
          <w:szCs w:val="28"/>
        </w:rPr>
        <w:t>ych</w:t>
      </w:r>
      <w:r w:rsidR="00592E52">
        <w:rPr>
          <w:szCs w:val="28"/>
        </w:rPr>
        <w:t xml:space="preserve"> poprzez pomoc wolontariusz</w:t>
      </w:r>
      <w:r>
        <w:rPr>
          <w:szCs w:val="28"/>
        </w:rPr>
        <w:t>y</w:t>
      </w:r>
      <w:r w:rsidR="00592E52">
        <w:rPr>
          <w:szCs w:val="28"/>
        </w:rPr>
        <w:t xml:space="preserve"> </w:t>
      </w:r>
      <w:r>
        <w:rPr>
          <w:szCs w:val="28"/>
        </w:rPr>
        <w:br/>
      </w:r>
      <w:r w:rsidR="0039050F">
        <w:rPr>
          <w:szCs w:val="28"/>
        </w:rPr>
        <w:t>w codziennym wypełnianiu obowiązków,</w:t>
      </w:r>
    </w:p>
    <w:p w:rsidR="00620C99" w:rsidRDefault="00620C99" w:rsidP="00257208">
      <w:pPr>
        <w:pStyle w:val="Akapitzlist"/>
        <w:numPr>
          <w:ilvl w:val="0"/>
          <w:numId w:val="48"/>
        </w:numPr>
        <w:spacing w:line="276" w:lineRule="auto"/>
        <w:jc w:val="both"/>
        <w:rPr>
          <w:szCs w:val="28"/>
        </w:rPr>
      </w:pPr>
      <w:r>
        <w:rPr>
          <w:szCs w:val="28"/>
        </w:rPr>
        <w:t xml:space="preserve">Wsparcie dla rodzin biologicznych poprzez pomoc wolontariuszy przy odrabianiu zadań domowych dzieci z rodzin niewydolnych wychowawczo. </w:t>
      </w:r>
    </w:p>
    <w:p w:rsidR="0039050F" w:rsidRPr="00592E52" w:rsidRDefault="0039050F" w:rsidP="00257208">
      <w:pPr>
        <w:pStyle w:val="Akapitzlist"/>
        <w:numPr>
          <w:ilvl w:val="0"/>
          <w:numId w:val="48"/>
        </w:numPr>
        <w:spacing w:line="276" w:lineRule="auto"/>
        <w:jc w:val="both"/>
        <w:rPr>
          <w:szCs w:val="28"/>
        </w:rPr>
      </w:pPr>
      <w:r>
        <w:rPr>
          <w:szCs w:val="28"/>
        </w:rPr>
        <w:t>Rozwój potencjału organizatorów wolontariatu.</w:t>
      </w:r>
    </w:p>
    <w:p w:rsidR="007E18B3" w:rsidRPr="00343BB2" w:rsidRDefault="007E18B3" w:rsidP="00257208">
      <w:pPr>
        <w:spacing w:line="276" w:lineRule="auto"/>
        <w:jc w:val="both"/>
        <w:rPr>
          <w:szCs w:val="28"/>
        </w:rPr>
      </w:pPr>
    </w:p>
    <w:p w:rsidR="00246C65" w:rsidRPr="00343BB2" w:rsidRDefault="00246C65" w:rsidP="00257208">
      <w:pPr>
        <w:spacing w:line="276" w:lineRule="auto"/>
        <w:jc w:val="both"/>
        <w:rPr>
          <w:b/>
          <w:szCs w:val="28"/>
        </w:rPr>
      </w:pPr>
      <w:r w:rsidRPr="00343BB2">
        <w:rPr>
          <w:b/>
          <w:szCs w:val="28"/>
        </w:rPr>
        <w:t>Źródła finansowania</w:t>
      </w:r>
    </w:p>
    <w:p w:rsidR="00246C65" w:rsidRDefault="0039050F" w:rsidP="00257208">
      <w:pPr>
        <w:spacing w:line="276" w:lineRule="auto"/>
        <w:jc w:val="both"/>
        <w:rPr>
          <w:szCs w:val="28"/>
        </w:rPr>
      </w:pPr>
      <w:r>
        <w:rPr>
          <w:szCs w:val="28"/>
        </w:rPr>
        <w:t xml:space="preserve"> </w:t>
      </w:r>
    </w:p>
    <w:p w:rsidR="00280CD0" w:rsidRDefault="0039050F" w:rsidP="00032420">
      <w:pPr>
        <w:spacing w:line="276" w:lineRule="auto"/>
        <w:jc w:val="both"/>
        <w:rPr>
          <w:szCs w:val="28"/>
        </w:rPr>
      </w:pPr>
      <w:r>
        <w:rPr>
          <w:szCs w:val="28"/>
        </w:rPr>
        <w:tab/>
        <w:t>Z uwagi na ideę  wolontariatu – działania podejmowane będą bezpłatnie.</w:t>
      </w:r>
    </w:p>
    <w:p w:rsidR="00032420" w:rsidRDefault="00032420" w:rsidP="00032420">
      <w:pPr>
        <w:spacing w:line="276" w:lineRule="auto"/>
        <w:jc w:val="both"/>
        <w:rPr>
          <w:szCs w:val="28"/>
        </w:rPr>
      </w:pPr>
    </w:p>
    <w:p w:rsidR="00032420" w:rsidRDefault="00032420" w:rsidP="00032420">
      <w:pPr>
        <w:spacing w:line="276" w:lineRule="auto"/>
        <w:jc w:val="both"/>
        <w:rPr>
          <w:szCs w:val="28"/>
        </w:rPr>
      </w:pPr>
    </w:p>
    <w:p w:rsidR="00005AF5" w:rsidRPr="00D5790F" w:rsidRDefault="00005AF5" w:rsidP="00005AF5">
      <w:pPr>
        <w:spacing w:line="276" w:lineRule="auto"/>
        <w:jc w:val="center"/>
        <w:rPr>
          <w:b/>
          <w:bCs/>
          <w:sz w:val="28"/>
          <w:szCs w:val="28"/>
          <w:lang w:eastAsia="ar-SA"/>
        </w:rPr>
      </w:pPr>
      <w:r>
        <w:rPr>
          <w:b/>
          <w:bCs/>
          <w:sz w:val="28"/>
          <w:szCs w:val="28"/>
          <w:lang w:eastAsia="ar-SA"/>
        </w:rPr>
        <w:t>PRO</w:t>
      </w:r>
      <w:r w:rsidR="00734A6A">
        <w:rPr>
          <w:b/>
          <w:bCs/>
          <w:sz w:val="28"/>
          <w:szCs w:val="28"/>
          <w:lang w:eastAsia="ar-SA"/>
        </w:rPr>
        <w:t>J</w:t>
      </w:r>
      <w:r>
        <w:rPr>
          <w:b/>
          <w:bCs/>
          <w:sz w:val="28"/>
          <w:szCs w:val="28"/>
          <w:lang w:eastAsia="ar-SA"/>
        </w:rPr>
        <w:t>EKT VI</w:t>
      </w:r>
    </w:p>
    <w:p w:rsidR="00005AF5" w:rsidRPr="00D5790F" w:rsidRDefault="00005AF5" w:rsidP="00005AF5">
      <w:pPr>
        <w:spacing w:line="276" w:lineRule="auto"/>
        <w:jc w:val="center"/>
        <w:rPr>
          <w:sz w:val="28"/>
          <w:szCs w:val="28"/>
          <w:lang w:eastAsia="ar-SA"/>
        </w:rPr>
      </w:pPr>
    </w:p>
    <w:p w:rsidR="00005AF5" w:rsidRPr="00D5790F" w:rsidRDefault="00005AF5" w:rsidP="00005AF5">
      <w:pPr>
        <w:spacing w:line="276" w:lineRule="auto"/>
        <w:rPr>
          <w:b/>
          <w:bCs/>
          <w:sz w:val="28"/>
          <w:szCs w:val="28"/>
          <w:u w:val="single"/>
          <w:lang w:eastAsia="ar-SA"/>
        </w:rPr>
      </w:pPr>
      <w:r>
        <w:rPr>
          <w:b/>
          <w:bCs/>
          <w:sz w:val="28"/>
          <w:szCs w:val="28"/>
          <w:u w:val="single"/>
          <w:lang w:eastAsia="ar-SA"/>
        </w:rPr>
        <w:t xml:space="preserve"> Program  wsparcia  p</w:t>
      </w:r>
      <w:r w:rsidRPr="00D5790F">
        <w:rPr>
          <w:b/>
          <w:bCs/>
          <w:sz w:val="28"/>
          <w:szCs w:val="28"/>
          <w:u w:val="single"/>
          <w:lang w:eastAsia="ar-SA"/>
        </w:rPr>
        <w:t xml:space="preserve">lacówki </w:t>
      </w:r>
      <w:r>
        <w:rPr>
          <w:b/>
          <w:bCs/>
          <w:sz w:val="28"/>
          <w:szCs w:val="28"/>
          <w:u w:val="single"/>
          <w:lang w:eastAsia="ar-SA"/>
        </w:rPr>
        <w:t xml:space="preserve"> </w:t>
      </w:r>
      <w:r w:rsidRPr="00D5790F">
        <w:rPr>
          <w:b/>
          <w:bCs/>
          <w:sz w:val="28"/>
          <w:szCs w:val="28"/>
          <w:u w:val="single"/>
          <w:lang w:eastAsia="ar-SA"/>
        </w:rPr>
        <w:t>opiekuńczo-wychowawczej</w:t>
      </w:r>
      <w:r>
        <w:rPr>
          <w:b/>
          <w:bCs/>
          <w:sz w:val="28"/>
          <w:szCs w:val="28"/>
          <w:u w:val="single"/>
          <w:lang w:eastAsia="ar-SA"/>
        </w:rPr>
        <w:t xml:space="preserve">  </w:t>
      </w:r>
      <w:r w:rsidRPr="00D5790F">
        <w:rPr>
          <w:b/>
          <w:bCs/>
          <w:sz w:val="28"/>
          <w:szCs w:val="28"/>
          <w:u w:val="single"/>
          <w:lang w:eastAsia="ar-SA"/>
        </w:rPr>
        <w:t xml:space="preserve">Dom </w:t>
      </w:r>
      <w:r>
        <w:rPr>
          <w:b/>
          <w:bCs/>
          <w:sz w:val="28"/>
          <w:szCs w:val="28"/>
          <w:u w:val="single"/>
          <w:lang w:eastAsia="ar-SA"/>
        </w:rPr>
        <w:t xml:space="preserve"> </w:t>
      </w:r>
      <w:r w:rsidRPr="00D5790F">
        <w:rPr>
          <w:b/>
          <w:bCs/>
          <w:sz w:val="28"/>
          <w:szCs w:val="28"/>
          <w:u w:val="single"/>
          <w:lang w:eastAsia="ar-SA"/>
        </w:rPr>
        <w:t>Dziecka</w:t>
      </w:r>
    </w:p>
    <w:p w:rsidR="00005AF5" w:rsidRPr="00D5790F" w:rsidRDefault="00005AF5" w:rsidP="00005AF5">
      <w:pPr>
        <w:spacing w:line="276" w:lineRule="auto"/>
        <w:jc w:val="center"/>
        <w:rPr>
          <w:b/>
          <w:bCs/>
          <w:sz w:val="20"/>
          <w:szCs w:val="20"/>
          <w:lang w:eastAsia="ar-SA"/>
        </w:rPr>
      </w:pPr>
    </w:p>
    <w:p w:rsidR="00005AF5" w:rsidRDefault="00005AF5" w:rsidP="00005AF5">
      <w:pPr>
        <w:spacing w:line="276" w:lineRule="auto"/>
        <w:jc w:val="both"/>
        <w:rPr>
          <w:b/>
          <w:bCs/>
          <w:lang w:eastAsia="ar-SA"/>
        </w:rPr>
      </w:pPr>
      <w:r>
        <w:rPr>
          <w:b/>
          <w:bCs/>
          <w:lang w:eastAsia="ar-SA"/>
        </w:rPr>
        <w:t>Diagnoza</w:t>
      </w:r>
    </w:p>
    <w:p w:rsidR="00005AF5" w:rsidRDefault="00005AF5" w:rsidP="00005AF5">
      <w:pPr>
        <w:spacing w:line="276" w:lineRule="auto"/>
        <w:ind w:firstLine="708"/>
        <w:jc w:val="both"/>
        <w:rPr>
          <w:bCs/>
          <w:lang w:eastAsia="ar-SA"/>
        </w:rPr>
      </w:pPr>
    </w:p>
    <w:p w:rsidR="00005AF5" w:rsidRPr="008615AB" w:rsidRDefault="00005AF5" w:rsidP="00005AF5">
      <w:pPr>
        <w:spacing w:line="276" w:lineRule="auto"/>
        <w:ind w:firstLine="708"/>
        <w:jc w:val="both"/>
        <w:rPr>
          <w:bCs/>
          <w:lang w:eastAsia="ar-SA"/>
        </w:rPr>
      </w:pPr>
      <w:r w:rsidRPr="008615AB">
        <w:rPr>
          <w:bCs/>
          <w:lang w:eastAsia="ar-SA"/>
        </w:rPr>
        <w:t xml:space="preserve">Dom Dziecka jest placówką socjalizacyjną, zapewniającą całodobową opiekę </w:t>
      </w:r>
      <w:r>
        <w:rPr>
          <w:bCs/>
          <w:lang w:eastAsia="ar-SA"/>
        </w:rPr>
        <w:br/>
      </w:r>
      <w:r w:rsidRPr="008615AB">
        <w:rPr>
          <w:bCs/>
          <w:lang w:eastAsia="ar-SA"/>
        </w:rPr>
        <w:t xml:space="preserve">i wychowanie dzieciom całkowicie lub częściowo pozbawionym opieki rodzicielskiej, </w:t>
      </w:r>
      <w:r>
        <w:rPr>
          <w:bCs/>
          <w:lang w:eastAsia="ar-SA"/>
        </w:rPr>
        <w:br/>
      </w:r>
      <w:r w:rsidRPr="008615AB">
        <w:rPr>
          <w:bCs/>
          <w:lang w:eastAsia="ar-SA"/>
        </w:rPr>
        <w:t xml:space="preserve">dla których nie znaleziono rodzinnej </w:t>
      </w:r>
      <w:r>
        <w:rPr>
          <w:bCs/>
          <w:lang w:eastAsia="ar-SA"/>
        </w:rPr>
        <w:t>pieczy</w:t>
      </w:r>
      <w:r w:rsidRPr="008615AB">
        <w:rPr>
          <w:bCs/>
          <w:lang w:eastAsia="ar-SA"/>
        </w:rPr>
        <w:t xml:space="preserve"> zastępczej.</w:t>
      </w:r>
    </w:p>
    <w:p w:rsidR="00005AF5" w:rsidRPr="007558A8" w:rsidRDefault="00005AF5" w:rsidP="00005AF5">
      <w:pPr>
        <w:spacing w:line="276" w:lineRule="auto"/>
        <w:ind w:firstLine="708"/>
        <w:jc w:val="both"/>
        <w:rPr>
          <w:bCs/>
          <w:color w:val="000000" w:themeColor="text1"/>
          <w:lang w:eastAsia="ar-SA"/>
        </w:rPr>
      </w:pPr>
      <w:r w:rsidRPr="008615AB">
        <w:rPr>
          <w:bCs/>
          <w:lang w:eastAsia="ar-SA"/>
        </w:rPr>
        <w:t>Wychowankowie pozostają pod opieką placówki do momentu powrotu do rodziny na</w:t>
      </w:r>
      <w:r w:rsidR="0046612C">
        <w:rPr>
          <w:bCs/>
          <w:lang w:eastAsia="ar-SA"/>
        </w:rPr>
        <w:t>turalnej, osiągnięcia pełnoletn</w:t>
      </w:r>
      <w:r w:rsidR="0046612C" w:rsidRPr="008615AB">
        <w:rPr>
          <w:bCs/>
          <w:lang w:eastAsia="ar-SA"/>
        </w:rPr>
        <w:t>ości</w:t>
      </w:r>
      <w:r w:rsidRPr="008615AB">
        <w:rPr>
          <w:bCs/>
          <w:lang w:eastAsia="ar-SA"/>
        </w:rPr>
        <w:t xml:space="preserve"> lub usamodzielnienia się. Dzieci podczas pobytu </w:t>
      </w:r>
      <w:r>
        <w:rPr>
          <w:bCs/>
          <w:lang w:eastAsia="ar-SA"/>
        </w:rPr>
        <w:br/>
      </w:r>
      <w:r w:rsidRPr="008615AB">
        <w:rPr>
          <w:bCs/>
          <w:lang w:eastAsia="ar-SA"/>
        </w:rPr>
        <w:lastRenderedPageBreak/>
        <w:t xml:space="preserve">w placówce utrzymują kontakty zwłaszcza z rodzicami </w:t>
      </w:r>
      <w:r w:rsidR="002109A3">
        <w:rPr>
          <w:bCs/>
          <w:lang w:eastAsia="ar-SA"/>
        </w:rPr>
        <w:t>biologicznymi</w:t>
      </w:r>
      <w:r w:rsidRPr="008615AB">
        <w:rPr>
          <w:bCs/>
          <w:lang w:eastAsia="ar-SA"/>
        </w:rPr>
        <w:t xml:space="preserve">, jak i osobami </w:t>
      </w:r>
      <w:r w:rsidRPr="007558A8">
        <w:rPr>
          <w:bCs/>
          <w:color w:val="000000" w:themeColor="text1"/>
          <w:lang w:eastAsia="ar-SA"/>
        </w:rPr>
        <w:t xml:space="preserve">spokrewnionymi jeśli, sąd nie postanowił inaczej. </w:t>
      </w:r>
    </w:p>
    <w:p w:rsidR="00005AF5" w:rsidRPr="007558A8" w:rsidRDefault="00005AF5" w:rsidP="00005AF5">
      <w:pPr>
        <w:spacing w:line="276" w:lineRule="auto"/>
        <w:ind w:firstLine="360"/>
        <w:jc w:val="both"/>
        <w:rPr>
          <w:bCs/>
          <w:color w:val="000000" w:themeColor="text1"/>
          <w:lang w:eastAsia="ar-SA"/>
        </w:rPr>
      </w:pPr>
      <w:r w:rsidRPr="007558A8">
        <w:rPr>
          <w:bCs/>
          <w:color w:val="000000" w:themeColor="text1"/>
          <w:lang w:eastAsia="ar-SA"/>
        </w:rPr>
        <w:t>Na terenie Powiatu Ostrzeszowskiego istnieje jeden Dom Dziecka przeznaczony dla 34 wychowanków, dysponujący:</w:t>
      </w:r>
    </w:p>
    <w:p w:rsidR="00005AF5" w:rsidRPr="007558A8" w:rsidRDefault="00005AF5" w:rsidP="00005AF5">
      <w:pPr>
        <w:numPr>
          <w:ilvl w:val="0"/>
          <w:numId w:val="5"/>
        </w:numPr>
        <w:tabs>
          <w:tab w:val="left" w:pos="360"/>
        </w:tabs>
        <w:suppressAutoHyphens/>
        <w:spacing w:line="276" w:lineRule="auto"/>
        <w:jc w:val="both"/>
        <w:rPr>
          <w:bCs/>
          <w:color w:val="000000" w:themeColor="text1"/>
          <w:lang w:eastAsia="ar-SA"/>
        </w:rPr>
      </w:pPr>
      <w:r w:rsidRPr="007558A8">
        <w:rPr>
          <w:bCs/>
          <w:color w:val="000000" w:themeColor="text1"/>
          <w:lang w:eastAsia="ar-SA"/>
        </w:rPr>
        <w:t xml:space="preserve">24 miejscami w placówce socjalizacyjnej w Domu Dziecka w Ostrzeszowie </w:t>
      </w:r>
    </w:p>
    <w:p w:rsidR="00005AF5" w:rsidRPr="007558A8" w:rsidRDefault="0053235E" w:rsidP="00005AF5">
      <w:pPr>
        <w:spacing w:line="276" w:lineRule="auto"/>
        <w:ind w:left="360"/>
        <w:jc w:val="both"/>
        <w:rPr>
          <w:bCs/>
          <w:color w:val="000000" w:themeColor="text1"/>
          <w:lang w:eastAsia="ar-SA"/>
        </w:rPr>
      </w:pPr>
      <w:r>
        <w:rPr>
          <w:bCs/>
          <w:color w:val="000000" w:themeColor="text1"/>
          <w:lang w:eastAsia="ar-SA"/>
        </w:rPr>
        <w:t>przy ul. g</w:t>
      </w:r>
      <w:r w:rsidR="00005AF5" w:rsidRPr="007558A8">
        <w:rPr>
          <w:bCs/>
          <w:color w:val="000000" w:themeColor="text1"/>
          <w:lang w:eastAsia="ar-SA"/>
        </w:rPr>
        <w:t>en. Sikorskiego 19,</w:t>
      </w:r>
    </w:p>
    <w:p w:rsidR="00005AF5" w:rsidRPr="007558A8" w:rsidRDefault="00005AF5" w:rsidP="00005AF5">
      <w:pPr>
        <w:numPr>
          <w:ilvl w:val="0"/>
          <w:numId w:val="5"/>
        </w:numPr>
        <w:tabs>
          <w:tab w:val="left" w:pos="360"/>
        </w:tabs>
        <w:suppressAutoHyphens/>
        <w:spacing w:line="276" w:lineRule="auto"/>
        <w:jc w:val="both"/>
        <w:rPr>
          <w:bCs/>
          <w:color w:val="000000" w:themeColor="text1"/>
          <w:lang w:eastAsia="ar-SA"/>
        </w:rPr>
      </w:pPr>
      <w:r w:rsidRPr="007558A8">
        <w:rPr>
          <w:bCs/>
          <w:color w:val="000000" w:themeColor="text1"/>
          <w:lang w:eastAsia="ar-SA"/>
        </w:rPr>
        <w:t xml:space="preserve">mieszkaniem usamodzielnienia dla 10 wychowanków funkcjonującym w Książenicach </w:t>
      </w:r>
    </w:p>
    <w:p w:rsidR="00005AF5" w:rsidRDefault="00005AF5" w:rsidP="00005AF5">
      <w:pPr>
        <w:spacing w:line="276" w:lineRule="auto"/>
        <w:ind w:left="360"/>
        <w:jc w:val="both"/>
        <w:rPr>
          <w:bCs/>
          <w:color w:val="000000" w:themeColor="text1"/>
          <w:lang w:eastAsia="ar-SA"/>
        </w:rPr>
      </w:pPr>
      <w:r w:rsidRPr="007558A8">
        <w:rPr>
          <w:bCs/>
          <w:color w:val="000000" w:themeColor="text1"/>
          <w:lang w:eastAsia="ar-SA"/>
        </w:rPr>
        <w:t>przy ul. Dożynkowej 1A</w:t>
      </w:r>
    </w:p>
    <w:p w:rsidR="002109A3" w:rsidRDefault="002109A3" w:rsidP="00005AF5">
      <w:pPr>
        <w:spacing w:line="276" w:lineRule="auto"/>
        <w:ind w:left="360"/>
        <w:jc w:val="both"/>
        <w:rPr>
          <w:bCs/>
          <w:color w:val="000000" w:themeColor="text1"/>
          <w:lang w:eastAsia="ar-SA"/>
        </w:rPr>
      </w:pPr>
    </w:p>
    <w:p w:rsidR="001F59A2" w:rsidRDefault="002109A3" w:rsidP="00005AF5">
      <w:pPr>
        <w:spacing w:line="276" w:lineRule="auto"/>
        <w:ind w:left="360"/>
        <w:jc w:val="both"/>
        <w:rPr>
          <w:bCs/>
          <w:color w:val="000000" w:themeColor="text1"/>
          <w:lang w:eastAsia="ar-SA"/>
        </w:rPr>
      </w:pPr>
      <w:r w:rsidRPr="005D3244">
        <w:rPr>
          <w:bCs/>
          <w:color w:val="000000" w:themeColor="text1"/>
          <w:lang w:eastAsia="ar-SA"/>
        </w:rPr>
        <w:t>Obecnie w instytucjonalnej pieczy zastępczej p</w:t>
      </w:r>
      <w:r w:rsidR="0053235E">
        <w:rPr>
          <w:bCs/>
          <w:color w:val="000000" w:themeColor="text1"/>
          <w:lang w:eastAsia="ar-SA"/>
        </w:rPr>
        <w:t>rzebywa 26 dzieci z powiatu o</w:t>
      </w:r>
      <w:r w:rsidRPr="005D3244">
        <w:rPr>
          <w:bCs/>
          <w:color w:val="000000" w:themeColor="text1"/>
          <w:lang w:eastAsia="ar-SA"/>
        </w:rPr>
        <w:t>strzeszowskiego, w tym w Pl</w:t>
      </w:r>
      <w:r w:rsidR="0053235E">
        <w:rPr>
          <w:bCs/>
          <w:color w:val="000000" w:themeColor="text1"/>
          <w:lang w:eastAsia="ar-SA"/>
        </w:rPr>
        <w:t xml:space="preserve">acówce Opiekuńczo-Wychowawczej </w:t>
      </w:r>
      <w:r w:rsidRPr="005D3244">
        <w:rPr>
          <w:bCs/>
          <w:color w:val="000000" w:themeColor="text1"/>
          <w:lang w:eastAsia="ar-SA"/>
        </w:rPr>
        <w:t>w Ostrzeszowie umieszczono 16 dzieci, natomiast w placówkach na terenie innych powiatów przebywa 10 dzieci.</w:t>
      </w:r>
    </w:p>
    <w:p w:rsidR="002109A3" w:rsidRPr="007558A8" w:rsidRDefault="002109A3" w:rsidP="00005AF5">
      <w:pPr>
        <w:spacing w:line="276" w:lineRule="auto"/>
        <w:ind w:left="360"/>
        <w:jc w:val="both"/>
        <w:rPr>
          <w:bCs/>
          <w:color w:val="000000" w:themeColor="text1"/>
          <w:lang w:eastAsia="ar-SA"/>
        </w:rPr>
      </w:pPr>
    </w:p>
    <w:p w:rsidR="00005AF5" w:rsidRDefault="001F59A2" w:rsidP="00005AF5">
      <w:pPr>
        <w:spacing w:line="276" w:lineRule="auto"/>
        <w:ind w:firstLine="360"/>
        <w:jc w:val="both"/>
        <w:rPr>
          <w:bCs/>
          <w:color w:val="000000" w:themeColor="text1"/>
          <w:lang w:eastAsia="ar-SA"/>
        </w:rPr>
      </w:pPr>
      <w:r>
        <w:rPr>
          <w:bCs/>
          <w:color w:val="000000" w:themeColor="text1"/>
          <w:lang w:eastAsia="ar-SA"/>
        </w:rPr>
        <w:t xml:space="preserve">Wprowadzenie zmian w systemie pieczy zastępczej ma zminimalizować </w:t>
      </w:r>
      <w:r w:rsidR="005D3244">
        <w:rPr>
          <w:bCs/>
          <w:color w:val="000000" w:themeColor="text1"/>
          <w:lang w:eastAsia="ar-SA"/>
        </w:rPr>
        <w:t>liczbę</w:t>
      </w:r>
      <w:r>
        <w:rPr>
          <w:bCs/>
          <w:color w:val="000000" w:themeColor="text1"/>
          <w:lang w:eastAsia="ar-SA"/>
        </w:rPr>
        <w:t xml:space="preserve"> </w:t>
      </w:r>
      <w:r w:rsidR="00C31944">
        <w:rPr>
          <w:bCs/>
          <w:color w:val="000000" w:themeColor="text1"/>
          <w:lang w:eastAsia="ar-SA"/>
        </w:rPr>
        <w:t>w</w:t>
      </w:r>
      <w:r>
        <w:rPr>
          <w:bCs/>
          <w:color w:val="000000" w:themeColor="text1"/>
          <w:lang w:eastAsia="ar-SA"/>
        </w:rPr>
        <w:t xml:space="preserve">ychowanków przebywających w instytucjonalnej pieczy zastępczej na rzecz zwiększenia </w:t>
      </w:r>
      <w:r w:rsidR="005D3244">
        <w:rPr>
          <w:bCs/>
          <w:color w:val="000000" w:themeColor="text1"/>
          <w:lang w:eastAsia="ar-SA"/>
        </w:rPr>
        <w:t>liczby</w:t>
      </w:r>
      <w:r>
        <w:rPr>
          <w:bCs/>
          <w:color w:val="000000" w:themeColor="text1"/>
          <w:lang w:eastAsia="ar-SA"/>
        </w:rPr>
        <w:t xml:space="preserve"> wychowanków przebywających w rodzinnych formach pieczy zastępczej</w:t>
      </w:r>
      <w:r w:rsidR="00C31944">
        <w:rPr>
          <w:bCs/>
          <w:color w:val="000000" w:themeColor="text1"/>
          <w:lang w:eastAsia="ar-SA"/>
        </w:rPr>
        <w:t xml:space="preserve">. </w:t>
      </w:r>
      <w:r w:rsidR="002109A3">
        <w:rPr>
          <w:bCs/>
          <w:color w:val="000000" w:themeColor="text1"/>
          <w:lang w:eastAsia="ar-SA"/>
        </w:rPr>
        <w:t>Od</w:t>
      </w:r>
      <w:r w:rsidR="00C31944">
        <w:rPr>
          <w:bCs/>
          <w:color w:val="000000" w:themeColor="text1"/>
          <w:lang w:eastAsia="ar-SA"/>
        </w:rPr>
        <w:t xml:space="preserve"> 2020</w:t>
      </w:r>
      <w:r w:rsidR="0053235E">
        <w:rPr>
          <w:bCs/>
          <w:color w:val="000000" w:themeColor="text1"/>
          <w:lang w:eastAsia="ar-SA"/>
        </w:rPr>
        <w:t xml:space="preserve"> </w:t>
      </w:r>
      <w:r w:rsidR="002109A3">
        <w:rPr>
          <w:bCs/>
          <w:color w:val="000000" w:themeColor="text1"/>
          <w:lang w:eastAsia="ar-SA"/>
        </w:rPr>
        <w:t>r.</w:t>
      </w:r>
      <w:r w:rsidR="00C31944">
        <w:rPr>
          <w:bCs/>
          <w:color w:val="000000" w:themeColor="text1"/>
          <w:lang w:eastAsia="ar-SA"/>
        </w:rPr>
        <w:t xml:space="preserve"> </w:t>
      </w:r>
      <w:r w:rsidR="005D3244">
        <w:rPr>
          <w:bCs/>
          <w:color w:val="000000" w:themeColor="text1"/>
          <w:lang w:eastAsia="ar-SA"/>
        </w:rPr>
        <w:t xml:space="preserve">liczba </w:t>
      </w:r>
      <w:r w:rsidR="00C31944">
        <w:rPr>
          <w:bCs/>
          <w:color w:val="000000" w:themeColor="text1"/>
          <w:lang w:eastAsia="ar-SA"/>
        </w:rPr>
        <w:t xml:space="preserve">wychowanków w instytucjonalnej pieczy zastępczej nie będzie przekraczać 14 osób </w:t>
      </w:r>
      <w:r w:rsidR="00C31944">
        <w:rPr>
          <w:bCs/>
          <w:color w:val="000000" w:themeColor="text1"/>
          <w:lang w:eastAsia="ar-SA"/>
        </w:rPr>
        <w:br/>
        <w:t xml:space="preserve">w jednej placówce. </w:t>
      </w:r>
    </w:p>
    <w:p w:rsidR="00C31944" w:rsidRPr="007558A8" w:rsidRDefault="00C31944" w:rsidP="00005AF5">
      <w:pPr>
        <w:spacing w:line="276" w:lineRule="auto"/>
        <w:ind w:firstLine="360"/>
        <w:jc w:val="both"/>
        <w:rPr>
          <w:bCs/>
          <w:color w:val="000000" w:themeColor="text1"/>
          <w:lang w:eastAsia="ar-SA"/>
        </w:rPr>
      </w:pPr>
    </w:p>
    <w:p w:rsidR="00005AF5" w:rsidRPr="007558A8" w:rsidRDefault="00005AF5" w:rsidP="00005AF5">
      <w:pPr>
        <w:spacing w:line="276" w:lineRule="auto"/>
        <w:ind w:firstLine="360"/>
        <w:jc w:val="both"/>
        <w:rPr>
          <w:bCs/>
          <w:color w:val="000000" w:themeColor="text1"/>
          <w:lang w:eastAsia="ar-SA"/>
        </w:rPr>
      </w:pPr>
      <w:r w:rsidRPr="007558A8">
        <w:rPr>
          <w:bCs/>
          <w:color w:val="000000" w:themeColor="text1"/>
          <w:lang w:eastAsia="ar-SA"/>
        </w:rPr>
        <w:t>Poniżej przedstawiono liczbę dzieci przebywających w placówce opiek</w:t>
      </w:r>
      <w:r w:rsidR="007558A8" w:rsidRPr="007558A8">
        <w:rPr>
          <w:bCs/>
          <w:color w:val="000000" w:themeColor="text1"/>
          <w:lang w:eastAsia="ar-SA"/>
        </w:rPr>
        <w:t>uńczo – wychowawczej 2008 – 2017</w:t>
      </w:r>
      <w:r w:rsidR="0053235E">
        <w:rPr>
          <w:bCs/>
          <w:color w:val="000000" w:themeColor="text1"/>
          <w:lang w:eastAsia="ar-SA"/>
        </w:rPr>
        <w:t xml:space="preserve"> </w:t>
      </w:r>
      <w:r w:rsidRPr="007558A8">
        <w:rPr>
          <w:bCs/>
          <w:color w:val="000000" w:themeColor="text1"/>
          <w:lang w:eastAsia="ar-SA"/>
        </w:rPr>
        <w:t>r.</w:t>
      </w:r>
    </w:p>
    <w:p w:rsidR="00005AF5" w:rsidRPr="0090346B" w:rsidRDefault="00005AF5" w:rsidP="00005AF5">
      <w:pPr>
        <w:spacing w:line="276" w:lineRule="auto"/>
        <w:ind w:firstLine="360"/>
        <w:jc w:val="both"/>
        <w:rPr>
          <w:bCs/>
          <w:color w:val="FF0000"/>
          <w:lang w:eastAsia="ar-SA"/>
        </w:rPr>
      </w:pPr>
    </w:p>
    <w:p w:rsidR="00005AF5" w:rsidRDefault="007558A8" w:rsidP="00005AF5">
      <w:pPr>
        <w:spacing w:line="276" w:lineRule="auto"/>
        <w:ind w:firstLine="357"/>
        <w:jc w:val="both"/>
        <w:rPr>
          <w:bCs/>
          <w:color w:val="000000" w:themeColor="text1"/>
          <w:lang w:eastAsia="ar-SA"/>
        </w:rPr>
      </w:pPr>
      <w:r w:rsidRPr="007558A8">
        <w:rPr>
          <w:bCs/>
          <w:color w:val="000000" w:themeColor="text1"/>
          <w:lang w:eastAsia="ar-SA"/>
        </w:rPr>
        <w:t>Tab. 10</w:t>
      </w:r>
      <w:r w:rsidR="00005AF5" w:rsidRPr="007558A8">
        <w:rPr>
          <w:bCs/>
          <w:color w:val="000000" w:themeColor="text1"/>
          <w:lang w:eastAsia="ar-SA"/>
        </w:rPr>
        <w:t xml:space="preserve"> Liczba dzieci przebywających w placówce opiekuńczo – wychowawczej w latach</w:t>
      </w:r>
      <w:r w:rsidR="00005AF5" w:rsidRPr="007558A8">
        <w:rPr>
          <w:bCs/>
          <w:color w:val="000000" w:themeColor="text1"/>
          <w:lang w:eastAsia="ar-SA"/>
        </w:rPr>
        <w:br/>
      </w:r>
      <w:r w:rsidRPr="007558A8">
        <w:rPr>
          <w:bCs/>
          <w:color w:val="000000" w:themeColor="text1"/>
          <w:lang w:eastAsia="ar-SA"/>
        </w:rPr>
        <w:t xml:space="preserve">                   2008 -  2017</w:t>
      </w:r>
      <w:r w:rsidR="00005AF5" w:rsidRPr="007558A8">
        <w:rPr>
          <w:bCs/>
          <w:color w:val="000000" w:themeColor="text1"/>
          <w:lang w:eastAsia="ar-SA"/>
        </w:rPr>
        <w:t xml:space="preserve"> w Ostrzeszowie.</w:t>
      </w:r>
    </w:p>
    <w:p w:rsidR="00005AF5" w:rsidRPr="0090346B" w:rsidRDefault="00005AF5" w:rsidP="00005AF5">
      <w:pPr>
        <w:spacing w:line="276" w:lineRule="auto"/>
        <w:ind w:firstLine="357"/>
        <w:jc w:val="both"/>
        <w:rPr>
          <w:bCs/>
          <w:color w:val="FF0000"/>
          <w:lang w:eastAsia="ar-SA"/>
        </w:rPr>
      </w:pPr>
    </w:p>
    <w:tbl>
      <w:tblPr>
        <w:tblStyle w:val="Tabela-Siatka"/>
        <w:tblW w:w="0" w:type="auto"/>
        <w:tblInd w:w="2235" w:type="dxa"/>
        <w:tblLook w:val="04A0" w:firstRow="1" w:lastRow="0" w:firstColumn="1" w:lastColumn="0" w:noHBand="0" w:noVBand="1"/>
      </w:tblPr>
      <w:tblGrid>
        <w:gridCol w:w="2370"/>
        <w:gridCol w:w="2449"/>
      </w:tblGrid>
      <w:tr w:rsidR="00005AF5" w:rsidRPr="007558A8" w:rsidTr="006336B8">
        <w:tc>
          <w:tcPr>
            <w:tcW w:w="4819" w:type="dxa"/>
            <w:gridSpan w:val="2"/>
            <w:shd w:val="clear" w:color="auto" w:fill="BFBFBF" w:themeFill="background1" w:themeFillShade="BF"/>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Liczba dzieci przebywających w Domu Dziecka w okresie 01.01. – 31.12 danego roku.</w:t>
            </w:r>
          </w:p>
        </w:tc>
      </w:tr>
      <w:tr w:rsidR="00005AF5" w:rsidRPr="007558A8" w:rsidTr="006336B8">
        <w:tc>
          <w:tcPr>
            <w:tcW w:w="2370" w:type="dxa"/>
            <w:shd w:val="clear" w:color="auto" w:fill="D9D9D9" w:themeFill="background1" w:themeFillShade="D9"/>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Rok</w:t>
            </w:r>
          </w:p>
        </w:tc>
        <w:tc>
          <w:tcPr>
            <w:tcW w:w="2449" w:type="dxa"/>
            <w:shd w:val="clear" w:color="auto" w:fill="D9D9D9" w:themeFill="background1" w:themeFillShade="D9"/>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Liczba</w:t>
            </w:r>
          </w:p>
        </w:tc>
      </w:tr>
      <w:tr w:rsidR="00005AF5" w:rsidRPr="007558A8" w:rsidTr="006336B8">
        <w:tc>
          <w:tcPr>
            <w:tcW w:w="2370"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2008</w:t>
            </w:r>
          </w:p>
        </w:tc>
        <w:tc>
          <w:tcPr>
            <w:tcW w:w="2449"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50</w:t>
            </w:r>
          </w:p>
        </w:tc>
      </w:tr>
      <w:tr w:rsidR="00005AF5" w:rsidRPr="007558A8" w:rsidTr="006336B8">
        <w:tc>
          <w:tcPr>
            <w:tcW w:w="2370"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2009</w:t>
            </w:r>
          </w:p>
        </w:tc>
        <w:tc>
          <w:tcPr>
            <w:tcW w:w="2449"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36</w:t>
            </w:r>
          </w:p>
        </w:tc>
      </w:tr>
      <w:tr w:rsidR="00005AF5" w:rsidRPr="007558A8" w:rsidTr="006336B8">
        <w:tc>
          <w:tcPr>
            <w:tcW w:w="2370"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2010</w:t>
            </w:r>
          </w:p>
        </w:tc>
        <w:tc>
          <w:tcPr>
            <w:tcW w:w="2449"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48</w:t>
            </w:r>
          </w:p>
        </w:tc>
      </w:tr>
      <w:tr w:rsidR="00005AF5" w:rsidRPr="007558A8" w:rsidTr="006336B8">
        <w:tc>
          <w:tcPr>
            <w:tcW w:w="2370"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2011</w:t>
            </w:r>
          </w:p>
        </w:tc>
        <w:tc>
          <w:tcPr>
            <w:tcW w:w="2449"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49</w:t>
            </w:r>
          </w:p>
        </w:tc>
      </w:tr>
      <w:tr w:rsidR="00005AF5" w:rsidRPr="007558A8" w:rsidTr="006336B8">
        <w:tc>
          <w:tcPr>
            <w:tcW w:w="2370"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2012</w:t>
            </w:r>
          </w:p>
        </w:tc>
        <w:tc>
          <w:tcPr>
            <w:tcW w:w="2449"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43</w:t>
            </w:r>
          </w:p>
        </w:tc>
      </w:tr>
      <w:tr w:rsidR="00005AF5" w:rsidRPr="007558A8" w:rsidTr="006336B8">
        <w:tc>
          <w:tcPr>
            <w:tcW w:w="2370"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2013</w:t>
            </w:r>
          </w:p>
        </w:tc>
        <w:tc>
          <w:tcPr>
            <w:tcW w:w="2449"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44</w:t>
            </w:r>
          </w:p>
        </w:tc>
      </w:tr>
      <w:tr w:rsidR="00005AF5" w:rsidRPr="007558A8" w:rsidTr="006336B8">
        <w:tc>
          <w:tcPr>
            <w:tcW w:w="2370"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2014</w:t>
            </w:r>
          </w:p>
        </w:tc>
        <w:tc>
          <w:tcPr>
            <w:tcW w:w="2449" w:type="dxa"/>
            <w:vAlign w:val="center"/>
          </w:tcPr>
          <w:p w:rsidR="00005AF5" w:rsidRPr="007558A8" w:rsidRDefault="00005AF5" w:rsidP="006336B8">
            <w:pPr>
              <w:spacing w:line="276" w:lineRule="auto"/>
              <w:jc w:val="center"/>
              <w:rPr>
                <w:bCs/>
                <w:color w:val="000000" w:themeColor="text1"/>
                <w:lang w:eastAsia="ar-SA"/>
              </w:rPr>
            </w:pPr>
            <w:r w:rsidRPr="007558A8">
              <w:rPr>
                <w:bCs/>
                <w:color w:val="000000" w:themeColor="text1"/>
                <w:lang w:eastAsia="ar-SA"/>
              </w:rPr>
              <w:t>41</w:t>
            </w:r>
          </w:p>
        </w:tc>
      </w:tr>
      <w:tr w:rsidR="007558A8" w:rsidRPr="007558A8" w:rsidTr="006336B8">
        <w:tc>
          <w:tcPr>
            <w:tcW w:w="2370" w:type="dxa"/>
            <w:vAlign w:val="center"/>
          </w:tcPr>
          <w:p w:rsidR="007558A8" w:rsidRPr="007558A8" w:rsidRDefault="007558A8" w:rsidP="006336B8">
            <w:pPr>
              <w:spacing w:line="276" w:lineRule="auto"/>
              <w:jc w:val="center"/>
              <w:rPr>
                <w:bCs/>
                <w:color w:val="000000" w:themeColor="text1"/>
                <w:lang w:eastAsia="ar-SA"/>
              </w:rPr>
            </w:pPr>
            <w:r w:rsidRPr="007558A8">
              <w:rPr>
                <w:bCs/>
                <w:color w:val="000000" w:themeColor="text1"/>
                <w:lang w:eastAsia="ar-SA"/>
              </w:rPr>
              <w:t>2015</w:t>
            </w:r>
          </w:p>
        </w:tc>
        <w:tc>
          <w:tcPr>
            <w:tcW w:w="2449" w:type="dxa"/>
            <w:vAlign w:val="center"/>
          </w:tcPr>
          <w:p w:rsidR="007558A8" w:rsidRPr="007558A8" w:rsidRDefault="007558A8" w:rsidP="006336B8">
            <w:pPr>
              <w:spacing w:line="276" w:lineRule="auto"/>
              <w:jc w:val="center"/>
              <w:rPr>
                <w:bCs/>
                <w:color w:val="000000" w:themeColor="text1"/>
                <w:lang w:eastAsia="ar-SA"/>
              </w:rPr>
            </w:pPr>
            <w:r w:rsidRPr="007558A8">
              <w:rPr>
                <w:bCs/>
                <w:color w:val="000000" w:themeColor="text1"/>
                <w:lang w:eastAsia="ar-SA"/>
              </w:rPr>
              <w:t>3</w:t>
            </w:r>
            <w:r w:rsidR="00032420">
              <w:rPr>
                <w:bCs/>
                <w:color w:val="000000" w:themeColor="text1"/>
                <w:lang w:eastAsia="ar-SA"/>
              </w:rPr>
              <w:t>8</w:t>
            </w:r>
          </w:p>
        </w:tc>
      </w:tr>
      <w:tr w:rsidR="007558A8" w:rsidRPr="007558A8" w:rsidTr="006336B8">
        <w:tc>
          <w:tcPr>
            <w:tcW w:w="2370" w:type="dxa"/>
            <w:vAlign w:val="center"/>
          </w:tcPr>
          <w:p w:rsidR="007558A8" w:rsidRPr="007558A8" w:rsidRDefault="007558A8" w:rsidP="006336B8">
            <w:pPr>
              <w:spacing w:line="276" w:lineRule="auto"/>
              <w:jc w:val="center"/>
              <w:rPr>
                <w:bCs/>
                <w:color w:val="000000" w:themeColor="text1"/>
                <w:lang w:eastAsia="ar-SA"/>
              </w:rPr>
            </w:pPr>
            <w:r w:rsidRPr="007558A8">
              <w:rPr>
                <w:bCs/>
                <w:color w:val="000000" w:themeColor="text1"/>
                <w:lang w:eastAsia="ar-SA"/>
              </w:rPr>
              <w:t>2016</w:t>
            </w:r>
          </w:p>
        </w:tc>
        <w:tc>
          <w:tcPr>
            <w:tcW w:w="2449" w:type="dxa"/>
            <w:vAlign w:val="center"/>
          </w:tcPr>
          <w:p w:rsidR="007558A8" w:rsidRPr="007558A8" w:rsidRDefault="007558A8" w:rsidP="006336B8">
            <w:pPr>
              <w:spacing w:line="276" w:lineRule="auto"/>
              <w:jc w:val="center"/>
              <w:rPr>
                <w:bCs/>
                <w:color w:val="000000" w:themeColor="text1"/>
                <w:lang w:eastAsia="ar-SA"/>
              </w:rPr>
            </w:pPr>
            <w:r w:rsidRPr="007558A8">
              <w:rPr>
                <w:bCs/>
                <w:color w:val="000000" w:themeColor="text1"/>
                <w:lang w:eastAsia="ar-SA"/>
              </w:rPr>
              <w:t>3</w:t>
            </w:r>
            <w:r w:rsidR="00032420">
              <w:rPr>
                <w:bCs/>
                <w:color w:val="000000" w:themeColor="text1"/>
                <w:lang w:eastAsia="ar-SA"/>
              </w:rPr>
              <w:t>7</w:t>
            </w:r>
          </w:p>
        </w:tc>
      </w:tr>
      <w:tr w:rsidR="007558A8" w:rsidRPr="007558A8" w:rsidTr="006336B8">
        <w:tc>
          <w:tcPr>
            <w:tcW w:w="2370" w:type="dxa"/>
            <w:vAlign w:val="center"/>
          </w:tcPr>
          <w:p w:rsidR="007558A8" w:rsidRPr="007558A8" w:rsidRDefault="007558A8" w:rsidP="006336B8">
            <w:pPr>
              <w:spacing w:line="276" w:lineRule="auto"/>
              <w:jc w:val="center"/>
              <w:rPr>
                <w:bCs/>
                <w:color w:val="000000" w:themeColor="text1"/>
                <w:lang w:eastAsia="ar-SA"/>
              </w:rPr>
            </w:pPr>
            <w:r w:rsidRPr="007558A8">
              <w:rPr>
                <w:bCs/>
                <w:color w:val="000000" w:themeColor="text1"/>
                <w:lang w:eastAsia="ar-SA"/>
              </w:rPr>
              <w:t>2017</w:t>
            </w:r>
          </w:p>
        </w:tc>
        <w:tc>
          <w:tcPr>
            <w:tcW w:w="2449" w:type="dxa"/>
            <w:vAlign w:val="center"/>
          </w:tcPr>
          <w:p w:rsidR="007558A8" w:rsidRPr="007558A8" w:rsidRDefault="007558A8" w:rsidP="006336B8">
            <w:pPr>
              <w:spacing w:line="276" w:lineRule="auto"/>
              <w:jc w:val="center"/>
              <w:rPr>
                <w:bCs/>
                <w:color w:val="000000" w:themeColor="text1"/>
                <w:lang w:eastAsia="ar-SA"/>
              </w:rPr>
            </w:pPr>
            <w:r w:rsidRPr="007558A8">
              <w:rPr>
                <w:bCs/>
                <w:color w:val="000000" w:themeColor="text1"/>
                <w:lang w:eastAsia="ar-SA"/>
              </w:rPr>
              <w:t>3</w:t>
            </w:r>
            <w:r w:rsidR="00032420">
              <w:rPr>
                <w:bCs/>
                <w:color w:val="000000" w:themeColor="text1"/>
                <w:lang w:eastAsia="ar-SA"/>
              </w:rPr>
              <w:t>8</w:t>
            </w:r>
          </w:p>
        </w:tc>
      </w:tr>
    </w:tbl>
    <w:p w:rsidR="00005AF5" w:rsidRPr="007558A8" w:rsidRDefault="00005AF5" w:rsidP="00005AF5">
      <w:pPr>
        <w:spacing w:line="276" w:lineRule="auto"/>
        <w:ind w:firstLine="360"/>
        <w:jc w:val="both"/>
        <w:rPr>
          <w:bCs/>
          <w:color w:val="000000" w:themeColor="text1"/>
          <w:sz w:val="20"/>
          <w:szCs w:val="20"/>
        </w:rPr>
      </w:pPr>
      <w:r w:rsidRPr="007558A8">
        <w:rPr>
          <w:bCs/>
          <w:color w:val="000000" w:themeColor="text1"/>
          <w:sz w:val="20"/>
          <w:lang w:eastAsia="ar-SA"/>
        </w:rPr>
        <w:t xml:space="preserve">Źródło: </w:t>
      </w:r>
      <w:r w:rsidRPr="007558A8">
        <w:rPr>
          <w:bCs/>
          <w:color w:val="000000" w:themeColor="text1"/>
          <w:sz w:val="20"/>
          <w:szCs w:val="20"/>
        </w:rPr>
        <w:t xml:space="preserve">Analiza dokumentacji Działu Pomocy Dziecku i Rodzinie i Zespołu ds. Pieczy Zastępczej </w:t>
      </w:r>
    </w:p>
    <w:p w:rsidR="00005AF5" w:rsidRPr="0090346B" w:rsidRDefault="00005AF5" w:rsidP="00005AF5">
      <w:pPr>
        <w:spacing w:line="276" w:lineRule="auto"/>
        <w:ind w:firstLine="360"/>
        <w:jc w:val="both"/>
        <w:rPr>
          <w:bCs/>
          <w:color w:val="FF0000"/>
          <w:sz w:val="20"/>
          <w:lang w:eastAsia="ar-SA"/>
        </w:rPr>
      </w:pPr>
    </w:p>
    <w:p w:rsidR="00005AF5" w:rsidRPr="00032420" w:rsidRDefault="00005AF5" w:rsidP="00032420">
      <w:pPr>
        <w:spacing w:line="276" w:lineRule="auto"/>
        <w:ind w:firstLine="360"/>
        <w:jc w:val="both"/>
        <w:rPr>
          <w:bCs/>
          <w:color w:val="000000" w:themeColor="text1"/>
          <w:lang w:eastAsia="ar-SA"/>
        </w:rPr>
      </w:pPr>
      <w:r w:rsidRPr="008A476C">
        <w:rPr>
          <w:bCs/>
          <w:color w:val="000000" w:themeColor="text1"/>
          <w:lang w:eastAsia="ar-SA"/>
        </w:rPr>
        <w:t>Liczbę dzieci skierowanych przez Powiatowe Centrum Pomocy Rodzinie w Ostrzeszowie</w:t>
      </w:r>
      <w:r w:rsidRPr="008A476C">
        <w:rPr>
          <w:bCs/>
          <w:color w:val="000000" w:themeColor="text1"/>
          <w:lang w:eastAsia="ar-SA"/>
        </w:rPr>
        <w:br/>
        <w:t>do Domu Dziecka na podstawie postanowienia Są</w:t>
      </w:r>
      <w:r w:rsidR="008A476C" w:rsidRPr="008A476C">
        <w:rPr>
          <w:bCs/>
          <w:color w:val="000000" w:themeColor="text1"/>
          <w:lang w:eastAsia="ar-SA"/>
        </w:rPr>
        <w:t>du Rodzinnego latach 2008 – 2017</w:t>
      </w:r>
      <w:r w:rsidRPr="008A476C">
        <w:rPr>
          <w:bCs/>
          <w:color w:val="000000" w:themeColor="text1"/>
          <w:lang w:eastAsia="ar-SA"/>
        </w:rPr>
        <w:t>, przedstawia poniższa tabela.</w:t>
      </w:r>
    </w:p>
    <w:p w:rsidR="00005AF5" w:rsidRPr="0090346B" w:rsidRDefault="00005AF5" w:rsidP="00005AF5">
      <w:pPr>
        <w:spacing w:line="276" w:lineRule="auto"/>
        <w:ind w:firstLine="360"/>
        <w:jc w:val="both"/>
        <w:rPr>
          <w:bCs/>
          <w:color w:val="FF0000"/>
          <w:lang w:eastAsia="ar-SA"/>
        </w:rPr>
      </w:pPr>
    </w:p>
    <w:p w:rsidR="00005AF5" w:rsidRPr="008A476C" w:rsidRDefault="008A476C" w:rsidP="00005AF5">
      <w:pPr>
        <w:spacing w:line="276" w:lineRule="auto"/>
        <w:ind w:firstLine="360"/>
        <w:jc w:val="both"/>
        <w:rPr>
          <w:bCs/>
          <w:color w:val="000000" w:themeColor="text1"/>
          <w:lang w:eastAsia="ar-SA"/>
        </w:rPr>
      </w:pPr>
      <w:r w:rsidRPr="008A476C">
        <w:rPr>
          <w:bCs/>
          <w:color w:val="000000" w:themeColor="text1"/>
          <w:lang w:eastAsia="ar-SA"/>
        </w:rPr>
        <w:t>Tab.11</w:t>
      </w:r>
      <w:r w:rsidR="00005AF5" w:rsidRPr="008A476C">
        <w:rPr>
          <w:bCs/>
          <w:color w:val="000000" w:themeColor="text1"/>
          <w:lang w:eastAsia="ar-SA"/>
        </w:rPr>
        <w:t xml:space="preserve"> Liczba dzieci skierowany</w:t>
      </w:r>
      <w:r w:rsidRPr="008A476C">
        <w:rPr>
          <w:bCs/>
          <w:color w:val="000000" w:themeColor="text1"/>
          <w:lang w:eastAsia="ar-SA"/>
        </w:rPr>
        <w:t>ch do D Dz. w latach 2008 – 2017</w:t>
      </w:r>
      <w:r w:rsidR="00005AF5" w:rsidRPr="008A476C">
        <w:rPr>
          <w:bCs/>
          <w:color w:val="000000" w:themeColor="text1"/>
          <w:lang w:eastAsia="ar-SA"/>
        </w:rPr>
        <w:t xml:space="preserve"> w Ostrzeszowie.</w:t>
      </w:r>
    </w:p>
    <w:tbl>
      <w:tblPr>
        <w:tblStyle w:val="Tabela-Siatka"/>
        <w:tblW w:w="0" w:type="auto"/>
        <w:tblInd w:w="534" w:type="dxa"/>
        <w:tblLook w:val="04A0" w:firstRow="1" w:lastRow="0" w:firstColumn="1" w:lastColumn="0" w:noHBand="0" w:noVBand="1"/>
      </w:tblPr>
      <w:tblGrid>
        <w:gridCol w:w="1728"/>
        <w:gridCol w:w="2282"/>
        <w:gridCol w:w="2408"/>
        <w:gridCol w:w="2110"/>
      </w:tblGrid>
      <w:tr w:rsidR="00005AF5" w:rsidRPr="008A476C" w:rsidTr="006336B8">
        <w:tc>
          <w:tcPr>
            <w:tcW w:w="1768" w:type="dxa"/>
            <w:shd w:val="clear" w:color="auto" w:fill="BFBFBF" w:themeFill="background1" w:themeFillShade="BF"/>
            <w:vAlign w:val="center"/>
          </w:tcPr>
          <w:p w:rsidR="00005AF5" w:rsidRPr="008A476C" w:rsidRDefault="00005AF5" w:rsidP="006336B8">
            <w:pPr>
              <w:spacing w:line="276" w:lineRule="auto"/>
              <w:jc w:val="center"/>
              <w:rPr>
                <w:bCs/>
                <w:color w:val="000000" w:themeColor="text1"/>
                <w:sz w:val="22"/>
                <w:lang w:eastAsia="ar-SA"/>
              </w:rPr>
            </w:pPr>
            <w:r w:rsidRPr="008A476C">
              <w:rPr>
                <w:bCs/>
                <w:color w:val="000000" w:themeColor="text1"/>
                <w:sz w:val="22"/>
                <w:lang w:eastAsia="ar-SA"/>
              </w:rPr>
              <w:t>Rok</w:t>
            </w:r>
          </w:p>
        </w:tc>
        <w:tc>
          <w:tcPr>
            <w:tcW w:w="2302" w:type="dxa"/>
            <w:shd w:val="clear" w:color="auto" w:fill="BFBFBF" w:themeFill="background1" w:themeFillShade="BF"/>
            <w:vAlign w:val="center"/>
          </w:tcPr>
          <w:p w:rsidR="00005AF5" w:rsidRPr="008A476C" w:rsidRDefault="00005AF5" w:rsidP="006336B8">
            <w:pPr>
              <w:spacing w:line="276" w:lineRule="auto"/>
              <w:jc w:val="center"/>
              <w:rPr>
                <w:bCs/>
                <w:color w:val="000000" w:themeColor="text1"/>
                <w:sz w:val="22"/>
                <w:lang w:eastAsia="ar-SA"/>
              </w:rPr>
            </w:pPr>
            <w:r w:rsidRPr="008A476C">
              <w:rPr>
                <w:bCs/>
                <w:color w:val="000000" w:themeColor="text1"/>
                <w:sz w:val="22"/>
                <w:lang w:eastAsia="ar-SA"/>
              </w:rPr>
              <w:t>Skierowania z powiatu ostrzeszowskiego</w:t>
            </w:r>
          </w:p>
        </w:tc>
        <w:tc>
          <w:tcPr>
            <w:tcW w:w="2450" w:type="dxa"/>
            <w:shd w:val="clear" w:color="auto" w:fill="BFBFBF" w:themeFill="background1" w:themeFillShade="BF"/>
            <w:vAlign w:val="center"/>
          </w:tcPr>
          <w:p w:rsidR="00005AF5" w:rsidRPr="008A476C" w:rsidRDefault="00005AF5" w:rsidP="006336B8">
            <w:pPr>
              <w:spacing w:line="276" w:lineRule="auto"/>
              <w:jc w:val="center"/>
              <w:rPr>
                <w:bCs/>
                <w:color w:val="000000" w:themeColor="text1"/>
                <w:sz w:val="22"/>
                <w:lang w:eastAsia="ar-SA"/>
              </w:rPr>
            </w:pPr>
            <w:r w:rsidRPr="008A476C">
              <w:rPr>
                <w:bCs/>
                <w:color w:val="000000" w:themeColor="text1"/>
                <w:sz w:val="22"/>
                <w:lang w:eastAsia="ar-SA"/>
              </w:rPr>
              <w:t>Skierowania z innych powiatów</w:t>
            </w:r>
          </w:p>
        </w:tc>
        <w:tc>
          <w:tcPr>
            <w:tcW w:w="2156" w:type="dxa"/>
            <w:shd w:val="clear" w:color="auto" w:fill="BFBFBF" w:themeFill="background1" w:themeFillShade="BF"/>
            <w:vAlign w:val="center"/>
          </w:tcPr>
          <w:p w:rsidR="00005AF5" w:rsidRPr="008A476C" w:rsidRDefault="00005AF5" w:rsidP="006336B8">
            <w:pPr>
              <w:spacing w:line="276" w:lineRule="auto"/>
              <w:jc w:val="center"/>
              <w:rPr>
                <w:bCs/>
                <w:color w:val="000000" w:themeColor="text1"/>
                <w:sz w:val="22"/>
                <w:lang w:eastAsia="ar-SA"/>
              </w:rPr>
            </w:pPr>
            <w:r w:rsidRPr="008A476C">
              <w:rPr>
                <w:bCs/>
                <w:color w:val="000000" w:themeColor="text1"/>
                <w:sz w:val="22"/>
                <w:lang w:eastAsia="ar-SA"/>
              </w:rPr>
              <w:t>Ogółem</w:t>
            </w:r>
          </w:p>
        </w:tc>
      </w:tr>
      <w:tr w:rsidR="00005AF5" w:rsidRPr="008A476C" w:rsidTr="006336B8">
        <w:tc>
          <w:tcPr>
            <w:tcW w:w="1768"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2008</w:t>
            </w:r>
          </w:p>
        </w:tc>
        <w:tc>
          <w:tcPr>
            <w:tcW w:w="2302"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2</w:t>
            </w:r>
          </w:p>
        </w:tc>
        <w:tc>
          <w:tcPr>
            <w:tcW w:w="2450"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10</w:t>
            </w:r>
          </w:p>
        </w:tc>
        <w:tc>
          <w:tcPr>
            <w:tcW w:w="2156"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12</w:t>
            </w:r>
          </w:p>
        </w:tc>
      </w:tr>
      <w:tr w:rsidR="00005AF5" w:rsidRPr="008A476C" w:rsidTr="006336B8">
        <w:tc>
          <w:tcPr>
            <w:tcW w:w="1768"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2009</w:t>
            </w:r>
          </w:p>
        </w:tc>
        <w:tc>
          <w:tcPr>
            <w:tcW w:w="2302"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3</w:t>
            </w:r>
          </w:p>
        </w:tc>
        <w:tc>
          <w:tcPr>
            <w:tcW w:w="2450"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6</w:t>
            </w:r>
          </w:p>
        </w:tc>
        <w:tc>
          <w:tcPr>
            <w:tcW w:w="2156"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9</w:t>
            </w:r>
          </w:p>
        </w:tc>
      </w:tr>
      <w:tr w:rsidR="00005AF5" w:rsidRPr="008A476C" w:rsidTr="006336B8">
        <w:tc>
          <w:tcPr>
            <w:tcW w:w="1768"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2010</w:t>
            </w:r>
          </w:p>
        </w:tc>
        <w:tc>
          <w:tcPr>
            <w:tcW w:w="2302"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2</w:t>
            </w:r>
          </w:p>
        </w:tc>
        <w:tc>
          <w:tcPr>
            <w:tcW w:w="2450"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12</w:t>
            </w:r>
          </w:p>
        </w:tc>
        <w:tc>
          <w:tcPr>
            <w:tcW w:w="2156"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14</w:t>
            </w:r>
          </w:p>
        </w:tc>
      </w:tr>
      <w:tr w:rsidR="00005AF5" w:rsidRPr="008A476C" w:rsidTr="006336B8">
        <w:tc>
          <w:tcPr>
            <w:tcW w:w="1768"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2011</w:t>
            </w:r>
          </w:p>
        </w:tc>
        <w:tc>
          <w:tcPr>
            <w:tcW w:w="2302"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6</w:t>
            </w:r>
          </w:p>
        </w:tc>
        <w:tc>
          <w:tcPr>
            <w:tcW w:w="2450"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13</w:t>
            </w:r>
          </w:p>
        </w:tc>
        <w:tc>
          <w:tcPr>
            <w:tcW w:w="2156"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19</w:t>
            </w:r>
          </w:p>
        </w:tc>
      </w:tr>
      <w:tr w:rsidR="00005AF5" w:rsidRPr="008A476C" w:rsidTr="006336B8">
        <w:tc>
          <w:tcPr>
            <w:tcW w:w="1768"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2012</w:t>
            </w:r>
          </w:p>
        </w:tc>
        <w:tc>
          <w:tcPr>
            <w:tcW w:w="2302"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4</w:t>
            </w:r>
          </w:p>
        </w:tc>
        <w:tc>
          <w:tcPr>
            <w:tcW w:w="2450"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8</w:t>
            </w:r>
          </w:p>
        </w:tc>
        <w:tc>
          <w:tcPr>
            <w:tcW w:w="2156"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12</w:t>
            </w:r>
          </w:p>
        </w:tc>
      </w:tr>
      <w:tr w:rsidR="00005AF5" w:rsidRPr="008A476C" w:rsidTr="006336B8">
        <w:tc>
          <w:tcPr>
            <w:tcW w:w="1768"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2013</w:t>
            </w:r>
          </w:p>
        </w:tc>
        <w:tc>
          <w:tcPr>
            <w:tcW w:w="2302"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5</w:t>
            </w:r>
          </w:p>
        </w:tc>
        <w:tc>
          <w:tcPr>
            <w:tcW w:w="2450"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6</w:t>
            </w:r>
          </w:p>
        </w:tc>
        <w:tc>
          <w:tcPr>
            <w:tcW w:w="2156"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11</w:t>
            </w:r>
          </w:p>
        </w:tc>
      </w:tr>
      <w:tr w:rsidR="00005AF5" w:rsidRPr="008A476C" w:rsidTr="006336B8">
        <w:tc>
          <w:tcPr>
            <w:tcW w:w="1768"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2014</w:t>
            </w:r>
          </w:p>
        </w:tc>
        <w:tc>
          <w:tcPr>
            <w:tcW w:w="2302"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0</w:t>
            </w:r>
          </w:p>
        </w:tc>
        <w:tc>
          <w:tcPr>
            <w:tcW w:w="2450"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10</w:t>
            </w:r>
          </w:p>
        </w:tc>
        <w:tc>
          <w:tcPr>
            <w:tcW w:w="2156" w:type="dxa"/>
            <w:vAlign w:val="center"/>
          </w:tcPr>
          <w:p w:rsidR="00005AF5" w:rsidRPr="008A476C" w:rsidRDefault="00005AF5" w:rsidP="006336B8">
            <w:pPr>
              <w:spacing w:line="276" w:lineRule="auto"/>
              <w:jc w:val="center"/>
              <w:rPr>
                <w:bCs/>
                <w:color w:val="000000" w:themeColor="text1"/>
                <w:lang w:eastAsia="ar-SA"/>
              </w:rPr>
            </w:pPr>
            <w:r w:rsidRPr="008A476C">
              <w:rPr>
                <w:bCs/>
                <w:color w:val="000000" w:themeColor="text1"/>
                <w:lang w:eastAsia="ar-SA"/>
              </w:rPr>
              <w:t>10</w:t>
            </w:r>
          </w:p>
        </w:tc>
      </w:tr>
      <w:tr w:rsidR="008A476C" w:rsidRPr="008A476C" w:rsidTr="006336B8">
        <w:tc>
          <w:tcPr>
            <w:tcW w:w="1768"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2015</w:t>
            </w:r>
          </w:p>
        </w:tc>
        <w:tc>
          <w:tcPr>
            <w:tcW w:w="2302"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1</w:t>
            </w:r>
          </w:p>
        </w:tc>
        <w:tc>
          <w:tcPr>
            <w:tcW w:w="2450"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6</w:t>
            </w:r>
          </w:p>
        </w:tc>
        <w:tc>
          <w:tcPr>
            <w:tcW w:w="2156"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7</w:t>
            </w:r>
          </w:p>
        </w:tc>
      </w:tr>
      <w:tr w:rsidR="008A476C" w:rsidRPr="008A476C" w:rsidTr="006336B8">
        <w:tc>
          <w:tcPr>
            <w:tcW w:w="1768"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2016</w:t>
            </w:r>
          </w:p>
        </w:tc>
        <w:tc>
          <w:tcPr>
            <w:tcW w:w="2302"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2</w:t>
            </w:r>
          </w:p>
        </w:tc>
        <w:tc>
          <w:tcPr>
            <w:tcW w:w="2450"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3</w:t>
            </w:r>
          </w:p>
        </w:tc>
        <w:tc>
          <w:tcPr>
            <w:tcW w:w="2156"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5</w:t>
            </w:r>
          </w:p>
        </w:tc>
      </w:tr>
      <w:tr w:rsidR="008A476C" w:rsidRPr="008A476C" w:rsidTr="006336B8">
        <w:tc>
          <w:tcPr>
            <w:tcW w:w="1768"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2017</w:t>
            </w:r>
          </w:p>
        </w:tc>
        <w:tc>
          <w:tcPr>
            <w:tcW w:w="2302"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7</w:t>
            </w:r>
          </w:p>
        </w:tc>
        <w:tc>
          <w:tcPr>
            <w:tcW w:w="2450"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0</w:t>
            </w:r>
          </w:p>
        </w:tc>
        <w:tc>
          <w:tcPr>
            <w:tcW w:w="2156" w:type="dxa"/>
            <w:vAlign w:val="center"/>
          </w:tcPr>
          <w:p w:rsidR="008A476C" w:rsidRPr="008A476C" w:rsidRDefault="008A476C" w:rsidP="006336B8">
            <w:pPr>
              <w:spacing w:line="276" w:lineRule="auto"/>
              <w:jc w:val="center"/>
              <w:rPr>
                <w:bCs/>
                <w:color w:val="000000" w:themeColor="text1"/>
                <w:lang w:eastAsia="ar-SA"/>
              </w:rPr>
            </w:pPr>
            <w:r w:rsidRPr="008A476C">
              <w:rPr>
                <w:bCs/>
                <w:color w:val="000000" w:themeColor="text1"/>
                <w:lang w:eastAsia="ar-SA"/>
              </w:rPr>
              <w:t>7</w:t>
            </w:r>
          </w:p>
        </w:tc>
      </w:tr>
    </w:tbl>
    <w:p w:rsidR="00005AF5" w:rsidRPr="008A476C" w:rsidRDefault="00005AF5" w:rsidP="00005AF5">
      <w:pPr>
        <w:spacing w:line="276" w:lineRule="auto"/>
        <w:ind w:firstLine="360"/>
        <w:jc w:val="both"/>
        <w:rPr>
          <w:bCs/>
          <w:color w:val="000000" w:themeColor="text1"/>
          <w:sz w:val="20"/>
          <w:lang w:eastAsia="ar-SA"/>
        </w:rPr>
      </w:pPr>
      <w:r w:rsidRPr="008A476C">
        <w:rPr>
          <w:bCs/>
          <w:color w:val="000000" w:themeColor="text1"/>
          <w:sz w:val="20"/>
          <w:lang w:eastAsia="ar-SA"/>
        </w:rPr>
        <w:t xml:space="preserve">Źródło: </w:t>
      </w:r>
      <w:r w:rsidRPr="008A476C">
        <w:rPr>
          <w:bCs/>
          <w:color w:val="000000" w:themeColor="text1"/>
          <w:sz w:val="20"/>
          <w:szCs w:val="20"/>
        </w:rPr>
        <w:t xml:space="preserve">Analiza dokumentacji Działu Pomocy Dziecku i Rodzinie i Zespołu ds. Pieczy Zastępczej </w:t>
      </w:r>
    </w:p>
    <w:p w:rsidR="00005AF5" w:rsidRPr="0090346B" w:rsidRDefault="00005AF5" w:rsidP="00005AF5">
      <w:pPr>
        <w:spacing w:line="276" w:lineRule="auto"/>
        <w:ind w:firstLine="360"/>
        <w:jc w:val="both"/>
        <w:rPr>
          <w:bCs/>
          <w:color w:val="FF0000"/>
          <w:lang w:eastAsia="ar-SA"/>
        </w:rPr>
      </w:pPr>
    </w:p>
    <w:p w:rsidR="00005AF5" w:rsidRPr="005B36B5" w:rsidRDefault="0046612C" w:rsidP="00005AF5">
      <w:pPr>
        <w:spacing w:line="276" w:lineRule="auto"/>
        <w:ind w:firstLine="360"/>
        <w:jc w:val="both"/>
        <w:rPr>
          <w:bCs/>
          <w:color w:val="000000" w:themeColor="text1"/>
          <w:lang w:eastAsia="ar-SA"/>
        </w:rPr>
      </w:pPr>
      <w:r>
        <w:rPr>
          <w:bCs/>
          <w:color w:val="000000" w:themeColor="text1"/>
          <w:lang w:eastAsia="ar-SA"/>
        </w:rPr>
        <w:t>Nadzór merytoryczny nad Domem Dziecka sprawuje Zarząd Powiatu i Wojewoda. Dyrektor Powiatowego Centrum Pomocy Rodzinie w Ostrzeszowie z</w:t>
      </w:r>
      <w:r w:rsidR="00005AF5" w:rsidRPr="005B36B5">
        <w:rPr>
          <w:bCs/>
          <w:color w:val="000000" w:themeColor="text1"/>
          <w:lang w:eastAsia="ar-SA"/>
        </w:rPr>
        <w:t xml:space="preserve">godnie </w:t>
      </w:r>
      <w:r w:rsidR="00734A6A">
        <w:rPr>
          <w:bCs/>
          <w:color w:val="000000" w:themeColor="text1"/>
          <w:lang w:eastAsia="ar-SA"/>
        </w:rPr>
        <w:t xml:space="preserve">z </w:t>
      </w:r>
      <w:r w:rsidR="00005AF5">
        <w:rPr>
          <w:bCs/>
          <w:color w:val="000000" w:themeColor="text1"/>
          <w:lang w:eastAsia="ar-SA"/>
        </w:rPr>
        <w:t xml:space="preserve">Uchwałą </w:t>
      </w:r>
      <w:r>
        <w:rPr>
          <w:bCs/>
          <w:color w:val="000000" w:themeColor="text1"/>
          <w:lang w:eastAsia="ar-SA"/>
        </w:rPr>
        <w:br/>
      </w:r>
      <w:r w:rsidR="00005AF5">
        <w:rPr>
          <w:bCs/>
          <w:color w:val="000000" w:themeColor="text1"/>
          <w:lang w:eastAsia="ar-SA"/>
        </w:rPr>
        <w:t xml:space="preserve">nr 35/2014 Zarządu Powiatu w Ostrzeszowie z dnia 7 października 2014, </w:t>
      </w:r>
      <w:r>
        <w:rPr>
          <w:bCs/>
          <w:color w:val="000000" w:themeColor="text1"/>
          <w:lang w:eastAsia="ar-SA"/>
        </w:rPr>
        <w:t xml:space="preserve">został upoważniony </w:t>
      </w:r>
      <w:r w:rsidR="00005AF5">
        <w:rPr>
          <w:bCs/>
          <w:color w:val="000000" w:themeColor="text1"/>
          <w:lang w:eastAsia="ar-SA"/>
        </w:rPr>
        <w:t>do sprawowania kontroli nad rodzinami zastępczymi, prowadzącymi rodzinne domy dziecka oraz placówkami opieku</w:t>
      </w:r>
      <w:r>
        <w:rPr>
          <w:bCs/>
          <w:color w:val="000000" w:themeColor="text1"/>
          <w:lang w:eastAsia="ar-SA"/>
        </w:rPr>
        <w:t>ńczo-wychowawczymi.</w:t>
      </w:r>
    </w:p>
    <w:p w:rsidR="009F7B8F" w:rsidRDefault="00005AF5" w:rsidP="00005AF5">
      <w:pPr>
        <w:spacing w:line="276" w:lineRule="auto"/>
        <w:jc w:val="both"/>
        <w:rPr>
          <w:bCs/>
          <w:color w:val="FF0000"/>
          <w:lang w:eastAsia="ar-SA"/>
        </w:rPr>
      </w:pPr>
      <w:r w:rsidRPr="008615AB">
        <w:rPr>
          <w:bCs/>
          <w:lang w:eastAsia="ar-SA"/>
        </w:rPr>
        <w:t xml:space="preserve">        Placówka rozpoczęła swą działalność w 197</w:t>
      </w:r>
      <w:r>
        <w:rPr>
          <w:bCs/>
          <w:lang w:eastAsia="ar-SA"/>
        </w:rPr>
        <w:t>6</w:t>
      </w:r>
      <w:r w:rsidRPr="008615AB">
        <w:rPr>
          <w:bCs/>
          <w:lang w:eastAsia="ar-SA"/>
        </w:rPr>
        <w:t xml:space="preserve"> roku w Książenicach. Siedzibą był kompleks budynków otoczonych ogrodem, sadem, boiskiem do rekreacji. W roku 1996</w:t>
      </w:r>
      <w:r>
        <w:rPr>
          <w:bCs/>
          <w:lang w:eastAsia="ar-SA"/>
        </w:rPr>
        <w:t xml:space="preserve"> </w:t>
      </w:r>
      <w:r w:rsidRPr="008615AB">
        <w:rPr>
          <w:bCs/>
          <w:lang w:eastAsia="ar-SA"/>
        </w:rPr>
        <w:t xml:space="preserve">Dom Dziecka przeniesiono do Ostrzeszowa, gdzie istnieje do dnia dzisiejszego. Stanowi wydzieloną część Specjalnego Ośrodka Szkolno-Wychowawczego. Dzięki środkom pozyskanym z Ministerstwa Pracy i Polityki Społecznej </w:t>
      </w:r>
      <w:r>
        <w:rPr>
          <w:bCs/>
          <w:lang w:eastAsia="ar-SA"/>
        </w:rPr>
        <w:t>w zakresie wspierania powiatowych programów opieki nad dzieckiem i rodziną w grudniu 2004</w:t>
      </w:r>
      <w:r w:rsidR="0053235E">
        <w:rPr>
          <w:bCs/>
          <w:lang w:eastAsia="ar-SA"/>
        </w:rPr>
        <w:t xml:space="preserve"> </w:t>
      </w:r>
      <w:r>
        <w:rPr>
          <w:bCs/>
          <w:lang w:eastAsia="ar-SA"/>
        </w:rPr>
        <w:t>r. uruchomiono</w:t>
      </w:r>
      <w:r w:rsidRPr="008615AB">
        <w:rPr>
          <w:bCs/>
          <w:lang w:eastAsia="ar-SA"/>
        </w:rPr>
        <w:t xml:space="preserve"> w Książenicach</w:t>
      </w:r>
      <w:r w:rsidR="002109A3">
        <w:rPr>
          <w:bCs/>
          <w:lang w:eastAsia="ar-SA"/>
        </w:rPr>
        <w:t xml:space="preserve"> pierwsze</w:t>
      </w:r>
      <w:r w:rsidRPr="008615AB">
        <w:rPr>
          <w:bCs/>
          <w:lang w:eastAsia="ar-SA"/>
        </w:rPr>
        <w:t xml:space="preserve"> mieszkanie chronione dla </w:t>
      </w:r>
      <w:r>
        <w:rPr>
          <w:bCs/>
          <w:lang w:eastAsia="ar-SA"/>
        </w:rPr>
        <w:t xml:space="preserve">4 </w:t>
      </w:r>
      <w:r w:rsidRPr="008615AB">
        <w:rPr>
          <w:bCs/>
          <w:lang w:eastAsia="ar-SA"/>
        </w:rPr>
        <w:t xml:space="preserve">usamodzielnionych wychowanków </w:t>
      </w:r>
      <w:r>
        <w:rPr>
          <w:bCs/>
          <w:lang w:eastAsia="ar-SA"/>
        </w:rPr>
        <w:t xml:space="preserve">opuszczających </w:t>
      </w:r>
      <w:r w:rsidRPr="008615AB">
        <w:rPr>
          <w:bCs/>
          <w:lang w:eastAsia="ar-SA"/>
        </w:rPr>
        <w:t>placówk</w:t>
      </w:r>
      <w:r>
        <w:rPr>
          <w:bCs/>
          <w:lang w:eastAsia="ar-SA"/>
        </w:rPr>
        <w:t xml:space="preserve">ę, a w 2008r. </w:t>
      </w:r>
      <w:r w:rsidR="002109A3">
        <w:rPr>
          <w:bCs/>
          <w:lang w:eastAsia="ar-SA"/>
        </w:rPr>
        <w:t xml:space="preserve">kolejne </w:t>
      </w:r>
      <w:r>
        <w:rPr>
          <w:bCs/>
          <w:lang w:eastAsia="ar-SA"/>
        </w:rPr>
        <w:t>dla 4 wychowanków opuszczających rodzin</w:t>
      </w:r>
      <w:r w:rsidR="00032420">
        <w:rPr>
          <w:bCs/>
          <w:lang w:eastAsia="ar-SA"/>
        </w:rPr>
        <w:t>ę zastępczą, które do 31.12.2012</w:t>
      </w:r>
      <w:r w:rsidR="0053235E">
        <w:rPr>
          <w:bCs/>
          <w:lang w:eastAsia="ar-SA"/>
        </w:rPr>
        <w:t xml:space="preserve"> </w:t>
      </w:r>
      <w:r>
        <w:rPr>
          <w:bCs/>
          <w:lang w:eastAsia="ar-SA"/>
        </w:rPr>
        <w:t>r. było pod nadzorem Domu Dziecka</w:t>
      </w:r>
      <w:r w:rsidR="00032420">
        <w:rPr>
          <w:bCs/>
          <w:lang w:eastAsia="ar-SA"/>
        </w:rPr>
        <w:t>, a od 2013</w:t>
      </w:r>
      <w:r w:rsidR="0053235E">
        <w:rPr>
          <w:bCs/>
          <w:lang w:eastAsia="ar-SA"/>
        </w:rPr>
        <w:t xml:space="preserve"> </w:t>
      </w:r>
      <w:r w:rsidR="00032420">
        <w:rPr>
          <w:bCs/>
          <w:lang w:eastAsia="ar-SA"/>
        </w:rPr>
        <w:t xml:space="preserve">r. pod nadzorem PCPR </w:t>
      </w:r>
      <w:r w:rsidR="002109A3">
        <w:rPr>
          <w:bCs/>
          <w:lang w:eastAsia="ar-SA"/>
        </w:rPr>
        <w:br/>
      </w:r>
      <w:r w:rsidR="00032420">
        <w:rPr>
          <w:bCs/>
          <w:lang w:eastAsia="ar-SA"/>
        </w:rPr>
        <w:t>w Ostrzeszowie</w:t>
      </w:r>
      <w:r w:rsidRPr="008615AB">
        <w:rPr>
          <w:bCs/>
          <w:lang w:eastAsia="ar-SA"/>
        </w:rPr>
        <w:t xml:space="preserve">. </w:t>
      </w:r>
      <w:r w:rsidR="002109A3">
        <w:rPr>
          <w:bCs/>
          <w:lang w:eastAsia="ar-SA"/>
        </w:rPr>
        <w:t>We</w:t>
      </w:r>
      <w:r w:rsidR="002109A3" w:rsidRPr="008615AB">
        <w:rPr>
          <w:bCs/>
          <w:lang w:eastAsia="ar-SA"/>
        </w:rPr>
        <w:t xml:space="preserve"> wrześniu 2006 roku, korzystając z tych samych źródeł finansowania powstało mieszkanie usamodzielnienia w Książenicach dla 10 wychowanków placówki, </w:t>
      </w:r>
      <w:r w:rsidR="002109A3">
        <w:rPr>
          <w:bCs/>
          <w:lang w:eastAsia="ar-SA"/>
        </w:rPr>
        <w:br/>
      </w:r>
      <w:r w:rsidR="002109A3" w:rsidRPr="008615AB">
        <w:rPr>
          <w:bCs/>
          <w:lang w:eastAsia="ar-SA"/>
        </w:rPr>
        <w:t>w którym praca</w:t>
      </w:r>
      <w:r w:rsidR="002109A3">
        <w:rPr>
          <w:bCs/>
          <w:lang w:eastAsia="ar-SA"/>
        </w:rPr>
        <w:t xml:space="preserve"> </w:t>
      </w:r>
      <w:r w:rsidR="002109A3" w:rsidRPr="008615AB">
        <w:rPr>
          <w:bCs/>
          <w:lang w:eastAsia="ar-SA"/>
        </w:rPr>
        <w:t>skupia się na przygotowaniu młodzieży do samodzielnego życia.</w:t>
      </w:r>
      <w:r w:rsidR="002109A3">
        <w:rPr>
          <w:bCs/>
          <w:lang w:eastAsia="ar-SA"/>
        </w:rPr>
        <w:t xml:space="preserve"> </w:t>
      </w:r>
      <w:r w:rsidR="002109A3">
        <w:rPr>
          <w:bCs/>
          <w:lang w:eastAsia="ar-SA"/>
        </w:rPr>
        <w:br/>
      </w:r>
      <w:r w:rsidR="00032420">
        <w:rPr>
          <w:bCs/>
          <w:lang w:eastAsia="ar-SA"/>
        </w:rPr>
        <w:t>Od 01.04.2015</w:t>
      </w:r>
      <w:r w:rsidR="0053235E">
        <w:rPr>
          <w:bCs/>
          <w:lang w:eastAsia="ar-SA"/>
        </w:rPr>
        <w:t xml:space="preserve"> </w:t>
      </w:r>
      <w:r w:rsidR="00032420">
        <w:rPr>
          <w:bCs/>
          <w:lang w:eastAsia="ar-SA"/>
        </w:rPr>
        <w:t>r.</w:t>
      </w:r>
      <w:r w:rsidR="002109A3">
        <w:rPr>
          <w:bCs/>
          <w:lang w:eastAsia="ar-SA"/>
        </w:rPr>
        <w:t xml:space="preserve"> jedno</w:t>
      </w:r>
      <w:r w:rsidR="00032420">
        <w:rPr>
          <w:bCs/>
          <w:lang w:eastAsia="ar-SA"/>
        </w:rPr>
        <w:t xml:space="preserve"> mieszkanie chronione w Książenicach dla wychowanków opuszczających placówkę opiekuńczo-wychowawczą zostało zlikwidowane i przekazane ZA</w:t>
      </w:r>
      <w:r w:rsidR="002109A3">
        <w:rPr>
          <w:bCs/>
          <w:lang w:eastAsia="ar-SA"/>
        </w:rPr>
        <w:t>Z</w:t>
      </w:r>
      <w:r w:rsidR="00032420">
        <w:rPr>
          <w:bCs/>
          <w:lang w:eastAsia="ar-SA"/>
        </w:rPr>
        <w:t xml:space="preserve"> w Książenicach. </w:t>
      </w:r>
    </w:p>
    <w:p w:rsidR="008A476C" w:rsidRDefault="008A476C" w:rsidP="00005AF5">
      <w:pPr>
        <w:spacing w:line="276" w:lineRule="auto"/>
        <w:jc w:val="both"/>
        <w:rPr>
          <w:bCs/>
          <w:lang w:eastAsia="ar-SA"/>
        </w:rPr>
      </w:pPr>
    </w:p>
    <w:p w:rsidR="00005AF5" w:rsidRPr="008615AB" w:rsidRDefault="00005AF5" w:rsidP="00005AF5">
      <w:pPr>
        <w:spacing w:line="276" w:lineRule="auto"/>
        <w:jc w:val="both"/>
        <w:rPr>
          <w:b/>
          <w:bCs/>
          <w:lang w:eastAsia="ar-SA"/>
        </w:rPr>
      </w:pPr>
      <w:r w:rsidRPr="008615AB">
        <w:rPr>
          <w:b/>
          <w:bCs/>
          <w:lang w:eastAsia="ar-SA"/>
        </w:rPr>
        <w:t>Adresaci projektu</w:t>
      </w:r>
    </w:p>
    <w:p w:rsidR="00005AF5" w:rsidRPr="008615AB" w:rsidRDefault="00005AF5" w:rsidP="00005AF5">
      <w:pPr>
        <w:numPr>
          <w:ilvl w:val="0"/>
          <w:numId w:val="4"/>
        </w:numPr>
        <w:tabs>
          <w:tab w:val="left" w:pos="360"/>
        </w:tabs>
        <w:suppressAutoHyphens/>
        <w:spacing w:line="276" w:lineRule="auto"/>
        <w:jc w:val="both"/>
        <w:rPr>
          <w:bCs/>
          <w:lang w:eastAsia="ar-SA"/>
        </w:rPr>
      </w:pPr>
      <w:r>
        <w:rPr>
          <w:bCs/>
          <w:lang w:eastAsia="ar-SA"/>
        </w:rPr>
        <w:t>W</w:t>
      </w:r>
      <w:r w:rsidRPr="008615AB">
        <w:rPr>
          <w:bCs/>
          <w:lang w:eastAsia="ar-SA"/>
        </w:rPr>
        <w:t>ychowankowie Domu Dziecka,</w:t>
      </w:r>
    </w:p>
    <w:p w:rsidR="00005AF5" w:rsidRPr="008615AB" w:rsidRDefault="00005AF5" w:rsidP="00005AF5">
      <w:pPr>
        <w:numPr>
          <w:ilvl w:val="0"/>
          <w:numId w:val="4"/>
        </w:numPr>
        <w:tabs>
          <w:tab w:val="left" w:pos="360"/>
        </w:tabs>
        <w:suppressAutoHyphens/>
        <w:spacing w:line="276" w:lineRule="auto"/>
        <w:jc w:val="both"/>
        <w:rPr>
          <w:bCs/>
          <w:lang w:eastAsia="ar-SA"/>
        </w:rPr>
      </w:pPr>
      <w:r>
        <w:rPr>
          <w:bCs/>
          <w:lang w:eastAsia="ar-SA"/>
        </w:rPr>
        <w:t>R</w:t>
      </w:r>
      <w:r w:rsidRPr="008615AB">
        <w:rPr>
          <w:bCs/>
          <w:lang w:eastAsia="ar-SA"/>
        </w:rPr>
        <w:t>odziny biologiczne,</w:t>
      </w:r>
    </w:p>
    <w:p w:rsidR="00032420" w:rsidRDefault="00005AF5" w:rsidP="00032420">
      <w:pPr>
        <w:numPr>
          <w:ilvl w:val="0"/>
          <w:numId w:val="4"/>
        </w:numPr>
        <w:tabs>
          <w:tab w:val="left" w:pos="360"/>
        </w:tabs>
        <w:suppressAutoHyphens/>
        <w:spacing w:line="276" w:lineRule="auto"/>
        <w:jc w:val="both"/>
        <w:rPr>
          <w:bCs/>
          <w:lang w:eastAsia="ar-SA"/>
        </w:rPr>
      </w:pPr>
      <w:r>
        <w:rPr>
          <w:bCs/>
          <w:lang w:eastAsia="ar-SA"/>
        </w:rPr>
        <w:t>U</w:t>
      </w:r>
      <w:r w:rsidRPr="008615AB">
        <w:rPr>
          <w:bCs/>
          <w:lang w:eastAsia="ar-SA"/>
        </w:rPr>
        <w:t>samodzieln</w:t>
      </w:r>
      <w:r>
        <w:rPr>
          <w:bCs/>
          <w:lang w:eastAsia="ar-SA"/>
        </w:rPr>
        <w:t>ieni wychowankowie Domu Dziecka,</w:t>
      </w:r>
    </w:p>
    <w:p w:rsidR="00005AF5" w:rsidRPr="00032420" w:rsidRDefault="00005AF5" w:rsidP="00032420">
      <w:pPr>
        <w:numPr>
          <w:ilvl w:val="0"/>
          <w:numId w:val="4"/>
        </w:numPr>
        <w:tabs>
          <w:tab w:val="left" w:pos="360"/>
        </w:tabs>
        <w:suppressAutoHyphens/>
        <w:spacing w:line="276" w:lineRule="auto"/>
        <w:jc w:val="both"/>
        <w:rPr>
          <w:bCs/>
          <w:lang w:eastAsia="ar-SA"/>
        </w:rPr>
      </w:pPr>
      <w:r w:rsidRPr="00032420">
        <w:rPr>
          <w:bCs/>
          <w:lang w:eastAsia="ar-SA"/>
        </w:rPr>
        <w:t>Pracownicy Domu Dziecka.</w:t>
      </w:r>
    </w:p>
    <w:p w:rsidR="00FB3741" w:rsidRDefault="00FB3741" w:rsidP="00005AF5">
      <w:pPr>
        <w:spacing w:line="276" w:lineRule="auto"/>
        <w:jc w:val="both"/>
        <w:rPr>
          <w:b/>
          <w:bCs/>
          <w:lang w:eastAsia="ar-SA"/>
        </w:rPr>
      </w:pPr>
    </w:p>
    <w:p w:rsidR="00FB3741" w:rsidRDefault="00FB3741" w:rsidP="00005AF5">
      <w:pPr>
        <w:spacing w:line="276" w:lineRule="auto"/>
        <w:jc w:val="both"/>
        <w:rPr>
          <w:b/>
          <w:bCs/>
          <w:lang w:eastAsia="ar-SA"/>
        </w:rPr>
      </w:pPr>
    </w:p>
    <w:p w:rsidR="00005AF5" w:rsidRDefault="00005AF5" w:rsidP="00005AF5">
      <w:pPr>
        <w:spacing w:line="276" w:lineRule="auto"/>
        <w:jc w:val="both"/>
        <w:rPr>
          <w:b/>
          <w:bCs/>
          <w:lang w:eastAsia="ar-SA"/>
        </w:rPr>
      </w:pPr>
      <w:r>
        <w:rPr>
          <w:b/>
          <w:bCs/>
          <w:lang w:eastAsia="ar-SA"/>
        </w:rPr>
        <w:lastRenderedPageBreak/>
        <w:t>Geneza</w:t>
      </w:r>
    </w:p>
    <w:p w:rsidR="00005AF5" w:rsidRPr="008615AB" w:rsidRDefault="00005AF5" w:rsidP="00005AF5">
      <w:pPr>
        <w:spacing w:line="276" w:lineRule="auto"/>
        <w:jc w:val="both"/>
        <w:rPr>
          <w:b/>
          <w:bCs/>
          <w:lang w:eastAsia="ar-SA"/>
        </w:rPr>
      </w:pPr>
    </w:p>
    <w:p w:rsidR="00005AF5" w:rsidRPr="008A476C" w:rsidRDefault="00005AF5" w:rsidP="00005AF5">
      <w:pPr>
        <w:spacing w:line="276" w:lineRule="auto"/>
        <w:jc w:val="both"/>
        <w:rPr>
          <w:bCs/>
          <w:color w:val="000000" w:themeColor="text1"/>
          <w:lang w:eastAsia="ar-SA"/>
        </w:rPr>
      </w:pPr>
      <w:r w:rsidRPr="008A476C">
        <w:rPr>
          <w:bCs/>
          <w:color w:val="000000" w:themeColor="text1"/>
          <w:lang w:eastAsia="ar-SA"/>
        </w:rPr>
        <w:t>Dom Dziecka w Ostrzeszowie działa na mocy:</w:t>
      </w:r>
    </w:p>
    <w:p w:rsidR="00005AF5" w:rsidRPr="008A476C" w:rsidRDefault="00005AF5" w:rsidP="00005AF5">
      <w:pPr>
        <w:numPr>
          <w:ilvl w:val="0"/>
          <w:numId w:val="6"/>
        </w:numPr>
        <w:tabs>
          <w:tab w:val="left" w:pos="360"/>
        </w:tabs>
        <w:suppressAutoHyphens/>
        <w:spacing w:line="276" w:lineRule="auto"/>
        <w:jc w:val="both"/>
        <w:rPr>
          <w:bCs/>
          <w:color w:val="000000" w:themeColor="text1"/>
          <w:lang w:eastAsia="ar-SA"/>
        </w:rPr>
      </w:pPr>
      <w:r w:rsidRPr="008A476C">
        <w:rPr>
          <w:bCs/>
          <w:color w:val="000000" w:themeColor="text1"/>
          <w:lang w:eastAsia="ar-SA"/>
        </w:rPr>
        <w:t>Ustawy z dnia 5 czerwca 1998 roku o samor</w:t>
      </w:r>
      <w:r w:rsidR="006616E9">
        <w:rPr>
          <w:bCs/>
          <w:color w:val="000000" w:themeColor="text1"/>
          <w:lang w:eastAsia="ar-SA"/>
        </w:rPr>
        <w:t>ządzie powiatowym (tj. Dz.U.201</w:t>
      </w:r>
      <w:r w:rsidR="001F59A2">
        <w:rPr>
          <w:bCs/>
          <w:color w:val="000000" w:themeColor="text1"/>
          <w:lang w:eastAsia="ar-SA"/>
        </w:rPr>
        <w:t>8</w:t>
      </w:r>
      <w:r w:rsidR="00032420">
        <w:rPr>
          <w:bCs/>
          <w:color w:val="000000" w:themeColor="text1"/>
          <w:lang w:eastAsia="ar-SA"/>
        </w:rPr>
        <w:t xml:space="preserve">r.              </w:t>
      </w:r>
      <w:r w:rsidR="006616E9">
        <w:rPr>
          <w:bCs/>
          <w:color w:val="000000" w:themeColor="text1"/>
          <w:lang w:eastAsia="ar-SA"/>
        </w:rPr>
        <w:t xml:space="preserve"> poz. </w:t>
      </w:r>
      <w:r w:rsidR="001F59A2">
        <w:rPr>
          <w:bCs/>
          <w:color w:val="000000" w:themeColor="text1"/>
          <w:lang w:eastAsia="ar-SA"/>
        </w:rPr>
        <w:t>995 ze zm.</w:t>
      </w:r>
      <w:r w:rsidR="006616E9">
        <w:rPr>
          <w:bCs/>
          <w:color w:val="000000" w:themeColor="text1"/>
          <w:lang w:eastAsia="ar-SA"/>
        </w:rPr>
        <w:t>),</w:t>
      </w:r>
    </w:p>
    <w:p w:rsidR="00005AF5" w:rsidRPr="008A476C" w:rsidRDefault="00005AF5" w:rsidP="00005AF5">
      <w:pPr>
        <w:numPr>
          <w:ilvl w:val="0"/>
          <w:numId w:val="6"/>
        </w:numPr>
        <w:tabs>
          <w:tab w:val="left" w:pos="360"/>
        </w:tabs>
        <w:suppressAutoHyphens/>
        <w:spacing w:line="276" w:lineRule="auto"/>
        <w:jc w:val="both"/>
        <w:rPr>
          <w:bCs/>
          <w:color w:val="000000" w:themeColor="text1"/>
          <w:lang w:eastAsia="ar-SA"/>
        </w:rPr>
      </w:pPr>
      <w:r w:rsidRPr="008A476C">
        <w:rPr>
          <w:bCs/>
          <w:color w:val="000000" w:themeColor="text1"/>
          <w:lang w:eastAsia="ar-SA"/>
        </w:rPr>
        <w:t>Ustawy z dnia 27 sierpnia 2009 roku o finans</w:t>
      </w:r>
      <w:r w:rsidR="006616E9">
        <w:rPr>
          <w:bCs/>
          <w:color w:val="000000" w:themeColor="text1"/>
          <w:lang w:eastAsia="ar-SA"/>
        </w:rPr>
        <w:t>ach publicznych (tj. Dz. U. 2017</w:t>
      </w:r>
      <w:r w:rsidR="00032420">
        <w:rPr>
          <w:bCs/>
          <w:color w:val="000000" w:themeColor="text1"/>
          <w:lang w:eastAsia="ar-SA"/>
        </w:rPr>
        <w:t>r.</w:t>
      </w:r>
      <w:r w:rsidRPr="008A476C">
        <w:rPr>
          <w:bCs/>
          <w:color w:val="000000" w:themeColor="text1"/>
          <w:lang w:eastAsia="ar-SA"/>
        </w:rPr>
        <w:t xml:space="preserve"> </w:t>
      </w:r>
      <w:r w:rsidR="006616E9">
        <w:rPr>
          <w:bCs/>
          <w:color w:val="000000" w:themeColor="text1"/>
          <w:lang w:eastAsia="ar-SA"/>
        </w:rPr>
        <w:t>poz.2077</w:t>
      </w:r>
      <w:r w:rsidRPr="008A476C">
        <w:rPr>
          <w:bCs/>
          <w:color w:val="000000" w:themeColor="text1"/>
          <w:lang w:eastAsia="ar-SA"/>
        </w:rPr>
        <w:t>)</w:t>
      </w:r>
      <w:r w:rsidR="006616E9">
        <w:rPr>
          <w:bCs/>
          <w:color w:val="000000" w:themeColor="text1"/>
          <w:lang w:eastAsia="ar-SA"/>
        </w:rPr>
        <w:t>,</w:t>
      </w:r>
    </w:p>
    <w:p w:rsidR="00005AF5" w:rsidRPr="008A476C" w:rsidRDefault="00005AF5" w:rsidP="00005AF5">
      <w:pPr>
        <w:numPr>
          <w:ilvl w:val="0"/>
          <w:numId w:val="6"/>
        </w:numPr>
        <w:tabs>
          <w:tab w:val="left" w:pos="360"/>
        </w:tabs>
        <w:suppressAutoHyphens/>
        <w:spacing w:line="276" w:lineRule="auto"/>
        <w:jc w:val="both"/>
        <w:rPr>
          <w:bCs/>
          <w:color w:val="000000" w:themeColor="text1"/>
          <w:lang w:eastAsia="ar-SA"/>
        </w:rPr>
      </w:pPr>
      <w:r w:rsidRPr="008A476C">
        <w:rPr>
          <w:bCs/>
          <w:color w:val="000000" w:themeColor="text1"/>
          <w:lang w:eastAsia="ar-SA"/>
        </w:rPr>
        <w:t>Ustawy z dnia 12 marca 2004 roku o po</w:t>
      </w:r>
      <w:r w:rsidR="006616E9">
        <w:rPr>
          <w:bCs/>
          <w:color w:val="000000" w:themeColor="text1"/>
          <w:lang w:eastAsia="ar-SA"/>
        </w:rPr>
        <w:t>mocy społecznej (tj. Dz. U. 201</w:t>
      </w:r>
      <w:r w:rsidR="001F59A2">
        <w:rPr>
          <w:bCs/>
          <w:color w:val="000000" w:themeColor="text1"/>
          <w:lang w:eastAsia="ar-SA"/>
        </w:rPr>
        <w:t>8</w:t>
      </w:r>
      <w:r w:rsidR="006616E9">
        <w:rPr>
          <w:bCs/>
          <w:color w:val="000000" w:themeColor="text1"/>
          <w:lang w:eastAsia="ar-SA"/>
        </w:rPr>
        <w:t xml:space="preserve">r. poz. </w:t>
      </w:r>
      <w:r w:rsidR="001F59A2">
        <w:rPr>
          <w:bCs/>
          <w:color w:val="000000" w:themeColor="text1"/>
          <w:lang w:eastAsia="ar-SA"/>
        </w:rPr>
        <w:t>1508</w:t>
      </w:r>
      <w:r w:rsidRPr="008A476C">
        <w:rPr>
          <w:bCs/>
          <w:color w:val="000000" w:themeColor="text1"/>
          <w:lang w:eastAsia="ar-SA"/>
        </w:rPr>
        <w:t xml:space="preserve">,  </w:t>
      </w:r>
      <w:r w:rsidRPr="008A476C">
        <w:rPr>
          <w:bCs/>
          <w:color w:val="000000" w:themeColor="text1"/>
          <w:lang w:eastAsia="ar-SA"/>
        </w:rPr>
        <w:br/>
        <w:t>ze zm.),</w:t>
      </w:r>
    </w:p>
    <w:p w:rsidR="00005AF5" w:rsidRPr="008A476C" w:rsidRDefault="00005AF5" w:rsidP="00005AF5">
      <w:pPr>
        <w:numPr>
          <w:ilvl w:val="0"/>
          <w:numId w:val="6"/>
        </w:numPr>
        <w:tabs>
          <w:tab w:val="left" w:pos="360"/>
        </w:tabs>
        <w:suppressAutoHyphens/>
        <w:spacing w:line="276" w:lineRule="auto"/>
        <w:jc w:val="both"/>
        <w:rPr>
          <w:bCs/>
          <w:color w:val="000000" w:themeColor="text1"/>
          <w:lang w:eastAsia="ar-SA"/>
        </w:rPr>
      </w:pPr>
      <w:r w:rsidRPr="008A476C">
        <w:rPr>
          <w:bCs/>
          <w:color w:val="000000" w:themeColor="text1"/>
          <w:lang w:eastAsia="ar-SA"/>
        </w:rPr>
        <w:t xml:space="preserve">przepisów prawnych dotyczących jednostek organizacyjnych pomocy społecznej, powiatowych jednostek organizacyjnych i  jednostek budżetowych. </w:t>
      </w:r>
    </w:p>
    <w:p w:rsidR="00005AF5" w:rsidRPr="0090346B" w:rsidRDefault="00005AF5" w:rsidP="00005AF5">
      <w:pPr>
        <w:suppressAutoHyphens/>
        <w:spacing w:line="276" w:lineRule="auto"/>
        <w:ind w:left="360"/>
        <w:jc w:val="both"/>
        <w:rPr>
          <w:bCs/>
          <w:color w:val="FF0000"/>
          <w:lang w:eastAsia="ar-SA"/>
        </w:rPr>
      </w:pPr>
    </w:p>
    <w:p w:rsidR="00005AF5" w:rsidRPr="008615AB" w:rsidRDefault="00005AF5" w:rsidP="00005AF5">
      <w:pPr>
        <w:suppressAutoHyphens/>
        <w:spacing w:line="276" w:lineRule="auto"/>
        <w:ind w:firstLine="360"/>
        <w:jc w:val="both"/>
        <w:rPr>
          <w:bCs/>
          <w:lang w:eastAsia="ar-SA"/>
        </w:rPr>
      </w:pPr>
      <w:r>
        <w:rPr>
          <w:bCs/>
          <w:lang w:eastAsia="ar-SA"/>
        </w:rPr>
        <w:t>Obecnie funkcjonowanie placówki opiek</w:t>
      </w:r>
      <w:r w:rsidR="0053235E">
        <w:rPr>
          <w:bCs/>
          <w:lang w:eastAsia="ar-SA"/>
        </w:rPr>
        <w:t>uńczo-</w:t>
      </w:r>
      <w:r>
        <w:rPr>
          <w:bCs/>
          <w:lang w:eastAsia="ar-SA"/>
        </w:rPr>
        <w:t xml:space="preserve">wychowawczej reguluje ustawa z dnia </w:t>
      </w:r>
      <w:r>
        <w:rPr>
          <w:bCs/>
          <w:lang w:eastAsia="ar-SA"/>
        </w:rPr>
        <w:br/>
        <w:t>9 czerwca 2011 o wspieraniu rodziny i systemie piec</w:t>
      </w:r>
      <w:r w:rsidR="006616E9">
        <w:rPr>
          <w:bCs/>
          <w:lang w:eastAsia="ar-SA"/>
        </w:rPr>
        <w:t>zy zastępczej (tj. Dz. U. z 201</w:t>
      </w:r>
      <w:r w:rsidR="001F59A2">
        <w:rPr>
          <w:bCs/>
          <w:lang w:eastAsia="ar-SA"/>
        </w:rPr>
        <w:t>8</w:t>
      </w:r>
      <w:r w:rsidR="006616E9">
        <w:rPr>
          <w:bCs/>
          <w:lang w:eastAsia="ar-SA"/>
        </w:rPr>
        <w:t xml:space="preserve">, poz. </w:t>
      </w:r>
      <w:r w:rsidR="001F59A2">
        <w:rPr>
          <w:bCs/>
          <w:lang w:eastAsia="ar-SA"/>
        </w:rPr>
        <w:t>998</w:t>
      </w:r>
      <w:r>
        <w:rPr>
          <w:bCs/>
          <w:lang w:eastAsia="ar-SA"/>
        </w:rPr>
        <w:t xml:space="preserve"> ze zm.), oraz Rozporządzenie Ministra Pracy w sprawie instytucjonalnej pieczy zastępczej </w:t>
      </w:r>
      <w:r w:rsidR="006616E9">
        <w:rPr>
          <w:bCs/>
          <w:lang w:eastAsia="ar-SA"/>
        </w:rPr>
        <w:t xml:space="preserve">           </w:t>
      </w:r>
      <w:r>
        <w:rPr>
          <w:bCs/>
          <w:lang w:eastAsia="ar-SA"/>
        </w:rPr>
        <w:t>z dnia 22 grudnia 2011 r. (Dz. U. 2011r. Nr 292, poz. 1720).</w:t>
      </w:r>
    </w:p>
    <w:p w:rsidR="00005AF5" w:rsidRPr="008615AB" w:rsidRDefault="00005AF5" w:rsidP="00005AF5">
      <w:pPr>
        <w:spacing w:line="276" w:lineRule="auto"/>
        <w:jc w:val="both"/>
        <w:rPr>
          <w:bCs/>
          <w:lang w:eastAsia="ar-SA"/>
        </w:rPr>
      </w:pPr>
    </w:p>
    <w:p w:rsidR="00005AF5" w:rsidRDefault="00005AF5" w:rsidP="00005AF5">
      <w:pPr>
        <w:spacing w:line="276" w:lineRule="auto"/>
        <w:jc w:val="both"/>
        <w:rPr>
          <w:b/>
          <w:bCs/>
          <w:color w:val="FF0000"/>
          <w:lang w:eastAsia="ar-SA"/>
        </w:rPr>
      </w:pPr>
      <w:r>
        <w:rPr>
          <w:b/>
          <w:bCs/>
          <w:lang w:eastAsia="ar-SA"/>
        </w:rPr>
        <w:t xml:space="preserve">Cele </w:t>
      </w:r>
      <w:r>
        <w:rPr>
          <w:b/>
          <w:bCs/>
          <w:color w:val="FF0000"/>
          <w:lang w:eastAsia="ar-SA"/>
        </w:rPr>
        <w:t xml:space="preserve"> </w:t>
      </w:r>
    </w:p>
    <w:p w:rsidR="00005AF5" w:rsidRPr="008615AB" w:rsidRDefault="00005AF5" w:rsidP="00005AF5">
      <w:pPr>
        <w:spacing w:line="276" w:lineRule="auto"/>
        <w:jc w:val="both"/>
        <w:rPr>
          <w:b/>
          <w:bCs/>
          <w:lang w:eastAsia="ar-SA"/>
        </w:rPr>
      </w:pPr>
    </w:p>
    <w:p w:rsidR="00005AF5" w:rsidRDefault="00734A6A" w:rsidP="00005AF5">
      <w:pPr>
        <w:pStyle w:val="Akapitzlist"/>
        <w:numPr>
          <w:ilvl w:val="0"/>
          <w:numId w:val="50"/>
        </w:numPr>
        <w:spacing w:line="276" w:lineRule="auto"/>
        <w:jc w:val="both"/>
        <w:rPr>
          <w:bCs/>
          <w:lang w:eastAsia="ar-SA"/>
        </w:rPr>
      </w:pPr>
      <w:r>
        <w:rPr>
          <w:bCs/>
          <w:lang w:eastAsia="ar-SA"/>
        </w:rPr>
        <w:t>O</w:t>
      </w:r>
      <w:r w:rsidR="00005AF5">
        <w:rPr>
          <w:bCs/>
          <w:lang w:eastAsia="ar-SA"/>
        </w:rPr>
        <w:t xml:space="preserve">pieka i wychowanie, zaspokajanie niezbędnych potrzeb emocjonalnych, rozwojowych, zdrowotnych, bytowych, społecznych i religijnych, </w:t>
      </w:r>
    </w:p>
    <w:p w:rsidR="00005AF5" w:rsidRDefault="00734A6A" w:rsidP="00005AF5">
      <w:pPr>
        <w:pStyle w:val="Akapitzlist"/>
        <w:numPr>
          <w:ilvl w:val="0"/>
          <w:numId w:val="50"/>
        </w:numPr>
        <w:spacing w:line="276" w:lineRule="auto"/>
        <w:jc w:val="both"/>
        <w:rPr>
          <w:bCs/>
          <w:lang w:eastAsia="ar-SA"/>
        </w:rPr>
      </w:pPr>
      <w:r>
        <w:rPr>
          <w:bCs/>
          <w:lang w:eastAsia="ar-SA"/>
        </w:rPr>
        <w:t>R</w:t>
      </w:r>
      <w:r w:rsidR="00005AF5">
        <w:rPr>
          <w:bCs/>
          <w:lang w:eastAsia="ar-SA"/>
        </w:rPr>
        <w:t>ealizacja przygotowany</w:t>
      </w:r>
      <w:r w:rsidR="009F7B8F">
        <w:rPr>
          <w:bCs/>
          <w:lang w:eastAsia="ar-SA"/>
        </w:rPr>
        <w:t>ch</w:t>
      </w:r>
      <w:r w:rsidR="00005AF5">
        <w:rPr>
          <w:bCs/>
          <w:lang w:eastAsia="ar-SA"/>
        </w:rPr>
        <w:t xml:space="preserve"> z asystentem rodziny plan</w:t>
      </w:r>
      <w:r w:rsidR="009F7B8F">
        <w:rPr>
          <w:bCs/>
          <w:lang w:eastAsia="ar-SA"/>
        </w:rPr>
        <w:t>ów</w:t>
      </w:r>
      <w:r w:rsidR="00005AF5">
        <w:rPr>
          <w:bCs/>
          <w:lang w:eastAsia="ar-SA"/>
        </w:rPr>
        <w:t xml:space="preserve"> pomocy dziecku, </w:t>
      </w:r>
    </w:p>
    <w:p w:rsidR="00005AF5" w:rsidRDefault="00734A6A" w:rsidP="00005AF5">
      <w:pPr>
        <w:pStyle w:val="Akapitzlist"/>
        <w:numPr>
          <w:ilvl w:val="0"/>
          <w:numId w:val="50"/>
        </w:numPr>
        <w:spacing w:line="276" w:lineRule="auto"/>
        <w:jc w:val="both"/>
        <w:rPr>
          <w:bCs/>
          <w:lang w:eastAsia="ar-SA"/>
        </w:rPr>
      </w:pPr>
      <w:r>
        <w:rPr>
          <w:bCs/>
          <w:lang w:eastAsia="ar-SA"/>
        </w:rPr>
        <w:t>U</w:t>
      </w:r>
      <w:r w:rsidR="00005AF5">
        <w:rPr>
          <w:bCs/>
          <w:lang w:eastAsia="ar-SA"/>
        </w:rPr>
        <w:t xml:space="preserve">możliwianie kontaktu dziecka z rodzicami i innymi osobami bliskimi, chyba, że sąd postanowi inaczej, </w:t>
      </w:r>
    </w:p>
    <w:p w:rsidR="00005AF5" w:rsidRDefault="00734A6A" w:rsidP="00005AF5">
      <w:pPr>
        <w:pStyle w:val="Akapitzlist"/>
        <w:numPr>
          <w:ilvl w:val="0"/>
          <w:numId w:val="50"/>
        </w:numPr>
        <w:spacing w:line="276" w:lineRule="auto"/>
        <w:jc w:val="both"/>
        <w:rPr>
          <w:bCs/>
          <w:lang w:eastAsia="ar-SA"/>
        </w:rPr>
      </w:pPr>
      <w:r>
        <w:rPr>
          <w:bCs/>
          <w:lang w:eastAsia="ar-SA"/>
        </w:rPr>
        <w:t>P</w:t>
      </w:r>
      <w:r w:rsidR="00005AF5">
        <w:rPr>
          <w:bCs/>
          <w:lang w:eastAsia="ar-SA"/>
        </w:rPr>
        <w:t xml:space="preserve">odejmowanie działań w celu powrotu dziecka do rodziny, </w:t>
      </w:r>
    </w:p>
    <w:p w:rsidR="00005AF5" w:rsidRDefault="00734A6A" w:rsidP="00005AF5">
      <w:pPr>
        <w:pStyle w:val="Akapitzlist"/>
        <w:numPr>
          <w:ilvl w:val="0"/>
          <w:numId w:val="50"/>
        </w:numPr>
        <w:spacing w:line="276" w:lineRule="auto"/>
        <w:jc w:val="both"/>
        <w:rPr>
          <w:bCs/>
          <w:lang w:eastAsia="ar-SA"/>
        </w:rPr>
      </w:pPr>
      <w:r>
        <w:rPr>
          <w:bCs/>
          <w:lang w:eastAsia="ar-SA"/>
        </w:rPr>
        <w:t>Z</w:t>
      </w:r>
      <w:r w:rsidR="00005AF5">
        <w:rPr>
          <w:bCs/>
          <w:lang w:eastAsia="ar-SA"/>
        </w:rPr>
        <w:t xml:space="preserve">apewnianie dziecku dostępu do kształcenia dostosowanego do jego wieku </w:t>
      </w:r>
      <w:r w:rsidR="00005AF5">
        <w:rPr>
          <w:bCs/>
          <w:lang w:eastAsia="ar-SA"/>
        </w:rPr>
        <w:br/>
        <w:t xml:space="preserve">i możliwości rozwojowych, </w:t>
      </w:r>
    </w:p>
    <w:p w:rsidR="00005AF5" w:rsidRDefault="00734A6A" w:rsidP="00005AF5">
      <w:pPr>
        <w:pStyle w:val="Akapitzlist"/>
        <w:numPr>
          <w:ilvl w:val="0"/>
          <w:numId w:val="50"/>
        </w:numPr>
        <w:spacing w:line="276" w:lineRule="auto"/>
        <w:jc w:val="both"/>
        <w:rPr>
          <w:bCs/>
          <w:lang w:eastAsia="ar-SA"/>
        </w:rPr>
      </w:pPr>
      <w:r>
        <w:rPr>
          <w:bCs/>
          <w:lang w:eastAsia="ar-SA"/>
        </w:rPr>
        <w:t>O</w:t>
      </w:r>
      <w:r w:rsidR="00005AF5">
        <w:rPr>
          <w:bCs/>
          <w:lang w:eastAsia="ar-SA"/>
        </w:rPr>
        <w:t xml:space="preserve">bejmowanie dziecka działaniami terapeutycznymi, </w:t>
      </w:r>
    </w:p>
    <w:p w:rsidR="00005AF5" w:rsidRDefault="00734A6A" w:rsidP="00005AF5">
      <w:pPr>
        <w:pStyle w:val="Akapitzlist"/>
        <w:numPr>
          <w:ilvl w:val="0"/>
          <w:numId w:val="50"/>
        </w:numPr>
        <w:spacing w:line="276" w:lineRule="auto"/>
        <w:jc w:val="both"/>
        <w:rPr>
          <w:bCs/>
          <w:lang w:eastAsia="ar-SA"/>
        </w:rPr>
      </w:pPr>
      <w:r>
        <w:rPr>
          <w:bCs/>
          <w:lang w:eastAsia="ar-SA"/>
        </w:rPr>
        <w:t>Z</w:t>
      </w:r>
      <w:r w:rsidR="00005AF5">
        <w:rPr>
          <w:bCs/>
          <w:lang w:eastAsia="ar-SA"/>
        </w:rPr>
        <w:t xml:space="preserve">apewnienie korzystania z przysługujących świadczeń zdrowotnych, </w:t>
      </w:r>
    </w:p>
    <w:p w:rsidR="00005AF5" w:rsidRDefault="00734A6A" w:rsidP="00005AF5">
      <w:pPr>
        <w:pStyle w:val="Akapitzlist"/>
        <w:numPr>
          <w:ilvl w:val="0"/>
          <w:numId w:val="50"/>
        </w:numPr>
        <w:spacing w:line="276" w:lineRule="auto"/>
        <w:jc w:val="both"/>
        <w:rPr>
          <w:bCs/>
          <w:lang w:eastAsia="ar-SA"/>
        </w:rPr>
      </w:pPr>
      <w:r>
        <w:rPr>
          <w:bCs/>
          <w:lang w:eastAsia="ar-SA"/>
        </w:rPr>
        <w:t>T</w:t>
      </w:r>
      <w:r w:rsidR="00005AF5">
        <w:rPr>
          <w:bCs/>
          <w:lang w:eastAsia="ar-SA"/>
        </w:rPr>
        <w:t xml:space="preserve">worzenie dzieciom warunków do fizycznego, psychicznego i poznawczego rozwoju, </w:t>
      </w:r>
    </w:p>
    <w:p w:rsidR="00005AF5" w:rsidRDefault="00734A6A" w:rsidP="00005AF5">
      <w:pPr>
        <w:pStyle w:val="Akapitzlist"/>
        <w:numPr>
          <w:ilvl w:val="0"/>
          <w:numId w:val="50"/>
        </w:numPr>
        <w:spacing w:line="276" w:lineRule="auto"/>
        <w:jc w:val="both"/>
        <w:rPr>
          <w:bCs/>
          <w:lang w:eastAsia="ar-SA"/>
        </w:rPr>
      </w:pPr>
      <w:r>
        <w:rPr>
          <w:bCs/>
          <w:lang w:eastAsia="ar-SA"/>
        </w:rPr>
        <w:t>P</w:t>
      </w:r>
      <w:r w:rsidR="00005AF5">
        <w:rPr>
          <w:bCs/>
          <w:lang w:eastAsia="ar-SA"/>
        </w:rPr>
        <w:t xml:space="preserve">oszanowanie podmiotowości dziecka, wysłuchiwanie jego zdania i w miarę możliwości uwzględnianie jego wniosków we wszystkich dotyczących go sprawach oraz informowanie dziecka o podejmowanych wobec niego decyzjach, </w:t>
      </w:r>
    </w:p>
    <w:p w:rsidR="00005AF5" w:rsidRDefault="00734A6A" w:rsidP="00005AF5">
      <w:pPr>
        <w:pStyle w:val="Akapitzlist"/>
        <w:numPr>
          <w:ilvl w:val="0"/>
          <w:numId w:val="50"/>
        </w:numPr>
        <w:spacing w:line="276" w:lineRule="auto"/>
        <w:jc w:val="both"/>
        <w:rPr>
          <w:bCs/>
          <w:lang w:eastAsia="ar-SA"/>
        </w:rPr>
      </w:pPr>
      <w:r>
        <w:rPr>
          <w:bCs/>
          <w:lang w:eastAsia="ar-SA"/>
        </w:rPr>
        <w:t>Z</w:t>
      </w:r>
      <w:r w:rsidR="00005AF5">
        <w:rPr>
          <w:bCs/>
          <w:lang w:eastAsia="ar-SA"/>
        </w:rPr>
        <w:t xml:space="preserve">apewnienie poczucia bezpieczeństwa, </w:t>
      </w:r>
    </w:p>
    <w:p w:rsidR="00005AF5" w:rsidRDefault="00734A6A" w:rsidP="00005AF5">
      <w:pPr>
        <w:pStyle w:val="Akapitzlist"/>
        <w:numPr>
          <w:ilvl w:val="0"/>
          <w:numId w:val="50"/>
        </w:numPr>
        <w:spacing w:line="276" w:lineRule="auto"/>
        <w:jc w:val="both"/>
        <w:rPr>
          <w:bCs/>
          <w:lang w:eastAsia="ar-SA"/>
        </w:rPr>
      </w:pPr>
      <w:r>
        <w:rPr>
          <w:bCs/>
          <w:lang w:eastAsia="ar-SA"/>
        </w:rPr>
        <w:t>D</w:t>
      </w:r>
      <w:r w:rsidR="00005AF5">
        <w:rPr>
          <w:bCs/>
          <w:lang w:eastAsia="ar-SA"/>
        </w:rPr>
        <w:t xml:space="preserve">bałość o poszanowanie i podtrzymywanie związków emocjonalnych dziecka </w:t>
      </w:r>
      <w:r w:rsidR="00005AF5">
        <w:rPr>
          <w:bCs/>
          <w:lang w:eastAsia="ar-SA"/>
        </w:rPr>
        <w:br/>
        <w:t xml:space="preserve">z rodzicami, rodzeństwem i innymi osobami zarówno spoza placówki jak </w:t>
      </w:r>
      <w:r w:rsidR="00005AF5">
        <w:rPr>
          <w:bCs/>
          <w:lang w:eastAsia="ar-SA"/>
        </w:rPr>
        <w:br/>
        <w:t xml:space="preserve">i przebywającymi w niej lub zatrudnionymi w placówce, </w:t>
      </w:r>
    </w:p>
    <w:p w:rsidR="00005AF5" w:rsidRDefault="00734A6A" w:rsidP="00005AF5">
      <w:pPr>
        <w:pStyle w:val="Akapitzlist"/>
        <w:numPr>
          <w:ilvl w:val="0"/>
          <w:numId w:val="50"/>
        </w:numPr>
        <w:spacing w:line="276" w:lineRule="auto"/>
        <w:jc w:val="both"/>
        <w:rPr>
          <w:bCs/>
          <w:lang w:eastAsia="ar-SA"/>
        </w:rPr>
      </w:pPr>
      <w:r>
        <w:rPr>
          <w:bCs/>
          <w:lang w:eastAsia="ar-SA"/>
        </w:rPr>
        <w:t>U</w:t>
      </w:r>
      <w:r w:rsidR="00005AF5">
        <w:rPr>
          <w:bCs/>
          <w:lang w:eastAsia="ar-SA"/>
        </w:rPr>
        <w:t xml:space="preserve">czenie nawiązywania więzi uczuciowej oraz związków interpersonalnych, </w:t>
      </w:r>
    </w:p>
    <w:p w:rsidR="00005AF5" w:rsidRDefault="00734A6A" w:rsidP="00005AF5">
      <w:pPr>
        <w:pStyle w:val="Akapitzlist"/>
        <w:numPr>
          <w:ilvl w:val="0"/>
          <w:numId w:val="50"/>
        </w:numPr>
        <w:spacing w:line="276" w:lineRule="auto"/>
        <w:jc w:val="both"/>
        <w:rPr>
          <w:bCs/>
          <w:lang w:eastAsia="ar-SA"/>
        </w:rPr>
      </w:pPr>
      <w:r>
        <w:rPr>
          <w:bCs/>
          <w:lang w:eastAsia="ar-SA"/>
        </w:rPr>
        <w:t>U</w:t>
      </w:r>
      <w:r w:rsidR="00005AF5">
        <w:rPr>
          <w:bCs/>
          <w:lang w:eastAsia="ar-SA"/>
        </w:rPr>
        <w:t>czenie poszanowania tradycji, ciągłości kulturowej,</w:t>
      </w:r>
    </w:p>
    <w:p w:rsidR="00005AF5" w:rsidRDefault="00734A6A" w:rsidP="00005AF5">
      <w:pPr>
        <w:pStyle w:val="Akapitzlist"/>
        <w:numPr>
          <w:ilvl w:val="0"/>
          <w:numId w:val="50"/>
        </w:numPr>
        <w:spacing w:line="276" w:lineRule="auto"/>
        <w:jc w:val="both"/>
        <w:rPr>
          <w:bCs/>
          <w:lang w:eastAsia="ar-SA"/>
        </w:rPr>
      </w:pPr>
      <w:r>
        <w:rPr>
          <w:bCs/>
          <w:lang w:eastAsia="ar-SA"/>
        </w:rPr>
        <w:t>U</w:t>
      </w:r>
      <w:r w:rsidR="00005AF5">
        <w:rPr>
          <w:bCs/>
          <w:lang w:eastAsia="ar-SA"/>
        </w:rPr>
        <w:t xml:space="preserve">czenie planowania i organizowania codziennych zajęć stosownych do wieku, </w:t>
      </w:r>
    </w:p>
    <w:p w:rsidR="00005AF5" w:rsidRDefault="00734A6A" w:rsidP="00005AF5">
      <w:pPr>
        <w:pStyle w:val="Akapitzlist"/>
        <w:numPr>
          <w:ilvl w:val="0"/>
          <w:numId w:val="50"/>
        </w:numPr>
        <w:spacing w:line="276" w:lineRule="auto"/>
        <w:jc w:val="both"/>
        <w:rPr>
          <w:bCs/>
          <w:lang w:eastAsia="ar-SA"/>
        </w:rPr>
      </w:pPr>
      <w:r>
        <w:rPr>
          <w:bCs/>
          <w:lang w:eastAsia="ar-SA"/>
        </w:rPr>
        <w:t>U</w:t>
      </w:r>
      <w:r w:rsidR="00005AF5">
        <w:rPr>
          <w:bCs/>
          <w:lang w:eastAsia="ar-SA"/>
        </w:rPr>
        <w:t xml:space="preserve">czenie organizowania czasu wolnego, w tym uczestnictwa w zajęciach kulturalnych, rekreacyjnych i sportowych, </w:t>
      </w:r>
    </w:p>
    <w:p w:rsidR="00005AF5" w:rsidRDefault="00734A6A" w:rsidP="00005AF5">
      <w:pPr>
        <w:pStyle w:val="Akapitzlist"/>
        <w:numPr>
          <w:ilvl w:val="0"/>
          <w:numId w:val="50"/>
        </w:numPr>
        <w:spacing w:line="276" w:lineRule="auto"/>
        <w:jc w:val="both"/>
        <w:rPr>
          <w:bCs/>
          <w:lang w:eastAsia="ar-SA"/>
        </w:rPr>
      </w:pPr>
      <w:r>
        <w:rPr>
          <w:bCs/>
          <w:lang w:eastAsia="ar-SA"/>
        </w:rPr>
        <w:t>K</w:t>
      </w:r>
      <w:r w:rsidR="00005AF5">
        <w:rPr>
          <w:bCs/>
          <w:lang w:eastAsia="ar-SA"/>
        </w:rPr>
        <w:t xml:space="preserve">ształtowanie u dzieci nawyków i uczenia zachowań prozdrowotnych, </w:t>
      </w:r>
    </w:p>
    <w:p w:rsidR="00005AF5" w:rsidRDefault="00734A6A" w:rsidP="00005AF5">
      <w:pPr>
        <w:pStyle w:val="Akapitzlist"/>
        <w:numPr>
          <w:ilvl w:val="0"/>
          <w:numId w:val="50"/>
        </w:numPr>
        <w:spacing w:line="276" w:lineRule="auto"/>
        <w:jc w:val="both"/>
        <w:rPr>
          <w:bCs/>
          <w:lang w:eastAsia="ar-SA"/>
        </w:rPr>
      </w:pPr>
      <w:r>
        <w:rPr>
          <w:bCs/>
          <w:lang w:eastAsia="ar-SA"/>
        </w:rPr>
        <w:t>P</w:t>
      </w:r>
      <w:r w:rsidR="00005AF5">
        <w:rPr>
          <w:bCs/>
          <w:lang w:eastAsia="ar-SA"/>
        </w:rPr>
        <w:t xml:space="preserve">rzygotowanie dzieci do podejmowania odpowiedzialności za własne postępowanie oraz uczenie samodzielności w życiu, </w:t>
      </w:r>
    </w:p>
    <w:p w:rsidR="00005AF5" w:rsidRDefault="00734A6A" w:rsidP="00005AF5">
      <w:pPr>
        <w:pStyle w:val="Akapitzlist"/>
        <w:numPr>
          <w:ilvl w:val="0"/>
          <w:numId w:val="50"/>
        </w:numPr>
        <w:spacing w:line="276" w:lineRule="auto"/>
        <w:jc w:val="both"/>
        <w:rPr>
          <w:bCs/>
          <w:lang w:eastAsia="ar-SA"/>
        </w:rPr>
      </w:pPr>
      <w:r>
        <w:rPr>
          <w:bCs/>
          <w:lang w:eastAsia="ar-SA"/>
        </w:rPr>
        <w:lastRenderedPageBreak/>
        <w:t>W</w:t>
      </w:r>
      <w:r w:rsidR="00005AF5">
        <w:rPr>
          <w:bCs/>
          <w:lang w:eastAsia="ar-SA"/>
        </w:rPr>
        <w:t xml:space="preserve">yrównywanie deficytów rozwojowych dzieci, </w:t>
      </w:r>
    </w:p>
    <w:p w:rsidR="00005AF5" w:rsidRDefault="00734A6A" w:rsidP="00005AF5">
      <w:pPr>
        <w:pStyle w:val="Akapitzlist"/>
        <w:numPr>
          <w:ilvl w:val="0"/>
          <w:numId w:val="50"/>
        </w:numPr>
        <w:spacing w:line="276" w:lineRule="auto"/>
        <w:jc w:val="both"/>
        <w:rPr>
          <w:bCs/>
          <w:lang w:eastAsia="ar-SA"/>
        </w:rPr>
      </w:pPr>
      <w:r>
        <w:rPr>
          <w:bCs/>
          <w:lang w:eastAsia="ar-SA"/>
        </w:rPr>
        <w:t>U</w:t>
      </w:r>
      <w:r w:rsidR="00005AF5">
        <w:rPr>
          <w:bCs/>
          <w:lang w:eastAsia="ar-SA"/>
        </w:rPr>
        <w:t xml:space="preserve">zgadnianie istotnych decyzji dotyczących dziecka z jego rodzicami lub opiekunami. </w:t>
      </w:r>
    </w:p>
    <w:p w:rsidR="00032420" w:rsidRPr="00175E28" w:rsidRDefault="00032420" w:rsidP="00032420">
      <w:pPr>
        <w:pStyle w:val="Akapitzlist"/>
        <w:spacing w:line="276" w:lineRule="auto"/>
        <w:jc w:val="both"/>
        <w:rPr>
          <w:bCs/>
          <w:lang w:eastAsia="ar-SA"/>
        </w:rPr>
      </w:pPr>
    </w:p>
    <w:p w:rsidR="00005AF5" w:rsidRDefault="00005AF5" w:rsidP="00005AF5">
      <w:pPr>
        <w:spacing w:line="276" w:lineRule="auto"/>
        <w:jc w:val="both"/>
        <w:rPr>
          <w:b/>
          <w:bCs/>
          <w:lang w:eastAsia="ar-SA"/>
        </w:rPr>
      </w:pPr>
      <w:r>
        <w:rPr>
          <w:b/>
          <w:bCs/>
          <w:lang w:eastAsia="ar-SA"/>
        </w:rPr>
        <w:t>Partnerzy</w:t>
      </w:r>
    </w:p>
    <w:p w:rsidR="00005AF5" w:rsidRPr="008615AB" w:rsidRDefault="00005AF5" w:rsidP="00005AF5">
      <w:pPr>
        <w:spacing w:line="276" w:lineRule="auto"/>
        <w:jc w:val="both"/>
        <w:rPr>
          <w:b/>
          <w:bCs/>
          <w:lang w:eastAsia="ar-SA"/>
        </w:rPr>
      </w:pPr>
    </w:p>
    <w:p w:rsidR="00005AF5" w:rsidRDefault="00005AF5" w:rsidP="00005AF5">
      <w:pPr>
        <w:pStyle w:val="Akapitzlist"/>
        <w:numPr>
          <w:ilvl w:val="0"/>
          <w:numId w:val="40"/>
        </w:numPr>
        <w:suppressAutoHyphens/>
        <w:spacing w:line="276" w:lineRule="auto"/>
        <w:jc w:val="both"/>
        <w:rPr>
          <w:bCs/>
          <w:lang w:eastAsia="ar-SA"/>
        </w:rPr>
      </w:pPr>
      <w:r>
        <w:rPr>
          <w:bCs/>
          <w:lang w:eastAsia="ar-SA"/>
        </w:rPr>
        <w:t xml:space="preserve">Rodziny biologiczne, </w:t>
      </w:r>
    </w:p>
    <w:p w:rsidR="00005AF5" w:rsidRPr="008615AB" w:rsidRDefault="00005AF5" w:rsidP="00005AF5">
      <w:pPr>
        <w:pStyle w:val="Akapitzlist"/>
        <w:numPr>
          <w:ilvl w:val="0"/>
          <w:numId w:val="40"/>
        </w:numPr>
        <w:suppressAutoHyphens/>
        <w:spacing w:line="276" w:lineRule="auto"/>
        <w:jc w:val="both"/>
        <w:rPr>
          <w:bCs/>
          <w:lang w:eastAsia="ar-SA"/>
        </w:rPr>
      </w:pPr>
      <w:r>
        <w:rPr>
          <w:bCs/>
          <w:lang w:eastAsia="ar-SA"/>
        </w:rPr>
        <w:t>O</w:t>
      </w:r>
      <w:r w:rsidR="0053235E">
        <w:rPr>
          <w:bCs/>
          <w:lang w:eastAsia="ar-SA"/>
        </w:rPr>
        <w:t>środki p</w:t>
      </w:r>
      <w:r w:rsidR="00032420">
        <w:rPr>
          <w:bCs/>
          <w:lang w:eastAsia="ar-SA"/>
        </w:rPr>
        <w:t xml:space="preserve">omocy </w:t>
      </w:r>
      <w:r w:rsidR="0053235E">
        <w:rPr>
          <w:bCs/>
          <w:lang w:eastAsia="ar-SA"/>
        </w:rPr>
        <w:t>s</w:t>
      </w:r>
      <w:r w:rsidRPr="008615AB">
        <w:rPr>
          <w:bCs/>
          <w:lang w:eastAsia="ar-SA"/>
        </w:rPr>
        <w:t>połecznej z miejscowości, z których pochodzą wychowankowie,</w:t>
      </w:r>
    </w:p>
    <w:p w:rsidR="00005AF5" w:rsidRPr="008615AB" w:rsidRDefault="00005AF5" w:rsidP="00005AF5">
      <w:pPr>
        <w:numPr>
          <w:ilvl w:val="0"/>
          <w:numId w:val="40"/>
        </w:numPr>
        <w:suppressAutoHyphens/>
        <w:spacing w:line="276" w:lineRule="auto"/>
        <w:jc w:val="both"/>
        <w:rPr>
          <w:bCs/>
          <w:lang w:eastAsia="ar-SA"/>
        </w:rPr>
      </w:pPr>
      <w:r>
        <w:rPr>
          <w:bCs/>
          <w:lang w:eastAsia="ar-SA"/>
        </w:rPr>
        <w:t>P</w:t>
      </w:r>
      <w:r w:rsidR="0053235E">
        <w:rPr>
          <w:bCs/>
          <w:lang w:eastAsia="ar-SA"/>
        </w:rPr>
        <w:t xml:space="preserve">owiatowe centra pomocyr </w:t>
      </w:r>
      <w:r w:rsidRPr="008615AB">
        <w:rPr>
          <w:bCs/>
          <w:lang w:eastAsia="ar-SA"/>
        </w:rPr>
        <w:t>odzinie,</w:t>
      </w:r>
    </w:p>
    <w:p w:rsidR="00005AF5" w:rsidRPr="008615AB" w:rsidRDefault="00005AF5" w:rsidP="00005AF5">
      <w:pPr>
        <w:numPr>
          <w:ilvl w:val="0"/>
          <w:numId w:val="40"/>
        </w:numPr>
        <w:suppressAutoHyphens/>
        <w:spacing w:line="276" w:lineRule="auto"/>
        <w:jc w:val="both"/>
        <w:rPr>
          <w:bCs/>
          <w:lang w:eastAsia="ar-SA"/>
        </w:rPr>
      </w:pPr>
      <w:r>
        <w:rPr>
          <w:bCs/>
          <w:lang w:eastAsia="ar-SA"/>
        </w:rPr>
        <w:t>S</w:t>
      </w:r>
      <w:r w:rsidRPr="008615AB">
        <w:rPr>
          <w:bCs/>
          <w:lang w:eastAsia="ar-SA"/>
        </w:rPr>
        <w:t>ądy,</w:t>
      </w:r>
    </w:p>
    <w:p w:rsidR="00005AF5" w:rsidRPr="008615AB" w:rsidRDefault="00005AF5" w:rsidP="00005AF5">
      <w:pPr>
        <w:numPr>
          <w:ilvl w:val="0"/>
          <w:numId w:val="40"/>
        </w:numPr>
        <w:suppressAutoHyphens/>
        <w:spacing w:line="276" w:lineRule="auto"/>
        <w:jc w:val="both"/>
        <w:rPr>
          <w:bCs/>
          <w:lang w:eastAsia="ar-SA"/>
        </w:rPr>
      </w:pPr>
      <w:r>
        <w:rPr>
          <w:bCs/>
          <w:lang w:eastAsia="ar-SA"/>
        </w:rPr>
        <w:t>P</w:t>
      </w:r>
      <w:r w:rsidRPr="008615AB">
        <w:rPr>
          <w:bCs/>
          <w:lang w:eastAsia="ar-SA"/>
        </w:rPr>
        <w:t>olicja,</w:t>
      </w:r>
    </w:p>
    <w:p w:rsidR="00005AF5" w:rsidRPr="008615AB" w:rsidRDefault="00005AF5" w:rsidP="00005AF5">
      <w:pPr>
        <w:numPr>
          <w:ilvl w:val="0"/>
          <w:numId w:val="40"/>
        </w:numPr>
        <w:suppressAutoHyphens/>
        <w:spacing w:line="276" w:lineRule="auto"/>
        <w:jc w:val="both"/>
        <w:rPr>
          <w:bCs/>
          <w:lang w:eastAsia="ar-SA"/>
        </w:rPr>
      </w:pPr>
      <w:r>
        <w:rPr>
          <w:bCs/>
          <w:lang w:eastAsia="ar-SA"/>
        </w:rPr>
        <w:t>K</w:t>
      </w:r>
      <w:r w:rsidRPr="008615AB">
        <w:rPr>
          <w:bCs/>
          <w:lang w:eastAsia="ar-SA"/>
        </w:rPr>
        <w:t>uratorzy,</w:t>
      </w:r>
    </w:p>
    <w:p w:rsidR="00005AF5" w:rsidRPr="008615AB" w:rsidRDefault="0053235E" w:rsidP="00005AF5">
      <w:pPr>
        <w:numPr>
          <w:ilvl w:val="0"/>
          <w:numId w:val="40"/>
        </w:numPr>
        <w:suppressAutoHyphens/>
        <w:spacing w:line="276" w:lineRule="auto"/>
        <w:jc w:val="both"/>
        <w:rPr>
          <w:bCs/>
          <w:lang w:eastAsia="ar-SA"/>
        </w:rPr>
      </w:pPr>
      <w:r>
        <w:rPr>
          <w:bCs/>
          <w:lang w:eastAsia="ar-SA"/>
        </w:rPr>
        <w:t>Poradnia Psychologiczno-</w:t>
      </w:r>
      <w:r w:rsidR="00005AF5" w:rsidRPr="008615AB">
        <w:rPr>
          <w:bCs/>
          <w:lang w:eastAsia="ar-SA"/>
        </w:rPr>
        <w:t>Pedagogiczna w Ostrzeszowie,</w:t>
      </w:r>
    </w:p>
    <w:p w:rsidR="00005AF5" w:rsidRPr="008615AB" w:rsidRDefault="00005AF5" w:rsidP="00005AF5">
      <w:pPr>
        <w:numPr>
          <w:ilvl w:val="0"/>
          <w:numId w:val="40"/>
        </w:numPr>
        <w:suppressAutoHyphens/>
        <w:spacing w:line="276" w:lineRule="auto"/>
        <w:jc w:val="both"/>
        <w:rPr>
          <w:bCs/>
          <w:lang w:eastAsia="ar-SA"/>
        </w:rPr>
      </w:pPr>
      <w:r>
        <w:rPr>
          <w:bCs/>
          <w:lang w:eastAsia="ar-SA"/>
        </w:rPr>
        <w:t>Szkoły</w:t>
      </w:r>
      <w:r w:rsidRPr="008615AB">
        <w:rPr>
          <w:bCs/>
          <w:lang w:eastAsia="ar-SA"/>
        </w:rPr>
        <w:t>,</w:t>
      </w:r>
    </w:p>
    <w:p w:rsidR="00005AF5" w:rsidRDefault="00005AF5" w:rsidP="00005AF5">
      <w:pPr>
        <w:numPr>
          <w:ilvl w:val="0"/>
          <w:numId w:val="40"/>
        </w:numPr>
        <w:suppressAutoHyphens/>
        <w:spacing w:line="276" w:lineRule="auto"/>
        <w:jc w:val="both"/>
        <w:rPr>
          <w:bCs/>
          <w:lang w:eastAsia="ar-SA"/>
        </w:rPr>
      </w:pPr>
      <w:r>
        <w:rPr>
          <w:bCs/>
          <w:lang w:eastAsia="ar-SA"/>
        </w:rPr>
        <w:t>P</w:t>
      </w:r>
      <w:r w:rsidRPr="008615AB">
        <w:rPr>
          <w:bCs/>
          <w:lang w:eastAsia="ar-SA"/>
        </w:rPr>
        <w:t>lacówki służby zdrowia</w:t>
      </w:r>
    </w:p>
    <w:p w:rsidR="00005AF5" w:rsidRPr="008615AB" w:rsidRDefault="00005AF5" w:rsidP="00005AF5">
      <w:pPr>
        <w:numPr>
          <w:ilvl w:val="0"/>
          <w:numId w:val="40"/>
        </w:numPr>
        <w:suppressAutoHyphens/>
        <w:spacing w:line="276" w:lineRule="auto"/>
        <w:jc w:val="both"/>
        <w:rPr>
          <w:bCs/>
          <w:lang w:eastAsia="ar-SA"/>
        </w:rPr>
      </w:pPr>
      <w:r>
        <w:rPr>
          <w:bCs/>
          <w:lang w:eastAsia="ar-SA"/>
        </w:rPr>
        <w:t>inni.</w:t>
      </w:r>
    </w:p>
    <w:p w:rsidR="00005AF5" w:rsidRPr="008615AB" w:rsidRDefault="00005AF5" w:rsidP="00005AF5">
      <w:pPr>
        <w:spacing w:line="276" w:lineRule="auto"/>
        <w:jc w:val="both"/>
        <w:rPr>
          <w:bCs/>
          <w:lang w:eastAsia="ar-SA"/>
        </w:rPr>
      </w:pPr>
    </w:p>
    <w:p w:rsidR="00005AF5" w:rsidRDefault="00005AF5" w:rsidP="00005AF5">
      <w:pPr>
        <w:spacing w:line="276" w:lineRule="auto"/>
        <w:jc w:val="both"/>
        <w:rPr>
          <w:b/>
          <w:bCs/>
          <w:lang w:eastAsia="ar-SA"/>
        </w:rPr>
      </w:pPr>
      <w:r>
        <w:rPr>
          <w:b/>
          <w:bCs/>
          <w:lang w:eastAsia="ar-SA"/>
        </w:rPr>
        <w:t>Przewidywane rezultaty</w:t>
      </w:r>
    </w:p>
    <w:p w:rsidR="00032420" w:rsidRPr="008615AB" w:rsidRDefault="00032420" w:rsidP="00005AF5">
      <w:pPr>
        <w:spacing w:line="276" w:lineRule="auto"/>
        <w:jc w:val="both"/>
        <w:rPr>
          <w:b/>
          <w:bCs/>
          <w:lang w:eastAsia="ar-SA"/>
        </w:rPr>
      </w:pPr>
    </w:p>
    <w:p w:rsidR="00005AF5" w:rsidRPr="008615AB" w:rsidRDefault="00005AF5" w:rsidP="00005AF5">
      <w:pPr>
        <w:numPr>
          <w:ilvl w:val="0"/>
          <w:numId w:val="8"/>
        </w:numPr>
        <w:tabs>
          <w:tab w:val="left" w:pos="720"/>
        </w:tabs>
        <w:suppressAutoHyphens/>
        <w:spacing w:line="276" w:lineRule="auto"/>
        <w:jc w:val="both"/>
        <w:rPr>
          <w:bCs/>
          <w:lang w:eastAsia="ar-SA"/>
        </w:rPr>
      </w:pPr>
      <w:r w:rsidRPr="008615AB">
        <w:rPr>
          <w:bCs/>
          <w:lang w:eastAsia="ar-SA"/>
        </w:rPr>
        <w:t>Umożliwienie wychowankom powrotu do rodzin naturalnych poprzez systematyczn</w:t>
      </w:r>
      <w:r>
        <w:rPr>
          <w:bCs/>
          <w:lang w:eastAsia="ar-SA"/>
        </w:rPr>
        <w:t>ą</w:t>
      </w:r>
      <w:r w:rsidRPr="008615AB">
        <w:rPr>
          <w:bCs/>
          <w:lang w:eastAsia="ar-SA"/>
        </w:rPr>
        <w:t xml:space="preserve"> pracę z nimi i podnoszenie świadomości i kompetencji wychowawczych rodziców biologicznych</w:t>
      </w:r>
      <w:r>
        <w:rPr>
          <w:bCs/>
          <w:lang w:eastAsia="ar-SA"/>
        </w:rPr>
        <w:t>,</w:t>
      </w:r>
    </w:p>
    <w:p w:rsidR="00005AF5" w:rsidRPr="008615AB" w:rsidRDefault="00005AF5" w:rsidP="00005AF5">
      <w:pPr>
        <w:numPr>
          <w:ilvl w:val="0"/>
          <w:numId w:val="8"/>
        </w:numPr>
        <w:tabs>
          <w:tab w:val="left" w:pos="720"/>
        </w:tabs>
        <w:suppressAutoHyphens/>
        <w:spacing w:line="276" w:lineRule="auto"/>
        <w:jc w:val="both"/>
        <w:rPr>
          <w:bCs/>
          <w:lang w:eastAsia="ar-SA"/>
        </w:rPr>
      </w:pPr>
      <w:r w:rsidRPr="008615AB">
        <w:rPr>
          <w:bCs/>
          <w:lang w:eastAsia="ar-SA"/>
        </w:rPr>
        <w:t>Utrzymywanie więzi wychowanków z osobami spokrewnionymi</w:t>
      </w:r>
      <w:r>
        <w:rPr>
          <w:bCs/>
          <w:lang w:eastAsia="ar-SA"/>
        </w:rPr>
        <w:t>,</w:t>
      </w:r>
    </w:p>
    <w:p w:rsidR="00005AF5" w:rsidRPr="008615AB" w:rsidRDefault="00005AF5" w:rsidP="00005AF5">
      <w:pPr>
        <w:numPr>
          <w:ilvl w:val="0"/>
          <w:numId w:val="8"/>
        </w:numPr>
        <w:tabs>
          <w:tab w:val="left" w:pos="720"/>
        </w:tabs>
        <w:suppressAutoHyphens/>
        <w:spacing w:line="276" w:lineRule="auto"/>
        <w:jc w:val="both"/>
        <w:rPr>
          <w:bCs/>
          <w:lang w:eastAsia="ar-SA"/>
        </w:rPr>
      </w:pPr>
      <w:r w:rsidRPr="008615AB">
        <w:rPr>
          <w:bCs/>
          <w:lang w:eastAsia="ar-SA"/>
        </w:rPr>
        <w:t>Umożliwienie dzieciom szeroko pojętego rozwoju poprzez zapewnienie poczucia bezpieczeństwa, indywidualną pracę nad deficytami, pomoc psychologicz</w:t>
      </w:r>
      <w:r w:rsidR="006616E9">
        <w:rPr>
          <w:bCs/>
          <w:lang w:eastAsia="ar-SA"/>
        </w:rPr>
        <w:t>n</w:t>
      </w:r>
      <w:r w:rsidRPr="008615AB">
        <w:rPr>
          <w:bCs/>
          <w:lang w:eastAsia="ar-SA"/>
        </w:rPr>
        <w:t>o- pedagogiczno-terapeutyczną</w:t>
      </w:r>
      <w:r>
        <w:rPr>
          <w:bCs/>
          <w:lang w:eastAsia="ar-SA"/>
        </w:rPr>
        <w:t>,</w:t>
      </w:r>
    </w:p>
    <w:p w:rsidR="00005AF5" w:rsidRPr="008615AB" w:rsidRDefault="00005AF5" w:rsidP="00005AF5">
      <w:pPr>
        <w:numPr>
          <w:ilvl w:val="0"/>
          <w:numId w:val="8"/>
        </w:numPr>
        <w:tabs>
          <w:tab w:val="left" w:pos="720"/>
        </w:tabs>
        <w:suppressAutoHyphens/>
        <w:spacing w:line="276" w:lineRule="auto"/>
        <w:jc w:val="both"/>
        <w:rPr>
          <w:bCs/>
          <w:lang w:eastAsia="ar-SA"/>
        </w:rPr>
      </w:pPr>
      <w:r w:rsidRPr="008615AB">
        <w:rPr>
          <w:bCs/>
          <w:lang w:eastAsia="ar-SA"/>
        </w:rPr>
        <w:t>Lepsze  przygotowanie do samodzielnego życia poprzez realizację programu usamodzielnienia dzieci i młodzieży</w:t>
      </w:r>
      <w:r>
        <w:rPr>
          <w:bCs/>
          <w:lang w:eastAsia="ar-SA"/>
        </w:rPr>
        <w:t>,</w:t>
      </w:r>
    </w:p>
    <w:p w:rsidR="00005AF5" w:rsidRPr="008615AB" w:rsidRDefault="00005AF5" w:rsidP="00005AF5">
      <w:pPr>
        <w:numPr>
          <w:ilvl w:val="0"/>
          <w:numId w:val="8"/>
        </w:numPr>
        <w:tabs>
          <w:tab w:val="left" w:pos="720"/>
        </w:tabs>
        <w:suppressAutoHyphens/>
        <w:spacing w:line="276" w:lineRule="auto"/>
        <w:jc w:val="both"/>
        <w:rPr>
          <w:bCs/>
          <w:lang w:eastAsia="ar-SA"/>
        </w:rPr>
      </w:pPr>
      <w:r w:rsidRPr="008615AB">
        <w:rPr>
          <w:bCs/>
          <w:lang w:eastAsia="ar-SA"/>
        </w:rPr>
        <w:t>Podnoszenie świadomości społeczeństwa na temat funkc</w:t>
      </w:r>
      <w:r w:rsidR="0053235E">
        <w:rPr>
          <w:bCs/>
          <w:lang w:eastAsia="ar-SA"/>
        </w:rPr>
        <w:t>jonowania placówek opiekuńczo-</w:t>
      </w:r>
      <w:r w:rsidRPr="008615AB">
        <w:rPr>
          <w:bCs/>
          <w:lang w:eastAsia="ar-SA"/>
        </w:rPr>
        <w:t>wychowawczych, aktywizację środowiska lokalnego</w:t>
      </w:r>
      <w:r>
        <w:rPr>
          <w:bCs/>
          <w:lang w:eastAsia="ar-SA"/>
        </w:rPr>
        <w:t>,</w:t>
      </w:r>
    </w:p>
    <w:p w:rsidR="00005AF5" w:rsidRPr="008615AB" w:rsidRDefault="00005AF5" w:rsidP="00005AF5">
      <w:pPr>
        <w:numPr>
          <w:ilvl w:val="0"/>
          <w:numId w:val="8"/>
        </w:numPr>
        <w:tabs>
          <w:tab w:val="left" w:pos="720"/>
        </w:tabs>
        <w:suppressAutoHyphens/>
        <w:spacing w:line="276" w:lineRule="auto"/>
        <w:jc w:val="both"/>
        <w:rPr>
          <w:bCs/>
          <w:lang w:eastAsia="ar-SA"/>
        </w:rPr>
      </w:pPr>
      <w:r w:rsidRPr="008615AB">
        <w:rPr>
          <w:bCs/>
          <w:lang w:eastAsia="ar-SA"/>
        </w:rPr>
        <w:t>Stworzenie systemu współpracy z instytucjami zainteresowanymi dobrem wychowanków</w:t>
      </w:r>
      <w:r>
        <w:rPr>
          <w:bCs/>
          <w:lang w:eastAsia="ar-SA"/>
        </w:rPr>
        <w:t>,</w:t>
      </w:r>
    </w:p>
    <w:p w:rsidR="00005AF5" w:rsidRPr="008615AB" w:rsidRDefault="00005AF5" w:rsidP="00005AF5">
      <w:pPr>
        <w:numPr>
          <w:ilvl w:val="0"/>
          <w:numId w:val="8"/>
        </w:numPr>
        <w:tabs>
          <w:tab w:val="left" w:pos="720"/>
        </w:tabs>
        <w:suppressAutoHyphens/>
        <w:spacing w:line="276" w:lineRule="auto"/>
        <w:jc w:val="both"/>
        <w:rPr>
          <w:bCs/>
          <w:lang w:eastAsia="ar-SA"/>
        </w:rPr>
      </w:pPr>
      <w:r w:rsidRPr="008615AB">
        <w:rPr>
          <w:bCs/>
          <w:lang w:eastAsia="ar-SA"/>
        </w:rPr>
        <w:t>Uwrażliwianie wychowanków poprzez współpracę z różnymi środowiskami.</w:t>
      </w:r>
    </w:p>
    <w:p w:rsidR="00005AF5" w:rsidRPr="008615AB" w:rsidRDefault="00005AF5" w:rsidP="00005AF5">
      <w:pPr>
        <w:numPr>
          <w:ilvl w:val="0"/>
          <w:numId w:val="8"/>
        </w:numPr>
        <w:tabs>
          <w:tab w:val="left" w:pos="720"/>
        </w:tabs>
        <w:suppressAutoHyphens/>
        <w:spacing w:line="276" w:lineRule="auto"/>
        <w:jc w:val="both"/>
        <w:rPr>
          <w:bCs/>
          <w:lang w:eastAsia="ar-SA"/>
        </w:rPr>
      </w:pPr>
      <w:r w:rsidRPr="008615AB">
        <w:rPr>
          <w:bCs/>
          <w:lang w:eastAsia="ar-SA"/>
        </w:rPr>
        <w:t>Integracja ze środowiskiem społecznym.</w:t>
      </w:r>
    </w:p>
    <w:p w:rsidR="00005AF5" w:rsidRDefault="00C31944" w:rsidP="00005AF5">
      <w:pPr>
        <w:spacing w:line="276" w:lineRule="auto"/>
        <w:jc w:val="both"/>
        <w:rPr>
          <w:b/>
          <w:bCs/>
          <w:lang w:eastAsia="ar-SA"/>
        </w:rPr>
      </w:pPr>
      <w:r>
        <w:rPr>
          <w:b/>
          <w:bCs/>
          <w:lang w:eastAsia="ar-SA"/>
        </w:rPr>
        <w:br/>
      </w:r>
      <w:r w:rsidR="00005AF5" w:rsidRPr="008615AB">
        <w:rPr>
          <w:b/>
          <w:bCs/>
          <w:lang w:eastAsia="ar-SA"/>
        </w:rPr>
        <w:t>Źródło finansowania</w:t>
      </w:r>
    </w:p>
    <w:p w:rsidR="00032420" w:rsidRPr="008615AB" w:rsidRDefault="00032420" w:rsidP="00005AF5">
      <w:pPr>
        <w:spacing w:line="276" w:lineRule="auto"/>
        <w:jc w:val="both"/>
        <w:rPr>
          <w:b/>
          <w:bCs/>
          <w:lang w:eastAsia="ar-SA"/>
        </w:rPr>
      </w:pPr>
    </w:p>
    <w:p w:rsidR="00005AF5" w:rsidRPr="006965D1" w:rsidRDefault="00005AF5" w:rsidP="00005AF5">
      <w:pPr>
        <w:pStyle w:val="Akapitzlist"/>
        <w:numPr>
          <w:ilvl w:val="0"/>
          <w:numId w:val="51"/>
        </w:numPr>
        <w:suppressAutoHyphens/>
        <w:spacing w:line="276" w:lineRule="auto"/>
        <w:jc w:val="both"/>
        <w:rPr>
          <w:bCs/>
          <w:lang w:eastAsia="ar-SA"/>
        </w:rPr>
      </w:pPr>
      <w:r>
        <w:rPr>
          <w:bCs/>
          <w:lang w:eastAsia="ar-SA"/>
        </w:rPr>
        <w:t>B</w:t>
      </w:r>
      <w:r w:rsidRPr="006965D1">
        <w:rPr>
          <w:bCs/>
          <w:lang w:eastAsia="ar-SA"/>
        </w:rPr>
        <w:t>udżet państwa,</w:t>
      </w:r>
    </w:p>
    <w:p w:rsidR="00005AF5" w:rsidRPr="006965D1" w:rsidRDefault="00005AF5" w:rsidP="00005AF5">
      <w:pPr>
        <w:pStyle w:val="Akapitzlist"/>
        <w:numPr>
          <w:ilvl w:val="0"/>
          <w:numId w:val="51"/>
        </w:numPr>
        <w:suppressAutoHyphens/>
        <w:spacing w:line="276" w:lineRule="auto"/>
        <w:jc w:val="both"/>
        <w:rPr>
          <w:bCs/>
          <w:lang w:eastAsia="ar-SA"/>
        </w:rPr>
      </w:pPr>
      <w:r>
        <w:rPr>
          <w:bCs/>
          <w:lang w:eastAsia="ar-SA"/>
        </w:rPr>
        <w:t>S</w:t>
      </w:r>
      <w:r w:rsidRPr="006965D1">
        <w:rPr>
          <w:bCs/>
          <w:lang w:eastAsia="ar-SA"/>
        </w:rPr>
        <w:t>amorządy powiatów i gmin,</w:t>
      </w:r>
    </w:p>
    <w:p w:rsidR="00005AF5" w:rsidRPr="006965D1" w:rsidRDefault="00005AF5" w:rsidP="00005AF5">
      <w:pPr>
        <w:pStyle w:val="Akapitzlist"/>
        <w:numPr>
          <w:ilvl w:val="0"/>
          <w:numId w:val="51"/>
        </w:numPr>
        <w:suppressAutoHyphens/>
        <w:spacing w:line="276" w:lineRule="auto"/>
        <w:jc w:val="both"/>
        <w:rPr>
          <w:bCs/>
          <w:lang w:eastAsia="ar-SA"/>
        </w:rPr>
      </w:pPr>
      <w:r>
        <w:rPr>
          <w:bCs/>
          <w:lang w:eastAsia="ar-SA"/>
        </w:rPr>
        <w:t>Ś</w:t>
      </w:r>
      <w:r w:rsidRPr="006965D1">
        <w:rPr>
          <w:bCs/>
          <w:lang w:eastAsia="ar-SA"/>
        </w:rPr>
        <w:t>rodki finansowe przekazywane od stowarzyszeń, fundacji, sponsorów</w:t>
      </w:r>
    </w:p>
    <w:p w:rsidR="00005AF5" w:rsidRDefault="00005AF5" w:rsidP="00005AF5">
      <w:pPr>
        <w:pStyle w:val="Akapitzlist"/>
        <w:numPr>
          <w:ilvl w:val="0"/>
          <w:numId w:val="51"/>
        </w:numPr>
        <w:suppressAutoHyphens/>
        <w:spacing w:line="276" w:lineRule="auto"/>
        <w:jc w:val="both"/>
        <w:rPr>
          <w:bCs/>
          <w:lang w:eastAsia="ar-SA"/>
        </w:rPr>
      </w:pPr>
      <w:r>
        <w:rPr>
          <w:bCs/>
          <w:lang w:eastAsia="ar-SA"/>
        </w:rPr>
        <w:t xml:space="preserve">Programy unijne, </w:t>
      </w:r>
    </w:p>
    <w:p w:rsidR="00650668" w:rsidRPr="00005AF5" w:rsidRDefault="00005AF5" w:rsidP="00257208">
      <w:pPr>
        <w:pStyle w:val="Akapitzlist"/>
        <w:numPr>
          <w:ilvl w:val="0"/>
          <w:numId w:val="51"/>
        </w:numPr>
        <w:suppressAutoHyphens/>
        <w:spacing w:line="276" w:lineRule="auto"/>
        <w:ind w:left="0" w:firstLine="426"/>
        <w:jc w:val="both"/>
        <w:rPr>
          <w:sz w:val="20"/>
          <w:szCs w:val="20"/>
        </w:rPr>
      </w:pPr>
      <w:r w:rsidRPr="00005AF5">
        <w:rPr>
          <w:bCs/>
          <w:lang w:eastAsia="ar-SA"/>
        </w:rPr>
        <w:t>i inne.</w:t>
      </w:r>
      <w:r w:rsidR="007730EB">
        <w:rPr>
          <w:bCs/>
          <w:noProof/>
        </w:rPr>
        <mc:AlternateContent>
          <mc:Choice Requires="wps">
            <w:drawing>
              <wp:anchor distT="0" distB="0" distL="114300" distR="114300" simplePos="0" relativeHeight="251658240" behindDoc="0" locked="0" layoutInCell="1" allowOverlap="1">
                <wp:simplePos x="0" y="0"/>
                <wp:positionH relativeFrom="column">
                  <wp:posOffset>3090545</wp:posOffset>
                </wp:positionH>
                <wp:positionV relativeFrom="paragraph">
                  <wp:posOffset>625475</wp:posOffset>
                </wp:positionV>
                <wp:extent cx="2479040" cy="1247775"/>
                <wp:effectExtent l="4445" t="0" r="254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4BD" w:rsidRPr="009B149A" w:rsidRDefault="00E334BD" w:rsidP="00005AF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3.35pt;margin-top:49.25pt;width:195.2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" stroked="f">
                <v:textbox>
                  <w:txbxContent>
                    <w:p w:rsidR="00E334BD" w:rsidRPr="009B149A" w:rsidRDefault="00E334BD" w:rsidP="00005AF5">
                      <w:pPr>
                        <w:rPr>
                          <w:szCs w:val="16"/>
                        </w:rPr>
                      </w:pPr>
                    </w:p>
                  </w:txbxContent>
                </v:textbox>
              </v:shape>
            </w:pict>
          </mc:Fallback>
        </mc:AlternateContent>
      </w:r>
      <w:r w:rsidRPr="00005AF5">
        <w:rPr>
          <w:sz w:val="20"/>
          <w:szCs w:val="20"/>
        </w:rPr>
        <w:tab/>
      </w:r>
      <w:r w:rsidRPr="00005AF5">
        <w:rPr>
          <w:sz w:val="20"/>
          <w:szCs w:val="20"/>
        </w:rPr>
        <w:tab/>
      </w:r>
      <w:r w:rsidRPr="00005AF5">
        <w:rPr>
          <w:sz w:val="20"/>
          <w:szCs w:val="20"/>
        </w:rPr>
        <w:tab/>
      </w:r>
      <w:r w:rsidR="00650668" w:rsidRPr="00005AF5">
        <w:rPr>
          <w:sz w:val="20"/>
          <w:szCs w:val="20"/>
        </w:rPr>
        <w:tab/>
      </w:r>
      <w:r w:rsidR="00650668" w:rsidRPr="00005AF5">
        <w:rPr>
          <w:sz w:val="20"/>
          <w:szCs w:val="20"/>
        </w:rPr>
        <w:tab/>
      </w:r>
      <w:r w:rsidR="00650668" w:rsidRPr="00005AF5">
        <w:rPr>
          <w:sz w:val="20"/>
          <w:szCs w:val="20"/>
        </w:rPr>
        <w:tab/>
      </w:r>
    </w:p>
    <w:sectPr w:rsidR="00650668" w:rsidRPr="00005AF5" w:rsidSect="00D91956">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29" w:rsidRDefault="00902829">
      <w:r>
        <w:separator/>
      </w:r>
    </w:p>
  </w:endnote>
  <w:endnote w:type="continuationSeparator" w:id="0">
    <w:p w:rsidR="00902829" w:rsidRDefault="0090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BD" w:rsidRDefault="00E334BD" w:rsidP="00B65D2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334BD" w:rsidRDefault="00E334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BD" w:rsidRDefault="00E334BD" w:rsidP="00B65D2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F44E3">
      <w:rPr>
        <w:rStyle w:val="Numerstrony"/>
        <w:noProof/>
      </w:rPr>
      <w:t>20</w:t>
    </w:r>
    <w:r>
      <w:rPr>
        <w:rStyle w:val="Numerstrony"/>
      </w:rPr>
      <w:fldChar w:fldCharType="end"/>
    </w:r>
  </w:p>
  <w:p w:rsidR="00E334BD" w:rsidRDefault="00E334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29" w:rsidRDefault="00902829">
      <w:r>
        <w:separator/>
      </w:r>
    </w:p>
  </w:footnote>
  <w:footnote w:type="continuationSeparator" w:id="0">
    <w:p w:rsidR="00902829" w:rsidRDefault="00902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3B142E"/>
    <w:multiLevelType w:val="hybridMultilevel"/>
    <w:tmpl w:val="D2408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606374"/>
    <w:multiLevelType w:val="hybridMultilevel"/>
    <w:tmpl w:val="6A6E5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01CD1"/>
    <w:multiLevelType w:val="hybridMultilevel"/>
    <w:tmpl w:val="4510F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996A87"/>
    <w:multiLevelType w:val="hybridMultilevel"/>
    <w:tmpl w:val="887EB1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6EBF"/>
    <w:multiLevelType w:val="hybridMultilevel"/>
    <w:tmpl w:val="B3D6C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2C1331"/>
    <w:multiLevelType w:val="hybridMultilevel"/>
    <w:tmpl w:val="F4168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DB4379"/>
    <w:multiLevelType w:val="hybridMultilevel"/>
    <w:tmpl w:val="F16EBF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21210"/>
    <w:multiLevelType w:val="hybridMultilevel"/>
    <w:tmpl w:val="5606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E0848"/>
    <w:multiLevelType w:val="hybridMultilevel"/>
    <w:tmpl w:val="E0ACD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F464CD"/>
    <w:multiLevelType w:val="hybridMultilevel"/>
    <w:tmpl w:val="CC36B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215D"/>
    <w:multiLevelType w:val="hybridMultilevel"/>
    <w:tmpl w:val="5C4E8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32D13"/>
    <w:multiLevelType w:val="hybridMultilevel"/>
    <w:tmpl w:val="C2CA4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062C4F"/>
    <w:multiLevelType w:val="hybridMultilevel"/>
    <w:tmpl w:val="FF0AB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9F13C9"/>
    <w:multiLevelType w:val="hybridMultilevel"/>
    <w:tmpl w:val="9DCC3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6B56F5"/>
    <w:multiLevelType w:val="hybridMultilevel"/>
    <w:tmpl w:val="7F0C7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D051D"/>
    <w:multiLevelType w:val="hybridMultilevel"/>
    <w:tmpl w:val="C308B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FB13E6"/>
    <w:multiLevelType w:val="hybridMultilevel"/>
    <w:tmpl w:val="1F0C9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270560"/>
    <w:multiLevelType w:val="hybridMultilevel"/>
    <w:tmpl w:val="E744A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0F51BB"/>
    <w:multiLevelType w:val="hybridMultilevel"/>
    <w:tmpl w:val="E62CC3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777B0E"/>
    <w:multiLevelType w:val="hybridMultilevel"/>
    <w:tmpl w:val="186A1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2B1B6D"/>
    <w:multiLevelType w:val="hybridMultilevel"/>
    <w:tmpl w:val="AABEE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A7ED0"/>
    <w:multiLevelType w:val="hybridMultilevel"/>
    <w:tmpl w:val="671E8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F50C7B"/>
    <w:multiLevelType w:val="hybridMultilevel"/>
    <w:tmpl w:val="EBC69C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E75294"/>
    <w:multiLevelType w:val="hybridMultilevel"/>
    <w:tmpl w:val="99D02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873B36"/>
    <w:multiLevelType w:val="hybridMultilevel"/>
    <w:tmpl w:val="6FE41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B0FAA"/>
    <w:multiLevelType w:val="hybridMultilevel"/>
    <w:tmpl w:val="3A82F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F43CF6"/>
    <w:multiLevelType w:val="hybridMultilevel"/>
    <w:tmpl w:val="B9545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2065EA"/>
    <w:multiLevelType w:val="hybridMultilevel"/>
    <w:tmpl w:val="16AC1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8B3D58"/>
    <w:multiLevelType w:val="hybridMultilevel"/>
    <w:tmpl w:val="4B266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723DAC"/>
    <w:multiLevelType w:val="hybridMultilevel"/>
    <w:tmpl w:val="1F92A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62565"/>
    <w:multiLevelType w:val="hybridMultilevel"/>
    <w:tmpl w:val="BEEE4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BF0917"/>
    <w:multiLevelType w:val="hybridMultilevel"/>
    <w:tmpl w:val="BAE45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F108D2"/>
    <w:multiLevelType w:val="hybridMultilevel"/>
    <w:tmpl w:val="398CF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184038"/>
    <w:multiLevelType w:val="hybridMultilevel"/>
    <w:tmpl w:val="B6CE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7D5ADA"/>
    <w:multiLevelType w:val="hybridMultilevel"/>
    <w:tmpl w:val="EFB80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3E393C"/>
    <w:multiLevelType w:val="hybridMultilevel"/>
    <w:tmpl w:val="F5EE3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885F73"/>
    <w:multiLevelType w:val="hybridMultilevel"/>
    <w:tmpl w:val="F4A4C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1F6B56"/>
    <w:multiLevelType w:val="hybridMultilevel"/>
    <w:tmpl w:val="40B4C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7B3F6E"/>
    <w:multiLevelType w:val="hybridMultilevel"/>
    <w:tmpl w:val="A46E94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EA33439"/>
    <w:multiLevelType w:val="hybridMultilevel"/>
    <w:tmpl w:val="7C3A3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E4715"/>
    <w:multiLevelType w:val="hybridMultilevel"/>
    <w:tmpl w:val="5A664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B7003"/>
    <w:multiLevelType w:val="hybridMultilevel"/>
    <w:tmpl w:val="E0E0A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064EA3"/>
    <w:multiLevelType w:val="hybridMultilevel"/>
    <w:tmpl w:val="08969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5A39F2"/>
    <w:multiLevelType w:val="hybridMultilevel"/>
    <w:tmpl w:val="814EF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580896"/>
    <w:multiLevelType w:val="hybridMultilevel"/>
    <w:tmpl w:val="202ED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380E23"/>
    <w:multiLevelType w:val="hybridMultilevel"/>
    <w:tmpl w:val="BEBA6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4"/>
  </w:num>
  <w:num w:numId="3">
    <w:abstractNumId w:val="44"/>
  </w:num>
  <w:num w:numId="4">
    <w:abstractNumId w:val="0"/>
  </w:num>
  <w:num w:numId="5">
    <w:abstractNumId w:val="1"/>
  </w:num>
  <w:num w:numId="6">
    <w:abstractNumId w:val="2"/>
  </w:num>
  <w:num w:numId="7">
    <w:abstractNumId w:val="3"/>
  </w:num>
  <w:num w:numId="8">
    <w:abstractNumId w:val="4"/>
  </w:num>
  <w:num w:numId="9">
    <w:abstractNumId w:val="5"/>
  </w:num>
  <w:num w:numId="10">
    <w:abstractNumId w:val="41"/>
  </w:num>
  <w:num w:numId="11">
    <w:abstractNumId w:val="45"/>
  </w:num>
  <w:num w:numId="12">
    <w:abstractNumId w:val="16"/>
  </w:num>
  <w:num w:numId="13">
    <w:abstractNumId w:val="19"/>
  </w:num>
  <w:num w:numId="14">
    <w:abstractNumId w:val="36"/>
  </w:num>
  <w:num w:numId="15">
    <w:abstractNumId w:val="29"/>
  </w:num>
  <w:num w:numId="16">
    <w:abstractNumId w:val="8"/>
  </w:num>
  <w:num w:numId="17">
    <w:abstractNumId w:val="15"/>
  </w:num>
  <w:num w:numId="18">
    <w:abstractNumId w:val="7"/>
  </w:num>
  <w:num w:numId="19">
    <w:abstractNumId w:val="34"/>
  </w:num>
  <w:num w:numId="20">
    <w:abstractNumId w:val="38"/>
  </w:num>
  <w:num w:numId="21">
    <w:abstractNumId w:val="48"/>
  </w:num>
  <w:num w:numId="22">
    <w:abstractNumId w:val="39"/>
  </w:num>
  <w:num w:numId="23">
    <w:abstractNumId w:val="6"/>
  </w:num>
  <w:num w:numId="24">
    <w:abstractNumId w:val="28"/>
  </w:num>
  <w:num w:numId="25">
    <w:abstractNumId w:val="37"/>
  </w:num>
  <w:num w:numId="26">
    <w:abstractNumId w:val="27"/>
  </w:num>
  <w:num w:numId="27">
    <w:abstractNumId w:val="47"/>
  </w:num>
  <w:num w:numId="28">
    <w:abstractNumId w:val="21"/>
  </w:num>
  <w:num w:numId="29">
    <w:abstractNumId w:val="46"/>
  </w:num>
  <w:num w:numId="30">
    <w:abstractNumId w:val="33"/>
  </w:num>
  <w:num w:numId="31">
    <w:abstractNumId w:val="40"/>
  </w:num>
  <w:num w:numId="32">
    <w:abstractNumId w:val="13"/>
  </w:num>
  <w:num w:numId="33">
    <w:abstractNumId w:val="25"/>
  </w:num>
  <w:num w:numId="34">
    <w:abstractNumId w:val="50"/>
  </w:num>
  <w:num w:numId="35">
    <w:abstractNumId w:val="22"/>
  </w:num>
  <w:num w:numId="36">
    <w:abstractNumId w:val="31"/>
  </w:num>
  <w:num w:numId="37">
    <w:abstractNumId w:val="42"/>
  </w:num>
  <w:num w:numId="38">
    <w:abstractNumId w:val="14"/>
  </w:num>
  <w:num w:numId="39">
    <w:abstractNumId w:val="18"/>
  </w:num>
  <w:num w:numId="40">
    <w:abstractNumId w:val="49"/>
  </w:num>
  <w:num w:numId="41">
    <w:abstractNumId w:val="32"/>
  </w:num>
  <w:num w:numId="42">
    <w:abstractNumId w:val="30"/>
  </w:num>
  <w:num w:numId="43">
    <w:abstractNumId w:val="23"/>
  </w:num>
  <w:num w:numId="44">
    <w:abstractNumId w:val="10"/>
  </w:num>
  <w:num w:numId="45">
    <w:abstractNumId w:val="43"/>
  </w:num>
  <w:num w:numId="46">
    <w:abstractNumId w:val="35"/>
  </w:num>
  <w:num w:numId="47">
    <w:abstractNumId w:val="51"/>
  </w:num>
  <w:num w:numId="48">
    <w:abstractNumId w:val="17"/>
  </w:num>
  <w:num w:numId="49">
    <w:abstractNumId w:val="20"/>
  </w:num>
  <w:num w:numId="50">
    <w:abstractNumId w:val="26"/>
  </w:num>
  <w:num w:numId="51">
    <w:abstractNumId w:val="11"/>
  </w:num>
  <w:num w:numId="52">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27"/>
    <w:rsid w:val="000027DF"/>
    <w:rsid w:val="00005436"/>
    <w:rsid w:val="00005AF5"/>
    <w:rsid w:val="00006EF5"/>
    <w:rsid w:val="00007DA5"/>
    <w:rsid w:val="00020E7C"/>
    <w:rsid w:val="000240EC"/>
    <w:rsid w:val="00024EAA"/>
    <w:rsid w:val="000258D3"/>
    <w:rsid w:val="00032420"/>
    <w:rsid w:val="00036E71"/>
    <w:rsid w:val="00043D33"/>
    <w:rsid w:val="00047A66"/>
    <w:rsid w:val="00047A84"/>
    <w:rsid w:val="0005014B"/>
    <w:rsid w:val="00060CE5"/>
    <w:rsid w:val="000653C6"/>
    <w:rsid w:val="0006612C"/>
    <w:rsid w:val="000800EC"/>
    <w:rsid w:val="00082958"/>
    <w:rsid w:val="0008498A"/>
    <w:rsid w:val="00092D5F"/>
    <w:rsid w:val="00095476"/>
    <w:rsid w:val="00096D6F"/>
    <w:rsid w:val="000A60F6"/>
    <w:rsid w:val="000B1901"/>
    <w:rsid w:val="000B3E9D"/>
    <w:rsid w:val="000B47AA"/>
    <w:rsid w:val="000D2BFA"/>
    <w:rsid w:val="000D41FF"/>
    <w:rsid w:val="000D4EAA"/>
    <w:rsid w:val="000D5598"/>
    <w:rsid w:val="000D74EF"/>
    <w:rsid w:val="000F072A"/>
    <w:rsid w:val="000F24E8"/>
    <w:rsid w:val="000F5AEE"/>
    <w:rsid w:val="00100718"/>
    <w:rsid w:val="00100DE2"/>
    <w:rsid w:val="0011233E"/>
    <w:rsid w:val="00114F2A"/>
    <w:rsid w:val="00120AD8"/>
    <w:rsid w:val="00126935"/>
    <w:rsid w:val="001318AB"/>
    <w:rsid w:val="00142FDA"/>
    <w:rsid w:val="001432A1"/>
    <w:rsid w:val="00152084"/>
    <w:rsid w:val="00153008"/>
    <w:rsid w:val="00154334"/>
    <w:rsid w:val="001568EB"/>
    <w:rsid w:val="00157E3D"/>
    <w:rsid w:val="00160516"/>
    <w:rsid w:val="0016549D"/>
    <w:rsid w:val="00167F87"/>
    <w:rsid w:val="00174F46"/>
    <w:rsid w:val="00175AE6"/>
    <w:rsid w:val="00175E28"/>
    <w:rsid w:val="00182710"/>
    <w:rsid w:val="00191270"/>
    <w:rsid w:val="00192283"/>
    <w:rsid w:val="001A3929"/>
    <w:rsid w:val="001B16D4"/>
    <w:rsid w:val="001B2145"/>
    <w:rsid w:val="001B6BC7"/>
    <w:rsid w:val="001B724B"/>
    <w:rsid w:val="001C223A"/>
    <w:rsid w:val="001C3842"/>
    <w:rsid w:val="001C682A"/>
    <w:rsid w:val="001D070F"/>
    <w:rsid w:val="001D2BCF"/>
    <w:rsid w:val="001D54B1"/>
    <w:rsid w:val="001E1F45"/>
    <w:rsid w:val="001F57D5"/>
    <w:rsid w:val="001F59A2"/>
    <w:rsid w:val="002023C0"/>
    <w:rsid w:val="00204803"/>
    <w:rsid w:val="0020611E"/>
    <w:rsid w:val="002078C5"/>
    <w:rsid w:val="002109A3"/>
    <w:rsid w:val="0022023C"/>
    <w:rsid w:val="00222939"/>
    <w:rsid w:val="00223139"/>
    <w:rsid w:val="00225BC4"/>
    <w:rsid w:val="00227AF6"/>
    <w:rsid w:val="0023166C"/>
    <w:rsid w:val="002465E1"/>
    <w:rsid w:val="00246906"/>
    <w:rsid w:val="00246C65"/>
    <w:rsid w:val="00257208"/>
    <w:rsid w:val="00263208"/>
    <w:rsid w:val="0026338D"/>
    <w:rsid w:val="002778B1"/>
    <w:rsid w:val="00280CD0"/>
    <w:rsid w:val="00285B5C"/>
    <w:rsid w:val="002871AF"/>
    <w:rsid w:val="002916CD"/>
    <w:rsid w:val="00293565"/>
    <w:rsid w:val="002A4962"/>
    <w:rsid w:val="002A6B21"/>
    <w:rsid w:val="002A6D5E"/>
    <w:rsid w:val="002B0F19"/>
    <w:rsid w:val="002B3331"/>
    <w:rsid w:val="002C160E"/>
    <w:rsid w:val="002C4E71"/>
    <w:rsid w:val="002C6D6C"/>
    <w:rsid w:val="002D06D2"/>
    <w:rsid w:val="002D5D12"/>
    <w:rsid w:val="002D748D"/>
    <w:rsid w:val="002E24BD"/>
    <w:rsid w:val="002E5C9D"/>
    <w:rsid w:val="002F341C"/>
    <w:rsid w:val="002F448E"/>
    <w:rsid w:val="003019F1"/>
    <w:rsid w:val="00310D3C"/>
    <w:rsid w:val="003225C7"/>
    <w:rsid w:val="00326F64"/>
    <w:rsid w:val="003348C5"/>
    <w:rsid w:val="00337C6C"/>
    <w:rsid w:val="00343BB2"/>
    <w:rsid w:val="00353644"/>
    <w:rsid w:val="00383F73"/>
    <w:rsid w:val="003840BC"/>
    <w:rsid w:val="00387ADE"/>
    <w:rsid w:val="0039050F"/>
    <w:rsid w:val="00390CE6"/>
    <w:rsid w:val="0039338A"/>
    <w:rsid w:val="00397319"/>
    <w:rsid w:val="003976A2"/>
    <w:rsid w:val="003A27CF"/>
    <w:rsid w:val="003B04C8"/>
    <w:rsid w:val="003B371A"/>
    <w:rsid w:val="003B4586"/>
    <w:rsid w:val="003C1FEE"/>
    <w:rsid w:val="003C441A"/>
    <w:rsid w:val="003C5D47"/>
    <w:rsid w:val="003E1392"/>
    <w:rsid w:val="003E4571"/>
    <w:rsid w:val="003E7A33"/>
    <w:rsid w:val="003F007C"/>
    <w:rsid w:val="003F5CBD"/>
    <w:rsid w:val="003F7B6B"/>
    <w:rsid w:val="0040132E"/>
    <w:rsid w:val="004037EE"/>
    <w:rsid w:val="00416958"/>
    <w:rsid w:val="004265EA"/>
    <w:rsid w:val="00433A33"/>
    <w:rsid w:val="00434255"/>
    <w:rsid w:val="00434BF5"/>
    <w:rsid w:val="0044004F"/>
    <w:rsid w:val="0044130B"/>
    <w:rsid w:val="0044615D"/>
    <w:rsid w:val="00450DFA"/>
    <w:rsid w:val="00453B8C"/>
    <w:rsid w:val="00455850"/>
    <w:rsid w:val="00455F95"/>
    <w:rsid w:val="00460D5D"/>
    <w:rsid w:val="0046612C"/>
    <w:rsid w:val="004779E5"/>
    <w:rsid w:val="004842DB"/>
    <w:rsid w:val="004864D3"/>
    <w:rsid w:val="00486BCA"/>
    <w:rsid w:val="004969F3"/>
    <w:rsid w:val="004A0C30"/>
    <w:rsid w:val="004A3038"/>
    <w:rsid w:val="004A549F"/>
    <w:rsid w:val="004B1443"/>
    <w:rsid w:val="004C2EB6"/>
    <w:rsid w:val="004E34DF"/>
    <w:rsid w:val="004E70A0"/>
    <w:rsid w:val="004F12B2"/>
    <w:rsid w:val="004F3B1F"/>
    <w:rsid w:val="005056A6"/>
    <w:rsid w:val="0052518D"/>
    <w:rsid w:val="00525A7F"/>
    <w:rsid w:val="005316CB"/>
    <w:rsid w:val="0053235E"/>
    <w:rsid w:val="00546325"/>
    <w:rsid w:val="005663B8"/>
    <w:rsid w:val="00567B31"/>
    <w:rsid w:val="00582DDC"/>
    <w:rsid w:val="00591BA2"/>
    <w:rsid w:val="00592E52"/>
    <w:rsid w:val="00596458"/>
    <w:rsid w:val="00596738"/>
    <w:rsid w:val="005B134A"/>
    <w:rsid w:val="005B2549"/>
    <w:rsid w:val="005B6AD6"/>
    <w:rsid w:val="005B6D85"/>
    <w:rsid w:val="005C080D"/>
    <w:rsid w:val="005C09B7"/>
    <w:rsid w:val="005C13CE"/>
    <w:rsid w:val="005C3DAF"/>
    <w:rsid w:val="005C7E95"/>
    <w:rsid w:val="005D3244"/>
    <w:rsid w:val="005D689C"/>
    <w:rsid w:val="005F048D"/>
    <w:rsid w:val="005F60AF"/>
    <w:rsid w:val="005F691A"/>
    <w:rsid w:val="005F6C52"/>
    <w:rsid w:val="006012A8"/>
    <w:rsid w:val="0060234B"/>
    <w:rsid w:val="006029D1"/>
    <w:rsid w:val="00605998"/>
    <w:rsid w:val="0060692B"/>
    <w:rsid w:val="00610E30"/>
    <w:rsid w:val="006134EC"/>
    <w:rsid w:val="006148AB"/>
    <w:rsid w:val="00615851"/>
    <w:rsid w:val="006176A7"/>
    <w:rsid w:val="006177F8"/>
    <w:rsid w:val="00620765"/>
    <w:rsid w:val="00620C99"/>
    <w:rsid w:val="006213B5"/>
    <w:rsid w:val="006230DF"/>
    <w:rsid w:val="006336B8"/>
    <w:rsid w:val="00637C5D"/>
    <w:rsid w:val="00640163"/>
    <w:rsid w:val="00641399"/>
    <w:rsid w:val="00650668"/>
    <w:rsid w:val="006573D1"/>
    <w:rsid w:val="006610EA"/>
    <w:rsid w:val="006616E9"/>
    <w:rsid w:val="006621EB"/>
    <w:rsid w:val="00671BEC"/>
    <w:rsid w:val="006912F6"/>
    <w:rsid w:val="00694064"/>
    <w:rsid w:val="00694768"/>
    <w:rsid w:val="0069524F"/>
    <w:rsid w:val="006965D1"/>
    <w:rsid w:val="006A452C"/>
    <w:rsid w:val="006A5A9B"/>
    <w:rsid w:val="006A6861"/>
    <w:rsid w:val="006A71CF"/>
    <w:rsid w:val="006A75E4"/>
    <w:rsid w:val="006A7791"/>
    <w:rsid w:val="006B0205"/>
    <w:rsid w:val="006B4FFF"/>
    <w:rsid w:val="006D3CD8"/>
    <w:rsid w:val="006F3492"/>
    <w:rsid w:val="00700E32"/>
    <w:rsid w:val="00702C90"/>
    <w:rsid w:val="007135C9"/>
    <w:rsid w:val="00713A27"/>
    <w:rsid w:val="00715E40"/>
    <w:rsid w:val="0071735B"/>
    <w:rsid w:val="00717C6E"/>
    <w:rsid w:val="00731765"/>
    <w:rsid w:val="00734A6A"/>
    <w:rsid w:val="00740F66"/>
    <w:rsid w:val="00741653"/>
    <w:rsid w:val="0074522E"/>
    <w:rsid w:val="0075268E"/>
    <w:rsid w:val="00753C71"/>
    <w:rsid w:val="00753E0C"/>
    <w:rsid w:val="007558A8"/>
    <w:rsid w:val="00771FCD"/>
    <w:rsid w:val="007730EB"/>
    <w:rsid w:val="007762B6"/>
    <w:rsid w:val="00780077"/>
    <w:rsid w:val="007807ED"/>
    <w:rsid w:val="007809A9"/>
    <w:rsid w:val="00782DCE"/>
    <w:rsid w:val="007845E1"/>
    <w:rsid w:val="00784F08"/>
    <w:rsid w:val="007868E8"/>
    <w:rsid w:val="00790CA6"/>
    <w:rsid w:val="00792FA3"/>
    <w:rsid w:val="00793A90"/>
    <w:rsid w:val="007A0A33"/>
    <w:rsid w:val="007B06C3"/>
    <w:rsid w:val="007C57A4"/>
    <w:rsid w:val="007C7145"/>
    <w:rsid w:val="007C7ADD"/>
    <w:rsid w:val="007D1080"/>
    <w:rsid w:val="007D24BC"/>
    <w:rsid w:val="007D2E51"/>
    <w:rsid w:val="007D3E07"/>
    <w:rsid w:val="007D5A18"/>
    <w:rsid w:val="007D675F"/>
    <w:rsid w:val="007E18B3"/>
    <w:rsid w:val="007E1B14"/>
    <w:rsid w:val="007E4866"/>
    <w:rsid w:val="007E50F1"/>
    <w:rsid w:val="007F12B4"/>
    <w:rsid w:val="0081392F"/>
    <w:rsid w:val="008148C1"/>
    <w:rsid w:val="00823D62"/>
    <w:rsid w:val="00844D2A"/>
    <w:rsid w:val="00846B98"/>
    <w:rsid w:val="00851E0C"/>
    <w:rsid w:val="0085376B"/>
    <w:rsid w:val="00856171"/>
    <w:rsid w:val="008615AB"/>
    <w:rsid w:val="00866952"/>
    <w:rsid w:val="00871963"/>
    <w:rsid w:val="00873EA1"/>
    <w:rsid w:val="0088270D"/>
    <w:rsid w:val="0088274F"/>
    <w:rsid w:val="00883137"/>
    <w:rsid w:val="008834F6"/>
    <w:rsid w:val="008835AF"/>
    <w:rsid w:val="00884A72"/>
    <w:rsid w:val="008A476C"/>
    <w:rsid w:val="008C4390"/>
    <w:rsid w:val="008D6B24"/>
    <w:rsid w:val="008E1335"/>
    <w:rsid w:val="008E2174"/>
    <w:rsid w:val="008F0CAC"/>
    <w:rsid w:val="008F3252"/>
    <w:rsid w:val="008F6EFE"/>
    <w:rsid w:val="00902829"/>
    <w:rsid w:val="0090346B"/>
    <w:rsid w:val="009034CC"/>
    <w:rsid w:val="0090365E"/>
    <w:rsid w:val="00905E48"/>
    <w:rsid w:val="00906C45"/>
    <w:rsid w:val="00912ADE"/>
    <w:rsid w:val="00914983"/>
    <w:rsid w:val="0091620F"/>
    <w:rsid w:val="00921A59"/>
    <w:rsid w:val="00925E5D"/>
    <w:rsid w:val="00936784"/>
    <w:rsid w:val="009444FE"/>
    <w:rsid w:val="00952CC9"/>
    <w:rsid w:val="0095475C"/>
    <w:rsid w:val="009553DB"/>
    <w:rsid w:val="00955B87"/>
    <w:rsid w:val="009570CC"/>
    <w:rsid w:val="00964D86"/>
    <w:rsid w:val="0096520B"/>
    <w:rsid w:val="00975097"/>
    <w:rsid w:val="00982895"/>
    <w:rsid w:val="00991A43"/>
    <w:rsid w:val="009952E7"/>
    <w:rsid w:val="009A06FD"/>
    <w:rsid w:val="009A4167"/>
    <w:rsid w:val="009B069D"/>
    <w:rsid w:val="009B149A"/>
    <w:rsid w:val="009B296C"/>
    <w:rsid w:val="009B561B"/>
    <w:rsid w:val="009C2C57"/>
    <w:rsid w:val="009C6838"/>
    <w:rsid w:val="009C6E34"/>
    <w:rsid w:val="009D098E"/>
    <w:rsid w:val="009D0E96"/>
    <w:rsid w:val="009D1327"/>
    <w:rsid w:val="009D23E9"/>
    <w:rsid w:val="009E32A0"/>
    <w:rsid w:val="009F44E3"/>
    <w:rsid w:val="009F5050"/>
    <w:rsid w:val="009F5568"/>
    <w:rsid w:val="009F7B8F"/>
    <w:rsid w:val="00A208FC"/>
    <w:rsid w:val="00A21840"/>
    <w:rsid w:val="00A23A3F"/>
    <w:rsid w:val="00A31CF8"/>
    <w:rsid w:val="00A418A9"/>
    <w:rsid w:val="00A42209"/>
    <w:rsid w:val="00A42D03"/>
    <w:rsid w:val="00A44896"/>
    <w:rsid w:val="00A46A54"/>
    <w:rsid w:val="00A47DD7"/>
    <w:rsid w:val="00A50C01"/>
    <w:rsid w:val="00A578F1"/>
    <w:rsid w:val="00A66783"/>
    <w:rsid w:val="00A67233"/>
    <w:rsid w:val="00A70644"/>
    <w:rsid w:val="00A7147F"/>
    <w:rsid w:val="00A75419"/>
    <w:rsid w:val="00A807A0"/>
    <w:rsid w:val="00A9768D"/>
    <w:rsid w:val="00A97C09"/>
    <w:rsid w:val="00AA4C6B"/>
    <w:rsid w:val="00AB0B41"/>
    <w:rsid w:val="00AB2EC8"/>
    <w:rsid w:val="00AB344B"/>
    <w:rsid w:val="00AC43D8"/>
    <w:rsid w:val="00AC7D52"/>
    <w:rsid w:val="00AD3D83"/>
    <w:rsid w:val="00AD5317"/>
    <w:rsid w:val="00AE6FDD"/>
    <w:rsid w:val="00AE7B2E"/>
    <w:rsid w:val="00AF26B5"/>
    <w:rsid w:val="00B00038"/>
    <w:rsid w:val="00B129AF"/>
    <w:rsid w:val="00B176BD"/>
    <w:rsid w:val="00B25576"/>
    <w:rsid w:val="00B268EB"/>
    <w:rsid w:val="00B31B5A"/>
    <w:rsid w:val="00B41817"/>
    <w:rsid w:val="00B42C0B"/>
    <w:rsid w:val="00B45AC6"/>
    <w:rsid w:val="00B5007E"/>
    <w:rsid w:val="00B52EC4"/>
    <w:rsid w:val="00B5690E"/>
    <w:rsid w:val="00B56E68"/>
    <w:rsid w:val="00B649C3"/>
    <w:rsid w:val="00B65D27"/>
    <w:rsid w:val="00B71D1D"/>
    <w:rsid w:val="00B7396A"/>
    <w:rsid w:val="00B75CD9"/>
    <w:rsid w:val="00B87630"/>
    <w:rsid w:val="00BA0BD5"/>
    <w:rsid w:val="00BA4C26"/>
    <w:rsid w:val="00BA68A7"/>
    <w:rsid w:val="00BB2E5F"/>
    <w:rsid w:val="00BB3382"/>
    <w:rsid w:val="00BB616A"/>
    <w:rsid w:val="00BB682E"/>
    <w:rsid w:val="00BC445D"/>
    <w:rsid w:val="00BC47BD"/>
    <w:rsid w:val="00BC7679"/>
    <w:rsid w:val="00BD2AD9"/>
    <w:rsid w:val="00BD3759"/>
    <w:rsid w:val="00BE487C"/>
    <w:rsid w:val="00BE6005"/>
    <w:rsid w:val="00BE7001"/>
    <w:rsid w:val="00BF0EB5"/>
    <w:rsid w:val="00BF71B4"/>
    <w:rsid w:val="00BF7598"/>
    <w:rsid w:val="00C02BE7"/>
    <w:rsid w:val="00C030B9"/>
    <w:rsid w:val="00C0491A"/>
    <w:rsid w:val="00C133FF"/>
    <w:rsid w:val="00C13A8B"/>
    <w:rsid w:val="00C2113D"/>
    <w:rsid w:val="00C23425"/>
    <w:rsid w:val="00C2510F"/>
    <w:rsid w:val="00C31944"/>
    <w:rsid w:val="00C319F1"/>
    <w:rsid w:val="00C32B75"/>
    <w:rsid w:val="00C36456"/>
    <w:rsid w:val="00C401D2"/>
    <w:rsid w:val="00C44949"/>
    <w:rsid w:val="00C500B7"/>
    <w:rsid w:val="00C561AA"/>
    <w:rsid w:val="00C63987"/>
    <w:rsid w:val="00C64926"/>
    <w:rsid w:val="00C6588F"/>
    <w:rsid w:val="00C65BA3"/>
    <w:rsid w:val="00C65FFD"/>
    <w:rsid w:val="00C709C5"/>
    <w:rsid w:val="00C747D0"/>
    <w:rsid w:val="00C76DB0"/>
    <w:rsid w:val="00C84F21"/>
    <w:rsid w:val="00C8711A"/>
    <w:rsid w:val="00C933F3"/>
    <w:rsid w:val="00CA1785"/>
    <w:rsid w:val="00CA2062"/>
    <w:rsid w:val="00CB635E"/>
    <w:rsid w:val="00CB73DF"/>
    <w:rsid w:val="00CC002A"/>
    <w:rsid w:val="00CC1216"/>
    <w:rsid w:val="00CC267B"/>
    <w:rsid w:val="00CD02CE"/>
    <w:rsid w:val="00CD1B5D"/>
    <w:rsid w:val="00CD6AA7"/>
    <w:rsid w:val="00CD7874"/>
    <w:rsid w:val="00CE1145"/>
    <w:rsid w:val="00CE6E4C"/>
    <w:rsid w:val="00CF3047"/>
    <w:rsid w:val="00CF6A85"/>
    <w:rsid w:val="00D02810"/>
    <w:rsid w:val="00D111DD"/>
    <w:rsid w:val="00D23917"/>
    <w:rsid w:val="00D2544D"/>
    <w:rsid w:val="00D257F1"/>
    <w:rsid w:val="00D30A11"/>
    <w:rsid w:val="00D34234"/>
    <w:rsid w:val="00D34615"/>
    <w:rsid w:val="00D37915"/>
    <w:rsid w:val="00D50186"/>
    <w:rsid w:val="00D521E6"/>
    <w:rsid w:val="00D5785C"/>
    <w:rsid w:val="00D5790F"/>
    <w:rsid w:val="00D66884"/>
    <w:rsid w:val="00D82AC4"/>
    <w:rsid w:val="00D843B2"/>
    <w:rsid w:val="00D8686A"/>
    <w:rsid w:val="00D902B3"/>
    <w:rsid w:val="00D91956"/>
    <w:rsid w:val="00DA1269"/>
    <w:rsid w:val="00DB517A"/>
    <w:rsid w:val="00DB75C1"/>
    <w:rsid w:val="00DC39EB"/>
    <w:rsid w:val="00DC5E7D"/>
    <w:rsid w:val="00DC658C"/>
    <w:rsid w:val="00DC7CA8"/>
    <w:rsid w:val="00DC7EA9"/>
    <w:rsid w:val="00DD335A"/>
    <w:rsid w:val="00DE0233"/>
    <w:rsid w:val="00DF3DE8"/>
    <w:rsid w:val="00DF4B53"/>
    <w:rsid w:val="00E00713"/>
    <w:rsid w:val="00E05F86"/>
    <w:rsid w:val="00E1468A"/>
    <w:rsid w:val="00E1681B"/>
    <w:rsid w:val="00E241F3"/>
    <w:rsid w:val="00E3286B"/>
    <w:rsid w:val="00E334BD"/>
    <w:rsid w:val="00E43619"/>
    <w:rsid w:val="00E60C47"/>
    <w:rsid w:val="00E6106E"/>
    <w:rsid w:val="00E63B31"/>
    <w:rsid w:val="00E63C9D"/>
    <w:rsid w:val="00E64C4E"/>
    <w:rsid w:val="00E64E7D"/>
    <w:rsid w:val="00E67B42"/>
    <w:rsid w:val="00E763F9"/>
    <w:rsid w:val="00E775BE"/>
    <w:rsid w:val="00E8321D"/>
    <w:rsid w:val="00E92859"/>
    <w:rsid w:val="00EB29EB"/>
    <w:rsid w:val="00EC00CB"/>
    <w:rsid w:val="00EC6B04"/>
    <w:rsid w:val="00ED03BC"/>
    <w:rsid w:val="00ED46F6"/>
    <w:rsid w:val="00EE0186"/>
    <w:rsid w:val="00EE15D5"/>
    <w:rsid w:val="00EE7A34"/>
    <w:rsid w:val="00EF3999"/>
    <w:rsid w:val="00F13C38"/>
    <w:rsid w:val="00F22620"/>
    <w:rsid w:val="00F22AB6"/>
    <w:rsid w:val="00F238FD"/>
    <w:rsid w:val="00F30909"/>
    <w:rsid w:val="00F44047"/>
    <w:rsid w:val="00F44D96"/>
    <w:rsid w:val="00F464BF"/>
    <w:rsid w:val="00F5140A"/>
    <w:rsid w:val="00F602B9"/>
    <w:rsid w:val="00F611A7"/>
    <w:rsid w:val="00F65EDD"/>
    <w:rsid w:val="00F97CDD"/>
    <w:rsid w:val="00FB109A"/>
    <w:rsid w:val="00FB19FC"/>
    <w:rsid w:val="00FB3741"/>
    <w:rsid w:val="00FB51BB"/>
    <w:rsid w:val="00FB540B"/>
    <w:rsid w:val="00FB7A09"/>
    <w:rsid w:val="00FC00E7"/>
    <w:rsid w:val="00FC0755"/>
    <w:rsid w:val="00FC3A5A"/>
    <w:rsid w:val="00FD0224"/>
    <w:rsid w:val="00FD1B13"/>
    <w:rsid w:val="00FD1F9E"/>
    <w:rsid w:val="00FE00D3"/>
    <w:rsid w:val="00FE1524"/>
    <w:rsid w:val="00FE79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6"/>
    </o:shapedefaults>
    <o:shapelayout v:ext="edit">
      <o:idmap v:ext="edit" data="1"/>
    </o:shapelayout>
  </w:shapeDefaults>
  <w:decimalSymbol w:val=","/>
  <w:listSeparator w:val=";"/>
  <w15:docId w15:val="{6FC80761-8420-4593-A8C9-36050FE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D27"/>
    <w:rPr>
      <w:sz w:val="24"/>
      <w:szCs w:val="24"/>
    </w:rPr>
  </w:style>
  <w:style w:type="paragraph" w:styleId="Nagwek1">
    <w:name w:val="heading 1"/>
    <w:basedOn w:val="Normalny"/>
    <w:next w:val="Normalny"/>
    <w:link w:val="Nagwek1Znak"/>
    <w:qFormat/>
    <w:rsid w:val="008827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3">
    <w:name w:val="t3"/>
    <w:basedOn w:val="Domylnaczcionkaakapitu"/>
    <w:rsid w:val="00B65D27"/>
  </w:style>
  <w:style w:type="paragraph" w:styleId="NormalnyWeb">
    <w:name w:val="Normal (Web)"/>
    <w:basedOn w:val="Normalny"/>
    <w:rsid w:val="00B65D27"/>
    <w:pPr>
      <w:spacing w:before="100" w:beforeAutospacing="1" w:after="100" w:afterAutospacing="1"/>
    </w:pPr>
  </w:style>
  <w:style w:type="paragraph" w:styleId="Tekstpodstawowywcity">
    <w:name w:val="Body Text Indent"/>
    <w:basedOn w:val="Normalny"/>
    <w:rsid w:val="00B65D27"/>
    <w:pPr>
      <w:tabs>
        <w:tab w:val="left" w:pos="540"/>
      </w:tabs>
      <w:ind w:left="680" w:hanging="320"/>
      <w:jc w:val="both"/>
    </w:pPr>
    <w:rPr>
      <w:szCs w:val="20"/>
    </w:rPr>
  </w:style>
  <w:style w:type="table" w:styleId="Tabela-Siatka">
    <w:name w:val="Table Grid"/>
    <w:basedOn w:val="Standardowy"/>
    <w:rsid w:val="00B65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65D27"/>
    <w:pPr>
      <w:tabs>
        <w:tab w:val="center" w:pos="4536"/>
        <w:tab w:val="right" w:pos="9072"/>
      </w:tabs>
    </w:pPr>
  </w:style>
  <w:style w:type="character" w:styleId="Numerstrony">
    <w:name w:val="page number"/>
    <w:basedOn w:val="Domylnaczcionkaakapitu"/>
    <w:rsid w:val="00B65D27"/>
  </w:style>
  <w:style w:type="paragraph" w:styleId="Tekstpodstawowy2">
    <w:name w:val="Body Text 2"/>
    <w:basedOn w:val="Normalny"/>
    <w:rsid w:val="009952E7"/>
    <w:pPr>
      <w:spacing w:after="120" w:line="480" w:lineRule="auto"/>
    </w:pPr>
  </w:style>
  <w:style w:type="paragraph" w:styleId="Tekstpodstawowy">
    <w:name w:val="Body Text"/>
    <w:basedOn w:val="Normalny"/>
    <w:rsid w:val="00650668"/>
    <w:pPr>
      <w:spacing w:after="120"/>
    </w:pPr>
  </w:style>
  <w:style w:type="paragraph" w:styleId="Tekstprzypisudolnego">
    <w:name w:val="footnote text"/>
    <w:basedOn w:val="Normalny"/>
    <w:semiHidden/>
    <w:rsid w:val="00486BCA"/>
    <w:rPr>
      <w:sz w:val="20"/>
      <w:szCs w:val="20"/>
    </w:rPr>
  </w:style>
  <w:style w:type="character" w:styleId="Odwoanieprzypisudolnego">
    <w:name w:val="footnote reference"/>
    <w:basedOn w:val="Domylnaczcionkaakapitu"/>
    <w:semiHidden/>
    <w:rsid w:val="00486BCA"/>
    <w:rPr>
      <w:vertAlign w:val="superscript"/>
    </w:rPr>
  </w:style>
  <w:style w:type="paragraph" w:styleId="Nagwek">
    <w:name w:val="header"/>
    <w:basedOn w:val="Normalny"/>
    <w:rsid w:val="000D41FF"/>
    <w:pPr>
      <w:tabs>
        <w:tab w:val="center" w:pos="4536"/>
        <w:tab w:val="right" w:pos="9072"/>
      </w:tabs>
    </w:pPr>
  </w:style>
  <w:style w:type="paragraph" w:styleId="Akapitzlist">
    <w:name w:val="List Paragraph"/>
    <w:basedOn w:val="Normalny"/>
    <w:uiPriority w:val="34"/>
    <w:qFormat/>
    <w:rsid w:val="00DB517A"/>
    <w:pPr>
      <w:ind w:left="720"/>
      <w:contextualSpacing/>
    </w:pPr>
  </w:style>
  <w:style w:type="paragraph" w:styleId="Tekstdymka">
    <w:name w:val="Balloon Text"/>
    <w:basedOn w:val="Normalny"/>
    <w:link w:val="TekstdymkaZnak"/>
    <w:rsid w:val="0088274F"/>
    <w:rPr>
      <w:rFonts w:ascii="Tahoma" w:hAnsi="Tahoma" w:cs="Tahoma"/>
      <w:sz w:val="16"/>
      <w:szCs w:val="16"/>
    </w:rPr>
  </w:style>
  <w:style w:type="character" w:customStyle="1" w:styleId="TekstdymkaZnak">
    <w:name w:val="Tekst dymka Znak"/>
    <w:basedOn w:val="Domylnaczcionkaakapitu"/>
    <w:link w:val="Tekstdymka"/>
    <w:rsid w:val="0088274F"/>
    <w:rPr>
      <w:rFonts w:ascii="Tahoma" w:hAnsi="Tahoma" w:cs="Tahoma"/>
      <w:sz w:val="16"/>
      <w:szCs w:val="16"/>
    </w:rPr>
  </w:style>
  <w:style w:type="character" w:customStyle="1" w:styleId="Nagwek1Znak">
    <w:name w:val="Nagłówek 1 Znak"/>
    <w:basedOn w:val="Domylnaczcionkaakapitu"/>
    <w:link w:val="Nagwek1"/>
    <w:rsid w:val="0088274F"/>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rsid w:val="00694064"/>
    <w:rPr>
      <w:sz w:val="20"/>
      <w:szCs w:val="20"/>
    </w:rPr>
  </w:style>
  <w:style w:type="character" w:customStyle="1" w:styleId="TekstprzypisukocowegoZnak">
    <w:name w:val="Tekst przypisu końcowego Znak"/>
    <w:basedOn w:val="Domylnaczcionkaakapitu"/>
    <w:link w:val="Tekstprzypisukocowego"/>
    <w:rsid w:val="00694064"/>
  </w:style>
  <w:style w:type="character" w:styleId="Odwoanieprzypisukocowego">
    <w:name w:val="endnote reference"/>
    <w:basedOn w:val="Domylnaczcionkaakapitu"/>
    <w:rsid w:val="00694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78D5-6FE2-472B-B8F3-BBB7FA48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25</Pages>
  <Words>6825</Words>
  <Characters>40954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Ośrodek Interwencji Kryzysowej</Company>
  <LinksUpToDate>false</LinksUpToDate>
  <CharactersWithSpaces>47684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OIK</dc:creator>
  <cp:keywords/>
  <dc:description/>
  <cp:lastModifiedBy>Magdalena Kułak</cp:lastModifiedBy>
  <cp:revision>8</cp:revision>
  <cp:lastPrinted>2018-10-10T12:26:00Z</cp:lastPrinted>
  <dcterms:created xsi:type="dcterms:W3CDTF">2018-11-29T07:19:00Z</dcterms:created>
  <dcterms:modified xsi:type="dcterms:W3CDTF">2018-12-13T08:35:00Z</dcterms:modified>
</cp:coreProperties>
</file>